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0594A" w14:textId="77777777" w:rsidR="00BC79C2" w:rsidRDefault="00BC79C2" w:rsidP="00D60065">
      <w:pPr>
        <w:autoSpaceDE w:val="0"/>
        <w:autoSpaceDN w:val="0"/>
        <w:adjustRightInd w:val="0"/>
        <w:rPr>
          <w:rFonts w:ascii="Arial" w:hAnsi="Arial" w:cs="Arial"/>
          <w:b/>
          <w:bCs/>
          <w:color w:val="000000"/>
          <w:sz w:val="20"/>
          <w:szCs w:val="20"/>
        </w:rPr>
      </w:pPr>
    </w:p>
    <w:p w14:paraId="560E3EE7" w14:textId="77777777" w:rsidR="00572E72" w:rsidRDefault="00572E72" w:rsidP="000B5E1F">
      <w:pPr>
        <w:autoSpaceDE w:val="0"/>
        <w:autoSpaceDN w:val="0"/>
        <w:adjustRightInd w:val="0"/>
        <w:jc w:val="center"/>
        <w:rPr>
          <w:rFonts w:ascii="Arial" w:hAnsi="Arial" w:cs="Arial"/>
          <w:b/>
          <w:bCs/>
          <w:color w:val="000000"/>
          <w:sz w:val="20"/>
          <w:szCs w:val="20"/>
        </w:rPr>
      </w:pPr>
    </w:p>
    <w:p w14:paraId="7B9007A5" w14:textId="50AA0938" w:rsidR="00572E72" w:rsidRDefault="00C128B4" w:rsidP="00D60065">
      <w:pPr>
        <w:autoSpaceDE w:val="0"/>
        <w:autoSpaceDN w:val="0"/>
        <w:adjustRightInd w:val="0"/>
        <w:rPr>
          <w:rFonts w:ascii="Arial" w:hAnsi="Arial" w:cs="Arial"/>
          <w:b/>
          <w:bCs/>
          <w:color w:val="000000"/>
          <w:sz w:val="20"/>
          <w:szCs w:val="20"/>
        </w:rPr>
      </w:pPr>
      <w:r>
        <w:rPr>
          <w:noProof/>
        </w:rPr>
        <w:drawing>
          <wp:anchor distT="36576" distB="36576" distL="36576" distR="36576" simplePos="0" relativeHeight="251658240" behindDoc="0" locked="0" layoutInCell="1" allowOverlap="1" wp14:anchorId="12008862" wp14:editId="16B547DA">
            <wp:simplePos x="0" y="0"/>
            <wp:positionH relativeFrom="column">
              <wp:posOffset>1612232</wp:posOffset>
            </wp:positionH>
            <wp:positionV relativeFrom="paragraph">
              <wp:posOffset>7787</wp:posOffset>
            </wp:positionV>
            <wp:extent cx="2256155" cy="8496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9843" t="38934" r="32292" b="26201"/>
                    <a:stretch>
                      <a:fillRect/>
                    </a:stretch>
                  </pic:blipFill>
                  <pic:spPr bwMode="auto">
                    <a:xfrm>
                      <a:off x="0" y="0"/>
                      <a:ext cx="2256155" cy="849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F823C13" w14:textId="08C38AA1" w:rsidR="00572E72" w:rsidRDefault="00572E72" w:rsidP="00D60065">
      <w:pPr>
        <w:autoSpaceDE w:val="0"/>
        <w:autoSpaceDN w:val="0"/>
        <w:adjustRightInd w:val="0"/>
        <w:rPr>
          <w:rFonts w:ascii="Arial" w:hAnsi="Arial" w:cs="Arial"/>
          <w:b/>
          <w:bCs/>
          <w:color w:val="000000"/>
          <w:sz w:val="20"/>
          <w:szCs w:val="20"/>
        </w:rPr>
      </w:pPr>
    </w:p>
    <w:p w14:paraId="22479DEA" w14:textId="77777777" w:rsidR="00BC79C2" w:rsidRDefault="00BC79C2" w:rsidP="00152BFA">
      <w:pPr>
        <w:autoSpaceDE w:val="0"/>
        <w:autoSpaceDN w:val="0"/>
        <w:adjustRightInd w:val="0"/>
        <w:jc w:val="center"/>
        <w:rPr>
          <w:rFonts w:ascii="Arial" w:hAnsi="Arial" w:cs="Arial"/>
          <w:b/>
          <w:bCs/>
          <w:color w:val="000000"/>
          <w:sz w:val="20"/>
          <w:szCs w:val="20"/>
        </w:rPr>
      </w:pPr>
    </w:p>
    <w:p w14:paraId="3081DAE6" w14:textId="77777777" w:rsidR="00BC79C2" w:rsidRDefault="00BC79C2" w:rsidP="009D7A20">
      <w:pPr>
        <w:autoSpaceDE w:val="0"/>
        <w:autoSpaceDN w:val="0"/>
        <w:adjustRightInd w:val="0"/>
        <w:jc w:val="center"/>
        <w:rPr>
          <w:rFonts w:ascii="Arial" w:hAnsi="Arial" w:cs="Arial"/>
          <w:b/>
          <w:bCs/>
          <w:color w:val="000000"/>
          <w:sz w:val="20"/>
          <w:szCs w:val="20"/>
        </w:rPr>
      </w:pPr>
    </w:p>
    <w:p w14:paraId="00B76893" w14:textId="77777777" w:rsidR="00E17225" w:rsidRDefault="00E17225" w:rsidP="000E1158">
      <w:pPr>
        <w:autoSpaceDE w:val="0"/>
        <w:autoSpaceDN w:val="0"/>
        <w:adjustRightInd w:val="0"/>
        <w:jc w:val="center"/>
        <w:rPr>
          <w:rFonts w:ascii="Arial" w:hAnsi="Arial" w:cs="Arial"/>
          <w:b/>
          <w:bCs/>
          <w:color w:val="000000"/>
          <w:sz w:val="20"/>
          <w:szCs w:val="20"/>
        </w:rPr>
      </w:pPr>
    </w:p>
    <w:p w14:paraId="173379AA" w14:textId="77777777" w:rsidR="00E17225" w:rsidRDefault="00E17225" w:rsidP="00717711">
      <w:pPr>
        <w:autoSpaceDE w:val="0"/>
        <w:autoSpaceDN w:val="0"/>
        <w:adjustRightInd w:val="0"/>
        <w:rPr>
          <w:rFonts w:ascii="Arial" w:hAnsi="Arial" w:cs="Arial"/>
          <w:b/>
          <w:bCs/>
          <w:color w:val="000000"/>
          <w:sz w:val="20"/>
          <w:szCs w:val="20"/>
        </w:rPr>
      </w:pPr>
    </w:p>
    <w:p w14:paraId="2CCF3352" w14:textId="77777777" w:rsidR="009D7A20" w:rsidRDefault="009D7A20" w:rsidP="001E5C4D">
      <w:pPr>
        <w:autoSpaceDE w:val="0"/>
        <w:autoSpaceDN w:val="0"/>
        <w:adjustRightInd w:val="0"/>
        <w:jc w:val="center"/>
        <w:rPr>
          <w:rFonts w:ascii="Arial" w:hAnsi="Arial" w:cs="Arial"/>
          <w:b/>
          <w:bCs/>
          <w:color w:val="000000"/>
          <w:sz w:val="40"/>
          <w:szCs w:val="40"/>
        </w:rPr>
      </w:pPr>
    </w:p>
    <w:p w14:paraId="23F0977C" w14:textId="77777777" w:rsidR="001E5C4D" w:rsidRDefault="001E5C4D" w:rsidP="005E087A">
      <w:pPr>
        <w:autoSpaceDE w:val="0"/>
        <w:autoSpaceDN w:val="0"/>
        <w:adjustRightInd w:val="0"/>
        <w:rPr>
          <w:rFonts w:ascii="Arial" w:hAnsi="Arial" w:cs="Arial"/>
          <w:b/>
          <w:bCs/>
          <w:color w:val="000000"/>
          <w:sz w:val="40"/>
          <w:szCs w:val="40"/>
        </w:rPr>
      </w:pPr>
    </w:p>
    <w:p w14:paraId="5FF04534" w14:textId="77777777" w:rsidR="0024754C" w:rsidRDefault="00BE4621" w:rsidP="00152BFA">
      <w:pPr>
        <w:autoSpaceDE w:val="0"/>
        <w:autoSpaceDN w:val="0"/>
        <w:adjustRightInd w:val="0"/>
        <w:jc w:val="center"/>
        <w:rPr>
          <w:rFonts w:ascii="Arial" w:hAnsi="Arial" w:cs="Arial"/>
          <w:b/>
          <w:bCs/>
          <w:color w:val="000000"/>
          <w:sz w:val="40"/>
          <w:szCs w:val="40"/>
        </w:rPr>
      </w:pPr>
      <w:r>
        <w:rPr>
          <w:rFonts w:ascii="Arial" w:hAnsi="Arial" w:cs="Arial"/>
          <w:b/>
          <w:bCs/>
          <w:color w:val="000000"/>
          <w:sz w:val="40"/>
          <w:szCs w:val="40"/>
        </w:rPr>
        <w:t>Roberto Chang</w:t>
      </w:r>
    </w:p>
    <w:p w14:paraId="1F9BB339" w14:textId="77777777" w:rsidR="0024754C" w:rsidRDefault="0024754C" w:rsidP="00152BFA">
      <w:pPr>
        <w:autoSpaceDE w:val="0"/>
        <w:autoSpaceDN w:val="0"/>
        <w:adjustRightInd w:val="0"/>
        <w:jc w:val="center"/>
        <w:rPr>
          <w:rFonts w:ascii="Arial" w:hAnsi="Arial" w:cs="Arial"/>
          <w:b/>
          <w:bCs/>
          <w:color w:val="000000"/>
          <w:sz w:val="40"/>
          <w:szCs w:val="40"/>
        </w:rPr>
      </w:pPr>
    </w:p>
    <w:p w14:paraId="33374CE7" w14:textId="426D3CC0" w:rsidR="00E17225" w:rsidRDefault="00C128B4" w:rsidP="00152BFA">
      <w:pPr>
        <w:autoSpaceDE w:val="0"/>
        <w:autoSpaceDN w:val="0"/>
        <w:adjustRightInd w:val="0"/>
        <w:jc w:val="center"/>
        <w:rPr>
          <w:rFonts w:ascii="Arial" w:hAnsi="Arial" w:cs="Arial"/>
          <w:b/>
          <w:bCs/>
          <w:color w:val="000000"/>
          <w:sz w:val="40"/>
          <w:szCs w:val="40"/>
        </w:rPr>
      </w:pPr>
      <w:r>
        <w:rPr>
          <w:rFonts w:ascii="Arial" w:hAnsi="Arial" w:cs="Arial"/>
          <w:b/>
          <w:bCs/>
          <w:color w:val="000000"/>
          <w:sz w:val="40"/>
          <w:szCs w:val="40"/>
        </w:rPr>
        <w:t>Strategic Business Plan</w:t>
      </w:r>
    </w:p>
    <w:p w14:paraId="6B8E006C" w14:textId="77777777" w:rsidR="000E1158" w:rsidRPr="00152BFA" w:rsidRDefault="000E1158" w:rsidP="00152BFA">
      <w:pPr>
        <w:autoSpaceDE w:val="0"/>
        <w:autoSpaceDN w:val="0"/>
        <w:adjustRightInd w:val="0"/>
        <w:jc w:val="center"/>
        <w:rPr>
          <w:rFonts w:ascii="Arial" w:hAnsi="Arial" w:cs="Arial"/>
          <w:b/>
          <w:bCs/>
          <w:color w:val="000000"/>
          <w:sz w:val="40"/>
          <w:szCs w:val="40"/>
        </w:rPr>
      </w:pPr>
    </w:p>
    <w:p w14:paraId="41B32C84" w14:textId="77777777" w:rsidR="00E17225" w:rsidRDefault="00E17225" w:rsidP="00D60065">
      <w:pPr>
        <w:autoSpaceDE w:val="0"/>
        <w:autoSpaceDN w:val="0"/>
        <w:adjustRightInd w:val="0"/>
        <w:rPr>
          <w:rFonts w:ascii="Arial" w:hAnsi="Arial" w:cs="Arial"/>
          <w:b/>
          <w:bCs/>
          <w:color w:val="000000"/>
          <w:sz w:val="20"/>
          <w:szCs w:val="20"/>
        </w:rPr>
      </w:pPr>
    </w:p>
    <w:p w14:paraId="11BF9268" w14:textId="77777777" w:rsidR="00A56732" w:rsidRPr="001E5C4D" w:rsidRDefault="00A56732" w:rsidP="001E5C4D">
      <w:pPr>
        <w:autoSpaceDE w:val="0"/>
        <w:autoSpaceDN w:val="0"/>
        <w:adjustRightInd w:val="0"/>
        <w:jc w:val="center"/>
        <w:rPr>
          <w:rFonts w:ascii="Arial" w:hAnsi="Arial" w:cs="Arial"/>
          <w:b/>
          <w:bCs/>
          <w:color w:val="000000"/>
          <w:sz w:val="28"/>
          <w:szCs w:val="28"/>
        </w:rPr>
      </w:pPr>
      <w:bookmarkStart w:id="0" w:name="_GoBack"/>
      <w:bookmarkEnd w:id="0"/>
    </w:p>
    <w:p w14:paraId="7D605A12" w14:textId="77777777" w:rsidR="001E5C4D" w:rsidRDefault="001E5C4D" w:rsidP="00D60065">
      <w:pPr>
        <w:autoSpaceDE w:val="0"/>
        <w:autoSpaceDN w:val="0"/>
        <w:adjustRightInd w:val="0"/>
        <w:rPr>
          <w:rFonts w:ascii="Arial" w:hAnsi="Arial" w:cs="Arial"/>
          <w:b/>
          <w:bCs/>
          <w:color w:val="000000"/>
          <w:sz w:val="20"/>
          <w:szCs w:val="20"/>
        </w:rPr>
      </w:pPr>
    </w:p>
    <w:p w14:paraId="746C70E0" w14:textId="77777777" w:rsidR="009D7A20" w:rsidRDefault="009D7A20" w:rsidP="00D60065">
      <w:pPr>
        <w:autoSpaceDE w:val="0"/>
        <w:autoSpaceDN w:val="0"/>
        <w:adjustRightInd w:val="0"/>
        <w:rPr>
          <w:rFonts w:ascii="Arial" w:hAnsi="Arial" w:cs="Arial"/>
          <w:b/>
          <w:bCs/>
          <w:color w:val="000000"/>
          <w:sz w:val="20"/>
          <w:szCs w:val="20"/>
        </w:rPr>
      </w:pPr>
    </w:p>
    <w:p w14:paraId="7F3349D1" w14:textId="77777777" w:rsidR="00A8314C" w:rsidRDefault="00A8314C" w:rsidP="00D60065">
      <w:pPr>
        <w:autoSpaceDE w:val="0"/>
        <w:autoSpaceDN w:val="0"/>
        <w:adjustRightInd w:val="0"/>
        <w:rPr>
          <w:rFonts w:ascii="Arial" w:hAnsi="Arial" w:cs="Arial"/>
          <w:b/>
          <w:bCs/>
          <w:color w:val="000000"/>
          <w:sz w:val="20"/>
          <w:szCs w:val="20"/>
        </w:rPr>
      </w:pPr>
    </w:p>
    <w:p w14:paraId="6DA3CE49" w14:textId="77777777" w:rsidR="00A8314C" w:rsidRDefault="00A8314C" w:rsidP="00D60065">
      <w:pPr>
        <w:autoSpaceDE w:val="0"/>
        <w:autoSpaceDN w:val="0"/>
        <w:adjustRightInd w:val="0"/>
        <w:rPr>
          <w:rFonts w:ascii="Arial" w:hAnsi="Arial" w:cs="Arial"/>
          <w:b/>
          <w:bCs/>
          <w:color w:val="000000"/>
          <w:sz w:val="20"/>
          <w:szCs w:val="20"/>
        </w:rPr>
      </w:pPr>
    </w:p>
    <w:p w14:paraId="402DADFF" w14:textId="77777777" w:rsidR="00E17225" w:rsidRDefault="001418F9" w:rsidP="00E1722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10/15</w:t>
      </w:r>
      <w:r w:rsidR="000E1158">
        <w:rPr>
          <w:rFonts w:ascii="Arial" w:hAnsi="Arial" w:cs="Arial"/>
          <w:b/>
          <w:bCs/>
          <w:color w:val="000000"/>
          <w:sz w:val="20"/>
          <w:szCs w:val="20"/>
        </w:rPr>
        <w:t>/201</w:t>
      </w:r>
      <w:r w:rsidR="00D32231">
        <w:rPr>
          <w:rFonts w:ascii="Arial" w:hAnsi="Arial" w:cs="Arial"/>
          <w:b/>
          <w:bCs/>
          <w:color w:val="000000"/>
          <w:sz w:val="20"/>
          <w:szCs w:val="20"/>
        </w:rPr>
        <w:t>9</w:t>
      </w:r>
    </w:p>
    <w:p w14:paraId="3378E3A2" w14:textId="77777777" w:rsidR="00E17225" w:rsidRDefault="00E17225" w:rsidP="00E17225">
      <w:pPr>
        <w:autoSpaceDE w:val="0"/>
        <w:autoSpaceDN w:val="0"/>
        <w:adjustRightInd w:val="0"/>
        <w:jc w:val="center"/>
        <w:rPr>
          <w:rFonts w:ascii="Arial" w:hAnsi="Arial" w:cs="Arial"/>
          <w:b/>
          <w:bCs/>
          <w:color w:val="000000"/>
          <w:sz w:val="20"/>
          <w:szCs w:val="20"/>
        </w:rPr>
      </w:pPr>
    </w:p>
    <w:p w14:paraId="3FC18914" w14:textId="77777777" w:rsidR="000E1158" w:rsidRDefault="000E1158" w:rsidP="00E17225">
      <w:pPr>
        <w:autoSpaceDE w:val="0"/>
        <w:autoSpaceDN w:val="0"/>
        <w:adjustRightInd w:val="0"/>
        <w:jc w:val="center"/>
        <w:rPr>
          <w:rFonts w:ascii="Arial" w:hAnsi="Arial" w:cs="Arial"/>
          <w:b/>
          <w:bCs/>
          <w:color w:val="000000"/>
          <w:sz w:val="20"/>
          <w:szCs w:val="20"/>
        </w:rPr>
      </w:pPr>
    </w:p>
    <w:p w14:paraId="7EB4AC30" w14:textId="3DCD4489" w:rsidR="000E1158" w:rsidRDefault="00C128B4" w:rsidP="00E1722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Paul Cicchetti</w:t>
      </w:r>
    </w:p>
    <w:p w14:paraId="06CB1743" w14:textId="38481080" w:rsidR="00C128B4" w:rsidRDefault="00C128B4" w:rsidP="00E17225">
      <w:pPr>
        <w:autoSpaceDE w:val="0"/>
        <w:autoSpaceDN w:val="0"/>
        <w:adjustRightInd w:val="0"/>
        <w:jc w:val="center"/>
        <w:rPr>
          <w:rFonts w:ascii="Arial" w:hAnsi="Arial" w:cs="Arial"/>
          <w:b/>
          <w:bCs/>
          <w:color w:val="000000"/>
          <w:sz w:val="20"/>
          <w:szCs w:val="20"/>
        </w:rPr>
      </w:pPr>
    </w:p>
    <w:p w14:paraId="3FADC9F4" w14:textId="5E19E6BF" w:rsidR="00C128B4" w:rsidRDefault="00C128B4" w:rsidP="00E17225">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Long Island, NY</w:t>
      </w:r>
    </w:p>
    <w:p w14:paraId="233962AB" w14:textId="77777777" w:rsidR="00E17225" w:rsidRDefault="00E17225" w:rsidP="00D60065">
      <w:pPr>
        <w:autoSpaceDE w:val="0"/>
        <w:autoSpaceDN w:val="0"/>
        <w:adjustRightInd w:val="0"/>
        <w:rPr>
          <w:rFonts w:ascii="Arial" w:hAnsi="Arial" w:cs="Arial"/>
          <w:b/>
          <w:bCs/>
          <w:color w:val="000000"/>
          <w:sz w:val="20"/>
          <w:szCs w:val="20"/>
        </w:rPr>
      </w:pPr>
    </w:p>
    <w:p w14:paraId="6B8B1010" w14:textId="77777777" w:rsidR="00E17225" w:rsidRDefault="00E17225" w:rsidP="00D60065">
      <w:pPr>
        <w:autoSpaceDE w:val="0"/>
        <w:autoSpaceDN w:val="0"/>
        <w:adjustRightInd w:val="0"/>
        <w:rPr>
          <w:rFonts w:ascii="Arial" w:hAnsi="Arial" w:cs="Arial"/>
          <w:b/>
          <w:bCs/>
          <w:color w:val="000000"/>
          <w:sz w:val="20"/>
          <w:szCs w:val="20"/>
        </w:rPr>
      </w:pPr>
    </w:p>
    <w:p w14:paraId="50F41CC3" w14:textId="73C07746" w:rsidR="00E17225" w:rsidRDefault="00E17225" w:rsidP="009912BB">
      <w:pPr>
        <w:autoSpaceDE w:val="0"/>
        <w:autoSpaceDN w:val="0"/>
        <w:adjustRightInd w:val="0"/>
        <w:jc w:val="center"/>
        <w:rPr>
          <w:rFonts w:ascii="Arial" w:hAnsi="Arial" w:cs="Arial"/>
          <w:b/>
          <w:bCs/>
          <w:color w:val="000000"/>
          <w:sz w:val="20"/>
          <w:szCs w:val="20"/>
        </w:rPr>
      </w:pPr>
    </w:p>
    <w:p w14:paraId="400054DC" w14:textId="77777777" w:rsidR="00E17225" w:rsidRDefault="00E17225" w:rsidP="00D60065">
      <w:pPr>
        <w:autoSpaceDE w:val="0"/>
        <w:autoSpaceDN w:val="0"/>
        <w:adjustRightInd w:val="0"/>
        <w:rPr>
          <w:rFonts w:ascii="Arial" w:hAnsi="Arial" w:cs="Arial"/>
          <w:b/>
          <w:bCs/>
          <w:color w:val="000000"/>
          <w:sz w:val="20"/>
          <w:szCs w:val="20"/>
        </w:rPr>
      </w:pPr>
    </w:p>
    <w:p w14:paraId="67C4449A" w14:textId="77777777" w:rsidR="00E17225" w:rsidRDefault="00E17225" w:rsidP="00A8314C">
      <w:pPr>
        <w:autoSpaceDE w:val="0"/>
        <w:autoSpaceDN w:val="0"/>
        <w:adjustRightInd w:val="0"/>
        <w:jc w:val="center"/>
        <w:rPr>
          <w:rFonts w:ascii="Arial" w:hAnsi="Arial" w:cs="Arial"/>
          <w:b/>
          <w:bCs/>
          <w:color w:val="000000"/>
          <w:sz w:val="20"/>
          <w:szCs w:val="20"/>
        </w:rPr>
      </w:pPr>
    </w:p>
    <w:p w14:paraId="6F88A920" w14:textId="77777777" w:rsidR="00E17225" w:rsidRDefault="00E17225" w:rsidP="00D60065">
      <w:pPr>
        <w:autoSpaceDE w:val="0"/>
        <w:autoSpaceDN w:val="0"/>
        <w:adjustRightInd w:val="0"/>
        <w:rPr>
          <w:rFonts w:ascii="Arial" w:hAnsi="Arial" w:cs="Arial"/>
          <w:b/>
          <w:bCs/>
          <w:color w:val="000000"/>
          <w:sz w:val="20"/>
          <w:szCs w:val="20"/>
        </w:rPr>
      </w:pPr>
    </w:p>
    <w:p w14:paraId="68CD2104" w14:textId="77777777" w:rsidR="00E17225" w:rsidRDefault="00E17225" w:rsidP="00D60065">
      <w:pPr>
        <w:autoSpaceDE w:val="0"/>
        <w:autoSpaceDN w:val="0"/>
        <w:adjustRightInd w:val="0"/>
        <w:rPr>
          <w:rFonts w:ascii="Arial" w:hAnsi="Arial" w:cs="Arial"/>
          <w:b/>
          <w:bCs/>
          <w:color w:val="000000"/>
          <w:sz w:val="20"/>
          <w:szCs w:val="20"/>
        </w:rPr>
      </w:pPr>
    </w:p>
    <w:p w14:paraId="207881FA" w14:textId="77777777" w:rsidR="00E17225" w:rsidRDefault="00E17225" w:rsidP="00D60065">
      <w:pPr>
        <w:autoSpaceDE w:val="0"/>
        <w:autoSpaceDN w:val="0"/>
        <w:adjustRightInd w:val="0"/>
        <w:rPr>
          <w:rFonts w:ascii="Arial" w:hAnsi="Arial" w:cs="Arial"/>
          <w:b/>
          <w:bCs/>
          <w:color w:val="000000"/>
          <w:sz w:val="20"/>
          <w:szCs w:val="20"/>
        </w:rPr>
      </w:pPr>
    </w:p>
    <w:p w14:paraId="4A1F2066" w14:textId="77777777" w:rsidR="00E17225" w:rsidRDefault="00E17225" w:rsidP="00D60065">
      <w:pPr>
        <w:autoSpaceDE w:val="0"/>
        <w:autoSpaceDN w:val="0"/>
        <w:adjustRightInd w:val="0"/>
        <w:rPr>
          <w:rFonts w:ascii="Arial" w:hAnsi="Arial" w:cs="Arial"/>
          <w:b/>
          <w:bCs/>
          <w:color w:val="000000"/>
          <w:sz w:val="20"/>
          <w:szCs w:val="20"/>
        </w:rPr>
      </w:pPr>
    </w:p>
    <w:p w14:paraId="272AB4F5" w14:textId="77777777" w:rsidR="00EE7809" w:rsidRDefault="002066A3">
      <w:pPr>
        <w:pStyle w:val="TOCHeading"/>
      </w:pPr>
      <w:r>
        <w:br w:type="page"/>
      </w:r>
      <w:r w:rsidR="00EE7809">
        <w:lastRenderedPageBreak/>
        <w:t>Table of Contents</w:t>
      </w:r>
    </w:p>
    <w:p w14:paraId="2C6CF4EB" w14:textId="77777777" w:rsidR="008B69C0" w:rsidRPr="008B69C0" w:rsidRDefault="0054405E">
      <w:pPr>
        <w:pStyle w:val="TOC1"/>
        <w:tabs>
          <w:tab w:val="right" w:leader="dot" w:pos="8630"/>
        </w:tabs>
        <w:rPr>
          <w:rFonts w:ascii="Arial" w:eastAsiaTheme="minorEastAsia" w:hAnsi="Arial" w:cs="Arial"/>
          <w:noProof/>
          <w:lang w:eastAsia="ja-JP"/>
        </w:rPr>
      </w:pPr>
      <w:r w:rsidRPr="008B69C0">
        <w:rPr>
          <w:rFonts w:ascii="Arial" w:hAnsi="Arial" w:cs="Arial"/>
        </w:rPr>
        <w:fldChar w:fldCharType="begin"/>
      </w:r>
      <w:r w:rsidR="00EE7809" w:rsidRPr="008B69C0">
        <w:rPr>
          <w:rFonts w:ascii="Arial" w:hAnsi="Arial" w:cs="Arial"/>
        </w:rPr>
        <w:instrText xml:space="preserve"> TOC \o "1-3" \h \z \u </w:instrText>
      </w:r>
      <w:r w:rsidRPr="008B69C0">
        <w:rPr>
          <w:rFonts w:ascii="Arial" w:hAnsi="Arial" w:cs="Arial"/>
        </w:rPr>
        <w:fldChar w:fldCharType="separate"/>
      </w:r>
      <w:r w:rsidR="008B69C0" w:rsidRPr="008B69C0">
        <w:rPr>
          <w:rFonts w:ascii="Arial" w:hAnsi="Arial" w:cs="Arial"/>
          <w:bCs/>
          <w:noProof/>
        </w:rPr>
        <w:t>OVERVIEW</w:t>
      </w:r>
      <w:r w:rsidR="008B69C0" w:rsidRPr="008B69C0">
        <w:rPr>
          <w:rFonts w:ascii="Arial" w:hAnsi="Arial" w:cs="Arial"/>
          <w:noProof/>
        </w:rPr>
        <w:tab/>
      </w:r>
      <w:r w:rsidR="008B69C0" w:rsidRPr="008B69C0">
        <w:rPr>
          <w:rFonts w:ascii="Arial" w:hAnsi="Arial" w:cs="Arial"/>
          <w:noProof/>
        </w:rPr>
        <w:fldChar w:fldCharType="begin"/>
      </w:r>
      <w:r w:rsidR="008B69C0" w:rsidRPr="008B69C0">
        <w:rPr>
          <w:rFonts w:ascii="Arial" w:hAnsi="Arial" w:cs="Arial"/>
          <w:noProof/>
        </w:rPr>
        <w:instrText xml:space="preserve"> PAGEREF _Toc382814395 \h </w:instrText>
      </w:r>
      <w:r w:rsidR="008B69C0" w:rsidRPr="008B69C0">
        <w:rPr>
          <w:rFonts w:ascii="Arial" w:hAnsi="Arial" w:cs="Arial"/>
          <w:noProof/>
        </w:rPr>
      </w:r>
      <w:r w:rsidR="008B69C0" w:rsidRPr="008B69C0">
        <w:rPr>
          <w:rFonts w:ascii="Arial" w:hAnsi="Arial" w:cs="Arial"/>
          <w:noProof/>
        </w:rPr>
        <w:fldChar w:fldCharType="separate"/>
      </w:r>
      <w:r w:rsidR="006508D2">
        <w:rPr>
          <w:rFonts w:ascii="Arial" w:hAnsi="Arial" w:cs="Arial"/>
          <w:noProof/>
        </w:rPr>
        <w:t>4</w:t>
      </w:r>
      <w:r w:rsidR="008B69C0" w:rsidRPr="008B69C0">
        <w:rPr>
          <w:rFonts w:ascii="Arial" w:hAnsi="Arial" w:cs="Arial"/>
          <w:noProof/>
        </w:rPr>
        <w:fldChar w:fldCharType="end"/>
      </w:r>
    </w:p>
    <w:p w14:paraId="6AFCB402"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noProof/>
        </w:rPr>
        <w:t>THE MISSION</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_Toc382814396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6</w:t>
      </w:r>
      <w:r w:rsidRPr="008B69C0">
        <w:rPr>
          <w:rFonts w:ascii="Arial" w:hAnsi="Arial" w:cs="Arial"/>
          <w:noProof/>
        </w:rPr>
        <w:fldChar w:fldCharType="end"/>
      </w:r>
    </w:p>
    <w:p w14:paraId="7B92AC5B"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noProof/>
        </w:rPr>
        <w:t>CONCEPT REVIEW</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_Toc382814397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6</w:t>
      </w:r>
      <w:r w:rsidRPr="008B69C0">
        <w:rPr>
          <w:rFonts w:ascii="Arial" w:hAnsi="Arial" w:cs="Arial"/>
          <w:noProof/>
        </w:rPr>
        <w:fldChar w:fldCharType="end"/>
      </w:r>
    </w:p>
    <w:p w14:paraId="44EB142C"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eastAsia="SimSun" w:hAnsi="Arial" w:cs="Arial"/>
          <w:noProof/>
          <w:lang w:eastAsia="zh-CN"/>
        </w:rPr>
        <w:t>CONCEPT</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_Toc382814398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7</w:t>
      </w:r>
      <w:r w:rsidRPr="008B69C0">
        <w:rPr>
          <w:rFonts w:ascii="Arial" w:hAnsi="Arial" w:cs="Arial"/>
          <w:noProof/>
        </w:rPr>
        <w:fldChar w:fldCharType="end"/>
      </w:r>
    </w:p>
    <w:p w14:paraId="0971B23B"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noProof/>
        </w:rPr>
        <w:t>THE ORGANIZATION</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_Toc382814399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8</w:t>
      </w:r>
      <w:r w:rsidRPr="008B69C0">
        <w:rPr>
          <w:rFonts w:ascii="Arial" w:hAnsi="Arial" w:cs="Arial"/>
          <w:noProof/>
        </w:rPr>
        <w:fldChar w:fldCharType="end"/>
      </w:r>
    </w:p>
    <w:p w14:paraId="69CF3788" w14:textId="77777777" w:rsidR="008B69C0" w:rsidRPr="008B69C0" w:rsidRDefault="00BE4621">
      <w:pPr>
        <w:pStyle w:val="TOC1"/>
        <w:tabs>
          <w:tab w:val="right" w:leader="dot" w:pos="8630"/>
        </w:tabs>
        <w:rPr>
          <w:rFonts w:ascii="Arial" w:eastAsiaTheme="minorEastAsia" w:hAnsi="Arial" w:cs="Arial"/>
          <w:noProof/>
          <w:lang w:eastAsia="ja-JP"/>
        </w:rPr>
      </w:pPr>
      <w:r>
        <w:rPr>
          <w:rFonts w:ascii="Arial" w:eastAsia="SimSun" w:hAnsi="Arial" w:cs="Arial"/>
          <w:noProof/>
          <w:lang w:eastAsia="zh-CN"/>
        </w:rPr>
        <w:t>ROBERTO CHANG’S</w:t>
      </w:r>
      <w:r w:rsidR="008B69C0" w:rsidRPr="008B69C0">
        <w:rPr>
          <w:rFonts w:ascii="Arial" w:eastAsia="SimSun" w:hAnsi="Arial" w:cs="Arial"/>
          <w:noProof/>
          <w:lang w:eastAsia="zh-CN"/>
        </w:rPr>
        <w:t>, LLC</w:t>
      </w:r>
      <w:r w:rsidR="008B69C0" w:rsidRPr="008B69C0">
        <w:rPr>
          <w:rFonts w:ascii="Arial" w:hAnsi="Arial" w:cs="Arial"/>
          <w:noProof/>
        </w:rPr>
        <w:tab/>
      </w:r>
      <w:r w:rsidR="008B69C0" w:rsidRPr="008B69C0">
        <w:rPr>
          <w:rFonts w:ascii="Arial" w:hAnsi="Arial" w:cs="Arial"/>
          <w:noProof/>
        </w:rPr>
        <w:fldChar w:fldCharType="begin"/>
      </w:r>
      <w:r w:rsidR="008B69C0" w:rsidRPr="008B69C0">
        <w:rPr>
          <w:rFonts w:ascii="Arial" w:hAnsi="Arial" w:cs="Arial"/>
          <w:noProof/>
        </w:rPr>
        <w:instrText xml:space="preserve"> PAGEREF _Toc382814400 \h </w:instrText>
      </w:r>
      <w:r w:rsidR="008B69C0" w:rsidRPr="008B69C0">
        <w:rPr>
          <w:rFonts w:ascii="Arial" w:hAnsi="Arial" w:cs="Arial"/>
          <w:noProof/>
        </w:rPr>
      </w:r>
      <w:r w:rsidR="008B69C0" w:rsidRPr="008B69C0">
        <w:rPr>
          <w:rFonts w:ascii="Arial" w:hAnsi="Arial" w:cs="Arial"/>
          <w:noProof/>
        </w:rPr>
        <w:fldChar w:fldCharType="separate"/>
      </w:r>
      <w:r w:rsidR="006508D2">
        <w:rPr>
          <w:rFonts w:ascii="Arial" w:hAnsi="Arial" w:cs="Arial"/>
          <w:noProof/>
        </w:rPr>
        <w:t>8</w:t>
      </w:r>
      <w:r w:rsidR="008B69C0" w:rsidRPr="008B69C0">
        <w:rPr>
          <w:rFonts w:ascii="Arial" w:hAnsi="Arial" w:cs="Arial"/>
          <w:noProof/>
        </w:rPr>
        <w:fldChar w:fldCharType="end"/>
      </w:r>
    </w:p>
    <w:p w14:paraId="4D923BCA" w14:textId="77777777" w:rsidR="008B69C0" w:rsidRPr="008B69C0" w:rsidRDefault="00BE4621">
      <w:pPr>
        <w:pStyle w:val="TOC1"/>
        <w:tabs>
          <w:tab w:val="right" w:leader="dot" w:pos="8630"/>
        </w:tabs>
        <w:rPr>
          <w:rFonts w:ascii="Arial" w:eastAsiaTheme="minorEastAsia" w:hAnsi="Arial" w:cs="Arial"/>
          <w:noProof/>
          <w:lang w:eastAsia="ja-JP"/>
        </w:rPr>
      </w:pPr>
      <w:r>
        <w:rPr>
          <w:rFonts w:ascii="Arial" w:eastAsia="SimSun" w:hAnsi="Arial" w:cs="Arial"/>
          <w:noProof/>
          <w:lang w:eastAsia="zh-CN"/>
        </w:rPr>
        <w:t>ROBERTO CHANG’S</w:t>
      </w:r>
      <w:r w:rsidR="008B69C0" w:rsidRPr="008B69C0">
        <w:rPr>
          <w:rFonts w:ascii="Arial" w:eastAsia="SimSun" w:hAnsi="Arial" w:cs="Arial"/>
          <w:noProof/>
          <w:lang w:eastAsia="zh-CN"/>
        </w:rPr>
        <w:t xml:space="preserve"> FRANCHISING, LLC</w:t>
      </w:r>
      <w:r w:rsidR="008B69C0" w:rsidRPr="008B69C0">
        <w:rPr>
          <w:rFonts w:ascii="Arial" w:hAnsi="Arial" w:cs="Arial"/>
          <w:noProof/>
        </w:rPr>
        <w:tab/>
      </w:r>
      <w:r w:rsidR="008B69C0" w:rsidRPr="008B69C0">
        <w:rPr>
          <w:rFonts w:ascii="Arial" w:hAnsi="Arial" w:cs="Arial"/>
          <w:noProof/>
        </w:rPr>
        <w:fldChar w:fldCharType="begin"/>
      </w:r>
      <w:r w:rsidR="008B69C0" w:rsidRPr="008B69C0">
        <w:rPr>
          <w:rFonts w:ascii="Arial" w:hAnsi="Arial" w:cs="Arial"/>
          <w:noProof/>
        </w:rPr>
        <w:instrText xml:space="preserve"> PAGEREF _Toc382814401 \h </w:instrText>
      </w:r>
      <w:r w:rsidR="008B69C0" w:rsidRPr="008B69C0">
        <w:rPr>
          <w:rFonts w:ascii="Arial" w:hAnsi="Arial" w:cs="Arial"/>
          <w:noProof/>
        </w:rPr>
      </w:r>
      <w:r w:rsidR="008B69C0" w:rsidRPr="008B69C0">
        <w:rPr>
          <w:rFonts w:ascii="Arial" w:hAnsi="Arial" w:cs="Arial"/>
          <w:noProof/>
        </w:rPr>
        <w:fldChar w:fldCharType="separate"/>
      </w:r>
      <w:r w:rsidR="006508D2">
        <w:rPr>
          <w:rFonts w:ascii="Arial" w:hAnsi="Arial" w:cs="Arial"/>
          <w:noProof/>
        </w:rPr>
        <w:t>8</w:t>
      </w:r>
      <w:r w:rsidR="008B69C0" w:rsidRPr="008B69C0">
        <w:rPr>
          <w:rFonts w:ascii="Arial" w:hAnsi="Arial" w:cs="Arial"/>
          <w:noProof/>
        </w:rPr>
        <w:fldChar w:fldCharType="end"/>
      </w:r>
    </w:p>
    <w:p w14:paraId="7E0C96FC" w14:textId="77777777" w:rsidR="008B69C0" w:rsidRPr="008B69C0" w:rsidRDefault="00BE4621">
      <w:pPr>
        <w:pStyle w:val="TOC1"/>
        <w:tabs>
          <w:tab w:val="right" w:leader="dot" w:pos="8630"/>
        </w:tabs>
        <w:rPr>
          <w:rFonts w:ascii="Arial" w:eastAsiaTheme="minorEastAsia" w:hAnsi="Arial" w:cs="Arial"/>
          <w:noProof/>
          <w:lang w:eastAsia="ja-JP"/>
        </w:rPr>
      </w:pPr>
      <w:r>
        <w:rPr>
          <w:rFonts w:ascii="Arial" w:eastAsia="SimSun" w:hAnsi="Arial" w:cs="Arial"/>
          <w:noProof/>
          <w:lang w:eastAsia="zh-CN"/>
        </w:rPr>
        <w:t>ROBERTO CHANG’S</w:t>
      </w:r>
      <w:r w:rsidR="008B69C0" w:rsidRPr="008B69C0">
        <w:rPr>
          <w:rFonts w:ascii="Arial" w:eastAsia="SimSun" w:hAnsi="Arial" w:cs="Arial"/>
          <w:noProof/>
          <w:lang w:eastAsia="zh-CN"/>
        </w:rPr>
        <w:t xml:space="preserve"> FRANCHISEES</w:t>
      </w:r>
      <w:r w:rsidR="008B69C0" w:rsidRPr="008B69C0">
        <w:rPr>
          <w:rFonts w:ascii="Arial" w:hAnsi="Arial" w:cs="Arial"/>
          <w:noProof/>
        </w:rPr>
        <w:tab/>
      </w:r>
      <w:r w:rsidR="008B69C0" w:rsidRPr="008B69C0">
        <w:rPr>
          <w:rFonts w:ascii="Arial" w:hAnsi="Arial" w:cs="Arial"/>
          <w:noProof/>
        </w:rPr>
        <w:fldChar w:fldCharType="begin"/>
      </w:r>
      <w:r w:rsidR="008B69C0" w:rsidRPr="008B69C0">
        <w:rPr>
          <w:rFonts w:ascii="Arial" w:hAnsi="Arial" w:cs="Arial"/>
          <w:noProof/>
        </w:rPr>
        <w:instrText xml:space="preserve"> PAGEREF _Toc382814402 \h </w:instrText>
      </w:r>
      <w:r w:rsidR="008B69C0" w:rsidRPr="008B69C0">
        <w:rPr>
          <w:rFonts w:ascii="Arial" w:hAnsi="Arial" w:cs="Arial"/>
          <w:noProof/>
        </w:rPr>
      </w:r>
      <w:r w:rsidR="008B69C0" w:rsidRPr="008B69C0">
        <w:rPr>
          <w:rFonts w:ascii="Arial" w:hAnsi="Arial" w:cs="Arial"/>
          <w:noProof/>
        </w:rPr>
        <w:fldChar w:fldCharType="separate"/>
      </w:r>
      <w:r w:rsidR="006508D2">
        <w:rPr>
          <w:rFonts w:ascii="Arial" w:hAnsi="Arial" w:cs="Arial"/>
          <w:noProof/>
        </w:rPr>
        <w:t>9</w:t>
      </w:r>
      <w:r w:rsidR="008B69C0" w:rsidRPr="008B69C0">
        <w:rPr>
          <w:rFonts w:ascii="Arial" w:hAnsi="Arial" w:cs="Arial"/>
          <w:noProof/>
        </w:rPr>
        <w:fldChar w:fldCharType="end"/>
      </w:r>
    </w:p>
    <w:p w14:paraId="4409433F"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iCs/>
          <w:noProof/>
        </w:rPr>
        <w:t>COMPETITIVE FRANCHISE SYSTEMS: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_Toc382814403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9</w:t>
      </w:r>
      <w:r w:rsidRPr="008B69C0">
        <w:rPr>
          <w:rFonts w:ascii="Arial" w:hAnsi="Arial" w:cs="Arial"/>
          <w:noProof/>
        </w:rPr>
        <w:fldChar w:fldCharType="end"/>
      </w:r>
    </w:p>
    <w:p w14:paraId="3265B1E9"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ADAPTABILITY OF FRANCHISING</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_Toc382814404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11</w:t>
      </w:r>
      <w:r w:rsidRPr="008B69C0">
        <w:rPr>
          <w:rFonts w:ascii="Arial" w:hAnsi="Arial" w:cs="Arial"/>
          <w:noProof/>
        </w:rPr>
        <w:fldChar w:fldCharType="end"/>
      </w:r>
    </w:p>
    <w:p w14:paraId="02671250"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GOALS AND OBJECTIVES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_Toc382814405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14</w:t>
      </w:r>
      <w:r w:rsidRPr="008B69C0">
        <w:rPr>
          <w:rFonts w:ascii="Arial" w:hAnsi="Arial" w:cs="Arial"/>
          <w:noProof/>
        </w:rPr>
        <w:fldChar w:fldCharType="end"/>
      </w:r>
    </w:p>
    <w:p w14:paraId="4736324C"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FRANCHISE SALES GOALS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_Toc382814406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14</w:t>
      </w:r>
      <w:r w:rsidRPr="008B69C0">
        <w:rPr>
          <w:rFonts w:ascii="Arial" w:hAnsi="Arial" w:cs="Arial"/>
          <w:noProof/>
        </w:rPr>
        <w:fldChar w:fldCharType="end"/>
      </w:r>
    </w:p>
    <w:p w14:paraId="05346009"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REQUIRED BUSINESS OPENING SCHEDULE</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_Toc382814407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15</w:t>
      </w:r>
      <w:r w:rsidRPr="008B69C0">
        <w:rPr>
          <w:rFonts w:ascii="Arial" w:hAnsi="Arial" w:cs="Arial"/>
          <w:noProof/>
        </w:rPr>
        <w:fldChar w:fldCharType="end"/>
      </w:r>
    </w:p>
    <w:p w14:paraId="4554FC41"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iCs/>
          <w:noProof/>
        </w:rPr>
        <w:t>MARKET FOCUS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_Toc382814408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15</w:t>
      </w:r>
      <w:r w:rsidRPr="008B69C0">
        <w:rPr>
          <w:rFonts w:ascii="Arial" w:hAnsi="Arial" w:cs="Arial"/>
          <w:noProof/>
        </w:rPr>
        <w:fldChar w:fldCharType="end"/>
      </w:r>
    </w:p>
    <w:p w14:paraId="685E3249"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iCs/>
          <w:noProof/>
        </w:rPr>
        <w:t>FRANCHISE STRATEGIES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_Toc382814409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16</w:t>
      </w:r>
      <w:r w:rsidRPr="008B69C0">
        <w:rPr>
          <w:rFonts w:ascii="Arial" w:hAnsi="Arial" w:cs="Arial"/>
          <w:noProof/>
        </w:rPr>
        <w:fldChar w:fldCharType="end"/>
      </w:r>
    </w:p>
    <w:p w14:paraId="00BC1136"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TARGET MARKET STRATEGY:</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_Toc382814410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16</w:t>
      </w:r>
      <w:r w:rsidRPr="008B69C0">
        <w:rPr>
          <w:rFonts w:ascii="Arial" w:hAnsi="Arial" w:cs="Arial"/>
          <w:noProof/>
        </w:rPr>
        <w:fldChar w:fldCharType="end"/>
      </w:r>
    </w:p>
    <w:p w14:paraId="49ECED4E"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SPIKING STRATEGY:</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_Toc382814411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16</w:t>
      </w:r>
      <w:r w:rsidRPr="008B69C0">
        <w:rPr>
          <w:rFonts w:ascii="Arial" w:hAnsi="Arial" w:cs="Arial"/>
          <w:noProof/>
        </w:rPr>
        <w:fldChar w:fldCharType="end"/>
      </w:r>
    </w:p>
    <w:p w14:paraId="21589504"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OPPORTUNISTIC STRATEGY:</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_Toc382814412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17</w:t>
      </w:r>
      <w:r w:rsidRPr="008B69C0">
        <w:rPr>
          <w:rFonts w:ascii="Arial" w:hAnsi="Arial" w:cs="Arial"/>
          <w:noProof/>
        </w:rPr>
        <w:fldChar w:fldCharType="end"/>
      </w:r>
    </w:p>
    <w:p w14:paraId="5E598AED"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PROJECTED PERFORMANCE STRATEGY:</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_Toc382814413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17</w:t>
      </w:r>
      <w:r w:rsidRPr="008B69C0">
        <w:rPr>
          <w:rFonts w:ascii="Arial" w:hAnsi="Arial" w:cs="Arial"/>
          <w:noProof/>
        </w:rPr>
        <w:fldChar w:fldCharType="end"/>
      </w:r>
    </w:p>
    <w:p w14:paraId="2C338316"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FRANCHISE OWNER PROFILE</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_Toc382814414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17</w:t>
      </w:r>
      <w:r w:rsidRPr="008B69C0">
        <w:rPr>
          <w:rFonts w:ascii="Arial" w:hAnsi="Arial" w:cs="Arial"/>
          <w:noProof/>
        </w:rPr>
        <w:fldChar w:fldCharType="end"/>
      </w:r>
    </w:p>
    <w:p w14:paraId="4F38A66D"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noProof/>
        </w:rPr>
        <w:t xml:space="preserve">POTENTIAL CANDIDATES FOR </w:t>
      </w:r>
      <w:r w:rsidR="00BE4621">
        <w:rPr>
          <w:rFonts w:ascii="Arial" w:hAnsi="Arial" w:cs="Arial"/>
          <w:noProof/>
        </w:rPr>
        <w:t>ROBERTO CHANG’S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_Toc382814415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18</w:t>
      </w:r>
      <w:r w:rsidRPr="008B69C0">
        <w:rPr>
          <w:rFonts w:ascii="Arial" w:hAnsi="Arial" w:cs="Arial"/>
          <w:noProof/>
        </w:rPr>
        <w:fldChar w:fldCharType="end"/>
      </w:r>
    </w:p>
    <w:p w14:paraId="4B558FB8"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FRANCHISEE'S REQUIREMENT TO PARTICIPATE IN THE BUSINESS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_Toc382814416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18</w:t>
      </w:r>
      <w:r w:rsidRPr="008B69C0">
        <w:rPr>
          <w:rFonts w:ascii="Arial" w:hAnsi="Arial" w:cs="Arial"/>
          <w:noProof/>
        </w:rPr>
        <w:fldChar w:fldCharType="end"/>
      </w:r>
    </w:p>
    <w:p w14:paraId="2C7763CE"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noProof/>
        </w:rPr>
        <w:t>TERRITORY</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_Toc382814417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19</w:t>
      </w:r>
      <w:r w:rsidRPr="008B69C0">
        <w:rPr>
          <w:rFonts w:ascii="Arial" w:hAnsi="Arial" w:cs="Arial"/>
          <w:noProof/>
        </w:rPr>
        <w:fldChar w:fldCharType="end"/>
      </w:r>
    </w:p>
    <w:p w14:paraId="7B3CA721"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FRANCHISE FORMAT</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_Toc382814418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19</w:t>
      </w:r>
      <w:r w:rsidRPr="008B69C0">
        <w:rPr>
          <w:rFonts w:ascii="Arial" w:hAnsi="Arial" w:cs="Arial"/>
          <w:noProof/>
        </w:rPr>
        <w:fldChar w:fldCharType="end"/>
      </w:r>
    </w:p>
    <w:p w14:paraId="60E4A043"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START-UP FRANCHISES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_Toc382814419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19</w:t>
      </w:r>
      <w:r w:rsidRPr="008B69C0">
        <w:rPr>
          <w:rFonts w:ascii="Arial" w:hAnsi="Arial" w:cs="Arial"/>
          <w:noProof/>
        </w:rPr>
        <w:fldChar w:fldCharType="end"/>
      </w:r>
    </w:p>
    <w:p w14:paraId="3DE50D2C"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CONVERSION FRANCHISES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_Toc382814420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20</w:t>
      </w:r>
      <w:r w:rsidRPr="008B69C0">
        <w:rPr>
          <w:rFonts w:ascii="Arial" w:hAnsi="Arial" w:cs="Arial"/>
          <w:noProof/>
        </w:rPr>
        <w:fldChar w:fldCharType="end"/>
      </w:r>
    </w:p>
    <w:p w14:paraId="17371ADE"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AREA DEVELOPMENT AGREEMENTS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_Toc382814421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20</w:t>
      </w:r>
      <w:r w:rsidRPr="008B69C0">
        <w:rPr>
          <w:rFonts w:ascii="Arial" w:hAnsi="Arial" w:cs="Arial"/>
          <w:noProof/>
        </w:rPr>
        <w:fldChar w:fldCharType="end"/>
      </w:r>
    </w:p>
    <w:p w14:paraId="380E6DDF"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MASTER FRANCHISES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_Toc382814422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21</w:t>
      </w:r>
      <w:r w:rsidRPr="008B69C0">
        <w:rPr>
          <w:rFonts w:ascii="Arial" w:hAnsi="Arial" w:cs="Arial"/>
          <w:noProof/>
        </w:rPr>
        <w:fldChar w:fldCharType="end"/>
      </w:r>
    </w:p>
    <w:p w14:paraId="1C99D8D5"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TRAINING PROGRAMS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_Toc382814423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22</w:t>
      </w:r>
      <w:r w:rsidRPr="008B69C0">
        <w:rPr>
          <w:rFonts w:ascii="Arial" w:hAnsi="Arial" w:cs="Arial"/>
          <w:noProof/>
        </w:rPr>
        <w:fldChar w:fldCharType="end"/>
      </w:r>
    </w:p>
    <w:p w14:paraId="55202E88"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PHASE I -- TRAINING PROVIDED AT A LOCATION DESIGNATED BY THE FRANCHISOR:</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_Toc382814424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22</w:t>
      </w:r>
      <w:r w:rsidRPr="008B69C0">
        <w:rPr>
          <w:rFonts w:ascii="Arial" w:hAnsi="Arial" w:cs="Arial"/>
          <w:noProof/>
        </w:rPr>
        <w:fldChar w:fldCharType="end"/>
      </w:r>
    </w:p>
    <w:p w14:paraId="4EA5F85D"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PHASE II -- TRAINING PROVIDED AT THE FRANCHISEE'S LOCATION:</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_Toc382814425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22</w:t>
      </w:r>
      <w:r w:rsidRPr="008B69C0">
        <w:rPr>
          <w:rFonts w:ascii="Arial" w:hAnsi="Arial" w:cs="Arial"/>
          <w:noProof/>
        </w:rPr>
        <w:fldChar w:fldCharType="end"/>
      </w:r>
    </w:p>
    <w:p w14:paraId="5035E346"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SUPPORT PROGRAMS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_Toc382814426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23</w:t>
      </w:r>
      <w:r w:rsidRPr="008B69C0">
        <w:rPr>
          <w:rFonts w:ascii="Arial" w:hAnsi="Arial" w:cs="Arial"/>
          <w:noProof/>
        </w:rPr>
        <w:fldChar w:fldCharType="end"/>
      </w:r>
    </w:p>
    <w:p w14:paraId="3E5CC5F4"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OPERATIONAL SUPPORT</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_Toc382814427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24</w:t>
      </w:r>
      <w:r w:rsidRPr="008B69C0">
        <w:rPr>
          <w:rFonts w:ascii="Arial" w:hAnsi="Arial" w:cs="Arial"/>
          <w:noProof/>
        </w:rPr>
        <w:fldChar w:fldCharType="end"/>
      </w:r>
    </w:p>
    <w:p w14:paraId="0822ED19" w14:textId="77777777" w:rsidR="008B69C0" w:rsidRPr="008B69C0" w:rsidRDefault="00BE4621">
      <w:pPr>
        <w:pStyle w:val="TOC2"/>
        <w:tabs>
          <w:tab w:val="right" w:leader="dot" w:pos="8630"/>
        </w:tabs>
        <w:rPr>
          <w:rFonts w:ascii="Arial" w:eastAsiaTheme="minorEastAsia" w:hAnsi="Arial" w:cs="Arial"/>
          <w:noProof/>
          <w:lang w:eastAsia="ja-JP"/>
        </w:rPr>
      </w:pPr>
      <w:r>
        <w:rPr>
          <w:rFonts w:ascii="Arial" w:hAnsi="Arial" w:cs="Arial"/>
          <w:noProof/>
        </w:rPr>
        <w:t>ROBERTO CHANG’S</w:t>
      </w:r>
      <w:r w:rsidR="008B69C0" w:rsidRPr="008B69C0">
        <w:rPr>
          <w:rFonts w:ascii="Arial" w:hAnsi="Arial" w:cs="Arial"/>
          <w:noProof/>
        </w:rPr>
        <w:t xml:space="preserve"> MARKETING SUPPORT</w:t>
      </w:r>
      <w:r w:rsidR="008B69C0" w:rsidRPr="008B69C0">
        <w:rPr>
          <w:rFonts w:ascii="Arial" w:hAnsi="Arial" w:cs="Arial"/>
          <w:noProof/>
        </w:rPr>
        <w:tab/>
      </w:r>
      <w:r w:rsidR="008B69C0" w:rsidRPr="008B69C0">
        <w:rPr>
          <w:rFonts w:ascii="Arial" w:hAnsi="Arial" w:cs="Arial"/>
          <w:noProof/>
        </w:rPr>
        <w:fldChar w:fldCharType="begin"/>
      </w:r>
      <w:r w:rsidR="008B69C0" w:rsidRPr="008B69C0">
        <w:rPr>
          <w:rFonts w:ascii="Arial" w:hAnsi="Arial" w:cs="Arial"/>
          <w:noProof/>
        </w:rPr>
        <w:instrText xml:space="preserve"> PAGEREF _Toc382814428 \h </w:instrText>
      </w:r>
      <w:r w:rsidR="008B69C0" w:rsidRPr="008B69C0">
        <w:rPr>
          <w:rFonts w:ascii="Arial" w:hAnsi="Arial" w:cs="Arial"/>
          <w:noProof/>
        </w:rPr>
      </w:r>
      <w:r w:rsidR="008B69C0" w:rsidRPr="008B69C0">
        <w:rPr>
          <w:rFonts w:ascii="Arial" w:hAnsi="Arial" w:cs="Arial"/>
          <w:noProof/>
        </w:rPr>
        <w:fldChar w:fldCharType="separate"/>
      </w:r>
      <w:r w:rsidR="006508D2">
        <w:rPr>
          <w:rFonts w:ascii="Arial" w:hAnsi="Arial" w:cs="Arial"/>
          <w:noProof/>
        </w:rPr>
        <w:t>24</w:t>
      </w:r>
      <w:r w:rsidR="008B69C0" w:rsidRPr="008B69C0">
        <w:rPr>
          <w:rFonts w:ascii="Arial" w:hAnsi="Arial" w:cs="Arial"/>
          <w:noProof/>
        </w:rPr>
        <w:fldChar w:fldCharType="end"/>
      </w:r>
    </w:p>
    <w:p w14:paraId="3EEE8830" w14:textId="77777777" w:rsidR="008B69C0" w:rsidRPr="008B69C0" w:rsidRDefault="00BE4621">
      <w:pPr>
        <w:pStyle w:val="TOC2"/>
        <w:tabs>
          <w:tab w:val="right" w:leader="dot" w:pos="8630"/>
        </w:tabs>
        <w:rPr>
          <w:rFonts w:ascii="Arial" w:eastAsiaTheme="minorEastAsia" w:hAnsi="Arial" w:cs="Arial"/>
          <w:noProof/>
          <w:lang w:eastAsia="ja-JP"/>
        </w:rPr>
      </w:pPr>
      <w:r>
        <w:rPr>
          <w:rFonts w:ascii="Arial" w:hAnsi="Arial" w:cs="Arial"/>
          <w:noProof/>
        </w:rPr>
        <w:t>ROBERTO CHANG’S</w:t>
      </w:r>
      <w:r w:rsidR="008B69C0" w:rsidRPr="008B69C0">
        <w:rPr>
          <w:rFonts w:ascii="Arial" w:hAnsi="Arial" w:cs="Arial"/>
          <w:noProof/>
        </w:rPr>
        <w:t xml:space="preserve"> PURCHASING</w:t>
      </w:r>
      <w:r w:rsidR="008B69C0" w:rsidRPr="008B69C0">
        <w:rPr>
          <w:rFonts w:ascii="Arial" w:hAnsi="Arial" w:cs="Arial"/>
          <w:noProof/>
        </w:rPr>
        <w:tab/>
      </w:r>
      <w:r w:rsidR="008B69C0" w:rsidRPr="008B69C0">
        <w:rPr>
          <w:rFonts w:ascii="Arial" w:hAnsi="Arial" w:cs="Arial"/>
          <w:noProof/>
        </w:rPr>
        <w:fldChar w:fldCharType="begin"/>
      </w:r>
      <w:r w:rsidR="008B69C0" w:rsidRPr="008B69C0">
        <w:rPr>
          <w:rFonts w:ascii="Arial" w:hAnsi="Arial" w:cs="Arial"/>
          <w:noProof/>
        </w:rPr>
        <w:instrText xml:space="preserve"> PAGEREF _Toc382814429 \h </w:instrText>
      </w:r>
      <w:r w:rsidR="008B69C0" w:rsidRPr="008B69C0">
        <w:rPr>
          <w:rFonts w:ascii="Arial" w:hAnsi="Arial" w:cs="Arial"/>
          <w:noProof/>
        </w:rPr>
      </w:r>
      <w:r w:rsidR="008B69C0" w:rsidRPr="008B69C0">
        <w:rPr>
          <w:rFonts w:ascii="Arial" w:hAnsi="Arial" w:cs="Arial"/>
          <w:noProof/>
        </w:rPr>
        <w:fldChar w:fldCharType="separate"/>
      </w:r>
      <w:r w:rsidR="006508D2">
        <w:rPr>
          <w:rFonts w:ascii="Arial" w:hAnsi="Arial" w:cs="Arial"/>
          <w:noProof/>
        </w:rPr>
        <w:t>24</w:t>
      </w:r>
      <w:r w:rsidR="008B69C0" w:rsidRPr="008B69C0">
        <w:rPr>
          <w:rFonts w:ascii="Arial" w:hAnsi="Arial" w:cs="Arial"/>
          <w:noProof/>
        </w:rPr>
        <w:fldChar w:fldCharType="end"/>
      </w:r>
    </w:p>
    <w:p w14:paraId="5FEB6470" w14:textId="77777777" w:rsidR="008B69C0" w:rsidRPr="008B69C0" w:rsidRDefault="00BE4621">
      <w:pPr>
        <w:pStyle w:val="TOC2"/>
        <w:tabs>
          <w:tab w:val="right" w:leader="dot" w:pos="8630"/>
        </w:tabs>
        <w:rPr>
          <w:rFonts w:ascii="Arial" w:eastAsiaTheme="minorEastAsia" w:hAnsi="Arial" w:cs="Arial"/>
          <w:noProof/>
          <w:lang w:eastAsia="ja-JP"/>
        </w:rPr>
      </w:pPr>
      <w:r>
        <w:rPr>
          <w:rFonts w:ascii="Arial" w:hAnsi="Arial" w:cs="Arial"/>
          <w:noProof/>
        </w:rPr>
        <w:t>ROBERTO CHANG’S</w:t>
      </w:r>
      <w:r w:rsidR="008B69C0" w:rsidRPr="008B69C0">
        <w:rPr>
          <w:rFonts w:ascii="Arial" w:hAnsi="Arial" w:cs="Arial"/>
          <w:noProof/>
        </w:rPr>
        <w:t xml:space="preserve"> ACCOUNTING/AUDIT/LEGAL</w:t>
      </w:r>
      <w:r w:rsidR="008B69C0" w:rsidRPr="008B69C0">
        <w:rPr>
          <w:rFonts w:ascii="Arial" w:hAnsi="Arial" w:cs="Arial"/>
          <w:noProof/>
        </w:rPr>
        <w:tab/>
      </w:r>
      <w:r w:rsidR="008B69C0" w:rsidRPr="008B69C0">
        <w:rPr>
          <w:rFonts w:ascii="Arial" w:hAnsi="Arial" w:cs="Arial"/>
          <w:noProof/>
        </w:rPr>
        <w:fldChar w:fldCharType="begin"/>
      </w:r>
      <w:r w:rsidR="008B69C0" w:rsidRPr="008B69C0">
        <w:rPr>
          <w:rFonts w:ascii="Arial" w:hAnsi="Arial" w:cs="Arial"/>
          <w:noProof/>
        </w:rPr>
        <w:instrText xml:space="preserve"> PAGEREF _Toc382814430 \h </w:instrText>
      </w:r>
      <w:r w:rsidR="008B69C0" w:rsidRPr="008B69C0">
        <w:rPr>
          <w:rFonts w:ascii="Arial" w:hAnsi="Arial" w:cs="Arial"/>
          <w:noProof/>
        </w:rPr>
      </w:r>
      <w:r w:rsidR="008B69C0" w:rsidRPr="008B69C0">
        <w:rPr>
          <w:rFonts w:ascii="Arial" w:hAnsi="Arial" w:cs="Arial"/>
          <w:noProof/>
        </w:rPr>
        <w:fldChar w:fldCharType="separate"/>
      </w:r>
      <w:r w:rsidR="006508D2">
        <w:rPr>
          <w:rFonts w:ascii="Arial" w:hAnsi="Arial" w:cs="Arial"/>
          <w:noProof/>
        </w:rPr>
        <w:t>24</w:t>
      </w:r>
      <w:r w:rsidR="008B69C0" w:rsidRPr="008B69C0">
        <w:rPr>
          <w:rFonts w:ascii="Arial" w:hAnsi="Arial" w:cs="Arial"/>
          <w:noProof/>
        </w:rPr>
        <w:fldChar w:fldCharType="end"/>
      </w:r>
    </w:p>
    <w:p w14:paraId="64791612"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ONGOING RESEARCH AND DEVELOPMENT</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_Toc382814431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24</w:t>
      </w:r>
      <w:r w:rsidRPr="008B69C0">
        <w:rPr>
          <w:rFonts w:ascii="Arial" w:hAnsi="Arial" w:cs="Arial"/>
          <w:noProof/>
        </w:rPr>
        <w:fldChar w:fldCharType="end"/>
      </w:r>
    </w:p>
    <w:p w14:paraId="14509446"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FRANCHISE SALES AND OVERALL PROGRAM OVERSIGHT</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_Toc382814432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25</w:t>
      </w:r>
      <w:r w:rsidRPr="008B69C0">
        <w:rPr>
          <w:rFonts w:ascii="Arial" w:hAnsi="Arial" w:cs="Arial"/>
          <w:noProof/>
        </w:rPr>
        <w:fldChar w:fldCharType="end"/>
      </w:r>
    </w:p>
    <w:p w14:paraId="7254EBD6"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FRANCHISE FEE</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_Toc382814433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25</w:t>
      </w:r>
      <w:r w:rsidRPr="008B69C0">
        <w:rPr>
          <w:rFonts w:ascii="Arial" w:hAnsi="Arial" w:cs="Arial"/>
          <w:noProof/>
        </w:rPr>
        <w:fldChar w:fldCharType="end"/>
      </w:r>
    </w:p>
    <w:p w14:paraId="3EE8699A"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COST-PLUS APPROACH:</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_Toc382814434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25</w:t>
      </w:r>
      <w:r w:rsidRPr="008B69C0">
        <w:rPr>
          <w:rFonts w:ascii="Arial" w:hAnsi="Arial" w:cs="Arial"/>
          <w:noProof/>
        </w:rPr>
        <w:fldChar w:fldCharType="end"/>
      </w:r>
    </w:p>
    <w:p w14:paraId="75281255"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ESTIMATED EXPENSES PER FRANCHISEE</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_Toc382814435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26</w:t>
      </w:r>
      <w:r w:rsidRPr="008B69C0">
        <w:rPr>
          <w:rFonts w:ascii="Arial" w:hAnsi="Arial" w:cs="Arial"/>
          <w:noProof/>
        </w:rPr>
        <w:fldChar w:fldCharType="end"/>
      </w:r>
    </w:p>
    <w:p w14:paraId="1D543B78"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COMPETITIVE APPROACH</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_Toc382814436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26</w:t>
      </w:r>
      <w:r w:rsidRPr="008B69C0">
        <w:rPr>
          <w:rFonts w:ascii="Arial" w:hAnsi="Arial" w:cs="Arial"/>
          <w:noProof/>
        </w:rPr>
        <w:fldChar w:fldCharType="end"/>
      </w:r>
    </w:p>
    <w:p w14:paraId="437A3659"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lastRenderedPageBreak/>
        <w:t>PERCEIVED VALUE APPROACH</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_Toc382814437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26</w:t>
      </w:r>
      <w:r w:rsidRPr="008B69C0">
        <w:rPr>
          <w:rFonts w:ascii="Arial" w:hAnsi="Arial" w:cs="Arial"/>
          <w:noProof/>
        </w:rPr>
        <w:fldChar w:fldCharType="end"/>
      </w:r>
    </w:p>
    <w:p w14:paraId="4283C04F"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INITIAL INVESTMENT</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_Toc382814438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27</w:t>
      </w:r>
      <w:r w:rsidRPr="008B69C0">
        <w:rPr>
          <w:rFonts w:ascii="Arial" w:hAnsi="Arial" w:cs="Arial"/>
          <w:noProof/>
        </w:rPr>
        <w:fldChar w:fldCharType="end"/>
      </w:r>
    </w:p>
    <w:p w14:paraId="53757795"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DURATION</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_Toc382814439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28</w:t>
      </w:r>
      <w:r w:rsidRPr="008B69C0">
        <w:rPr>
          <w:rFonts w:ascii="Arial" w:hAnsi="Arial" w:cs="Arial"/>
          <w:noProof/>
        </w:rPr>
        <w:fldChar w:fldCharType="end"/>
      </w:r>
    </w:p>
    <w:p w14:paraId="5C7963A6"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ADDITIONAL INVESTMENTS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_Toc382814440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29</w:t>
      </w:r>
      <w:r w:rsidRPr="008B69C0">
        <w:rPr>
          <w:rFonts w:ascii="Arial" w:hAnsi="Arial" w:cs="Arial"/>
          <w:noProof/>
        </w:rPr>
        <w:fldChar w:fldCharType="end"/>
      </w:r>
    </w:p>
    <w:p w14:paraId="37F0ACF3"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SUPPLIER PROGRAMS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_Toc382814441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29</w:t>
      </w:r>
      <w:r w:rsidRPr="008B69C0">
        <w:rPr>
          <w:rFonts w:ascii="Arial" w:hAnsi="Arial" w:cs="Arial"/>
          <w:noProof/>
        </w:rPr>
        <w:fldChar w:fldCharType="end"/>
      </w:r>
    </w:p>
    <w:p w14:paraId="2727B15B"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MARKETING PROGRAM</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_Toc382814442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30</w:t>
      </w:r>
      <w:r w:rsidRPr="008B69C0">
        <w:rPr>
          <w:rFonts w:ascii="Arial" w:hAnsi="Arial" w:cs="Arial"/>
          <w:noProof/>
        </w:rPr>
        <w:fldChar w:fldCharType="end"/>
      </w:r>
    </w:p>
    <w:p w14:paraId="38CBCA0C"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LOCAL ADVERTISING</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_Toc382814443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30</w:t>
      </w:r>
      <w:r w:rsidRPr="008B69C0">
        <w:rPr>
          <w:rFonts w:ascii="Arial" w:hAnsi="Arial" w:cs="Arial"/>
          <w:noProof/>
        </w:rPr>
        <w:fldChar w:fldCharType="end"/>
      </w:r>
    </w:p>
    <w:p w14:paraId="7D130DF7"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COOPERATIVE ADVERTISING</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_Toc382814444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30</w:t>
      </w:r>
      <w:r w:rsidRPr="008B69C0">
        <w:rPr>
          <w:rFonts w:ascii="Arial" w:hAnsi="Arial" w:cs="Arial"/>
          <w:noProof/>
        </w:rPr>
        <w:fldChar w:fldCharType="end"/>
      </w:r>
    </w:p>
    <w:p w14:paraId="5F0BB43D"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CORPORATE ADVERTISING</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_Toc382814445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30</w:t>
      </w:r>
      <w:r w:rsidRPr="008B69C0">
        <w:rPr>
          <w:rFonts w:ascii="Arial" w:hAnsi="Arial" w:cs="Arial"/>
          <w:noProof/>
        </w:rPr>
        <w:fldChar w:fldCharType="end"/>
      </w:r>
    </w:p>
    <w:p w14:paraId="5F0E7D92"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ROYALTY</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_Toc382814446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31</w:t>
      </w:r>
      <w:r w:rsidRPr="008B69C0">
        <w:rPr>
          <w:rFonts w:ascii="Arial" w:hAnsi="Arial" w:cs="Arial"/>
          <w:noProof/>
        </w:rPr>
        <w:fldChar w:fldCharType="end"/>
      </w:r>
    </w:p>
    <w:p w14:paraId="49F43C14"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ROYALTY FEE</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_Toc382814447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31</w:t>
      </w:r>
      <w:r w:rsidRPr="008B69C0">
        <w:rPr>
          <w:rFonts w:ascii="Arial" w:hAnsi="Arial" w:cs="Arial"/>
          <w:noProof/>
        </w:rPr>
        <w:fldChar w:fldCharType="end"/>
      </w:r>
    </w:p>
    <w:p w14:paraId="39B1B6A3" w14:textId="77777777" w:rsidR="008B69C0" w:rsidRPr="008B69C0" w:rsidRDefault="008B69C0">
      <w:pPr>
        <w:pStyle w:val="TOC2"/>
        <w:tabs>
          <w:tab w:val="right" w:leader="dot" w:pos="8630"/>
        </w:tabs>
        <w:rPr>
          <w:rFonts w:ascii="Arial" w:eastAsiaTheme="minorEastAsia" w:hAnsi="Arial" w:cs="Arial"/>
          <w:noProof/>
          <w:lang w:eastAsia="ja-JP"/>
        </w:rPr>
      </w:pPr>
      <w:r w:rsidRPr="008B69C0">
        <w:rPr>
          <w:rFonts w:ascii="Arial" w:hAnsi="Arial" w:cs="Arial"/>
          <w:noProof/>
        </w:rPr>
        <w:t>FREQUENCY OF ROYALTY COLLECTION</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_Toc382814448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31</w:t>
      </w:r>
      <w:r w:rsidRPr="008B69C0">
        <w:rPr>
          <w:rFonts w:ascii="Arial" w:hAnsi="Arial" w:cs="Arial"/>
          <w:noProof/>
        </w:rPr>
        <w:fldChar w:fldCharType="end"/>
      </w:r>
    </w:p>
    <w:p w14:paraId="71B87037"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TRANSFER PROVISIONS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_Toc382814449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31</w:t>
      </w:r>
      <w:r w:rsidRPr="008B69C0">
        <w:rPr>
          <w:rFonts w:ascii="Arial" w:hAnsi="Arial" w:cs="Arial"/>
          <w:noProof/>
        </w:rPr>
        <w:fldChar w:fldCharType="end"/>
      </w:r>
    </w:p>
    <w:p w14:paraId="4BB5E87D"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bCs/>
          <w:noProof/>
        </w:rPr>
        <w:t>CONCLUSION</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_Toc382814450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32</w:t>
      </w:r>
      <w:r w:rsidRPr="008B69C0">
        <w:rPr>
          <w:rFonts w:ascii="Arial" w:hAnsi="Arial" w:cs="Arial"/>
          <w:noProof/>
        </w:rPr>
        <w:fldChar w:fldCharType="end"/>
      </w:r>
    </w:p>
    <w:p w14:paraId="1CA4DCA7"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noProof/>
        </w:rPr>
        <w:t xml:space="preserve">EXHIBIT A – </w:t>
      </w:r>
      <w:r w:rsidR="00BE4621">
        <w:rPr>
          <w:rFonts w:ascii="Arial" w:hAnsi="Arial" w:cs="Arial"/>
          <w:noProof/>
        </w:rPr>
        <w:t>ROBERTO CHANG’S</w:t>
      </w:r>
      <w:r w:rsidRPr="008B69C0">
        <w:rPr>
          <w:rFonts w:ascii="Arial" w:hAnsi="Arial" w:cs="Arial"/>
          <w:noProof/>
        </w:rPr>
        <w:t xml:space="preserve"> FRANCHISEE ASSUMPTIONS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_Toc382814451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35</w:t>
      </w:r>
      <w:r w:rsidRPr="008B69C0">
        <w:rPr>
          <w:rFonts w:ascii="Arial" w:hAnsi="Arial" w:cs="Arial"/>
          <w:noProof/>
        </w:rPr>
        <w:fldChar w:fldCharType="end"/>
      </w:r>
    </w:p>
    <w:p w14:paraId="7BB1B2F4"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noProof/>
        </w:rPr>
        <w:t>EXHIBIT B – FRANCHISEE PRO FORMA</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_Toc382814452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36</w:t>
      </w:r>
      <w:r w:rsidRPr="008B69C0">
        <w:rPr>
          <w:rFonts w:ascii="Arial" w:hAnsi="Arial" w:cs="Arial"/>
          <w:noProof/>
        </w:rPr>
        <w:fldChar w:fldCharType="end"/>
      </w:r>
    </w:p>
    <w:p w14:paraId="6B2B34FF"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noProof/>
        </w:rPr>
        <w:t>EXHIBIT C – FRANCHISOR ASSUMPTIONS</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_Toc382814453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37</w:t>
      </w:r>
      <w:r w:rsidRPr="008B69C0">
        <w:rPr>
          <w:rFonts w:ascii="Arial" w:hAnsi="Arial" w:cs="Arial"/>
          <w:noProof/>
        </w:rPr>
        <w:fldChar w:fldCharType="end"/>
      </w:r>
    </w:p>
    <w:p w14:paraId="739D0C4D" w14:textId="77777777" w:rsidR="008B69C0" w:rsidRPr="008B69C0" w:rsidRDefault="008B69C0">
      <w:pPr>
        <w:pStyle w:val="TOC1"/>
        <w:tabs>
          <w:tab w:val="right" w:leader="dot" w:pos="8630"/>
        </w:tabs>
        <w:rPr>
          <w:rFonts w:ascii="Arial" w:eastAsiaTheme="minorEastAsia" w:hAnsi="Arial" w:cs="Arial"/>
          <w:noProof/>
          <w:lang w:eastAsia="ja-JP"/>
        </w:rPr>
      </w:pPr>
      <w:r w:rsidRPr="008B69C0">
        <w:rPr>
          <w:rFonts w:ascii="Arial" w:hAnsi="Arial" w:cs="Arial"/>
          <w:noProof/>
        </w:rPr>
        <w:t>EXHIBIT D – FRANCHISOR PRO FORMA SUMMARY</w:t>
      </w:r>
      <w:r w:rsidRPr="008B69C0">
        <w:rPr>
          <w:rFonts w:ascii="Arial" w:hAnsi="Arial" w:cs="Arial"/>
          <w:noProof/>
        </w:rPr>
        <w:tab/>
      </w:r>
      <w:r w:rsidRPr="008B69C0">
        <w:rPr>
          <w:rFonts w:ascii="Arial" w:hAnsi="Arial" w:cs="Arial"/>
          <w:noProof/>
        </w:rPr>
        <w:fldChar w:fldCharType="begin"/>
      </w:r>
      <w:r w:rsidRPr="008B69C0">
        <w:rPr>
          <w:rFonts w:ascii="Arial" w:hAnsi="Arial" w:cs="Arial"/>
          <w:noProof/>
        </w:rPr>
        <w:instrText xml:space="preserve"> PAGEREF _Toc382814454 \h </w:instrText>
      </w:r>
      <w:r w:rsidRPr="008B69C0">
        <w:rPr>
          <w:rFonts w:ascii="Arial" w:hAnsi="Arial" w:cs="Arial"/>
          <w:noProof/>
        </w:rPr>
      </w:r>
      <w:r w:rsidRPr="008B69C0">
        <w:rPr>
          <w:rFonts w:ascii="Arial" w:hAnsi="Arial" w:cs="Arial"/>
          <w:noProof/>
        </w:rPr>
        <w:fldChar w:fldCharType="separate"/>
      </w:r>
      <w:r w:rsidR="006508D2">
        <w:rPr>
          <w:rFonts w:ascii="Arial" w:hAnsi="Arial" w:cs="Arial"/>
          <w:noProof/>
        </w:rPr>
        <w:t>38</w:t>
      </w:r>
      <w:r w:rsidRPr="008B69C0">
        <w:rPr>
          <w:rFonts w:ascii="Arial" w:hAnsi="Arial" w:cs="Arial"/>
          <w:noProof/>
        </w:rPr>
        <w:fldChar w:fldCharType="end"/>
      </w:r>
    </w:p>
    <w:p w14:paraId="6AEDD4F0" w14:textId="77777777" w:rsidR="00EE7809" w:rsidRPr="008B69C0" w:rsidRDefault="0054405E" w:rsidP="0007444E">
      <w:pPr>
        <w:spacing w:line="276" w:lineRule="auto"/>
        <w:rPr>
          <w:rFonts w:ascii="Arial" w:hAnsi="Arial" w:cs="Arial"/>
        </w:rPr>
      </w:pPr>
      <w:r w:rsidRPr="008B69C0">
        <w:rPr>
          <w:rFonts w:ascii="Arial" w:hAnsi="Arial" w:cs="Arial"/>
        </w:rPr>
        <w:fldChar w:fldCharType="end"/>
      </w:r>
    </w:p>
    <w:p w14:paraId="410EFBD7" w14:textId="77777777" w:rsidR="00D60065" w:rsidRPr="00270601" w:rsidRDefault="00302B3C" w:rsidP="00B45197">
      <w:pPr>
        <w:pStyle w:val="Heading1"/>
        <w:rPr>
          <w:rFonts w:cs="Arial"/>
          <w:bCs/>
          <w:color w:val="4F81BE"/>
          <w:sz w:val="32"/>
          <w:szCs w:val="32"/>
        </w:rPr>
      </w:pPr>
      <w:r w:rsidRPr="00270601">
        <w:rPr>
          <w:rFonts w:cs="Arial"/>
          <w:bCs/>
          <w:color w:val="4F81BE"/>
          <w:sz w:val="32"/>
          <w:szCs w:val="32"/>
        </w:rPr>
        <w:br w:type="page"/>
      </w:r>
      <w:bookmarkStart w:id="1" w:name="_Toc382814395"/>
      <w:r w:rsidR="00873095" w:rsidRPr="00270601">
        <w:rPr>
          <w:rFonts w:cs="Arial"/>
          <w:bCs/>
          <w:color w:val="4F81BE"/>
          <w:sz w:val="32"/>
          <w:szCs w:val="32"/>
        </w:rPr>
        <w:lastRenderedPageBreak/>
        <w:t>OVERVIEW</w:t>
      </w:r>
      <w:bookmarkEnd w:id="1"/>
    </w:p>
    <w:p w14:paraId="76E03C4C" w14:textId="77777777" w:rsidR="00D60065" w:rsidRPr="00A87777" w:rsidRDefault="00D60065" w:rsidP="00F41E33">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This document summarizes the </w:t>
      </w:r>
      <w:r w:rsidR="00D32231">
        <w:rPr>
          <w:rFonts w:ascii="Arial" w:hAnsi="Arial" w:cs="Arial"/>
          <w:color w:val="000000"/>
        </w:rPr>
        <w:t>Roberto Chang</w:t>
      </w:r>
      <w:r w:rsidR="00526E55">
        <w:rPr>
          <w:rFonts w:ascii="Arial" w:hAnsi="Arial" w:cs="Arial"/>
          <w:color w:val="000000"/>
        </w:rPr>
        <w:t xml:space="preserve"> </w:t>
      </w:r>
      <w:r w:rsidRPr="00A87777">
        <w:rPr>
          <w:rFonts w:ascii="Arial" w:hAnsi="Arial" w:cs="Arial"/>
          <w:color w:val="000000"/>
        </w:rPr>
        <w:t>franchise program structure. It is based on the</w:t>
      </w:r>
      <w:r w:rsidR="00A87777">
        <w:rPr>
          <w:rFonts w:ascii="Arial" w:hAnsi="Arial" w:cs="Arial"/>
          <w:color w:val="000000"/>
        </w:rPr>
        <w:t xml:space="preserve"> </w:t>
      </w:r>
      <w:r w:rsidRPr="00A87777">
        <w:rPr>
          <w:rFonts w:ascii="Arial" w:hAnsi="Arial" w:cs="Arial"/>
          <w:color w:val="000000"/>
        </w:rPr>
        <w:t>following information:</w:t>
      </w:r>
    </w:p>
    <w:p w14:paraId="13761D9B" w14:textId="77777777" w:rsidR="00BC79C2" w:rsidRPr="00A87777" w:rsidRDefault="00BC79C2" w:rsidP="00F41E33">
      <w:pPr>
        <w:autoSpaceDE w:val="0"/>
        <w:autoSpaceDN w:val="0"/>
        <w:adjustRightInd w:val="0"/>
        <w:spacing w:line="360" w:lineRule="auto"/>
        <w:rPr>
          <w:rFonts w:ascii="Arial" w:hAnsi="Arial" w:cs="Arial"/>
          <w:color w:val="000000"/>
        </w:rPr>
      </w:pPr>
    </w:p>
    <w:p w14:paraId="355A8FA9" w14:textId="77777777" w:rsidR="00D60065" w:rsidRDefault="00CC35A5" w:rsidP="00F41E33">
      <w:pPr>
        <w:pStyle w:val="ListParagraph"/>
        <w:numPr>
          <w:ilvl w:val="0"/>
          <w:numId w:val="3"/>
        </w:numPr>
        <w:autoSpaceDE w:val="0"/>
        <w:autoSpaceDN w:val="0"/>
        <w:adjustRightInd w:val="0"/>
        <w:spacing w:line="360" w:lineRule="auto"/>
        <w:rPr>
          <w:rFonts w:ascii="Arial" w:hAnsi="Arial" w:cs="Arial"/>
          <w:color w:val="000000"/>
        </w:rPr>
      </w:pPr>
      <w:r>
        <w:rPr>
          <w:rFonts w:ascii="Arial" w:hAnsi="Arial" w:cs="Arial"/>
          <w:color w:val="000000"/>
        </w:rPr>
        <w:t>Team Conference calls</w:t>
      </w:r>
      <w:r w:rsidR="00D60065" w:rsidRPr="00A87777">
        <w:rPr>
          <w:rFonts w:ascii="Arial" w:hAnsi="Arial" w:cs="Arial"/>
          <w:color w:val="000000"/>
        </w:rPr>
        <w:t xml:space="preserve"> held with </w:t>
      </w:r>
      <w:r w:rsidR="00BE4621">
        <w:rPr>
          <w:rFonts w:ascii="Arial" w:hAnsi="Arial" w:cs="Arial"/>
          <w:color w:val="000000"/>
        </w:rPr>
        <w:t>Big Sky Franchise Team</w:t>
      </w:r>
      <w:r w:rsidR="00D60065" w:rsidRPr="00A87777">
        <w:rPr>
          <w:rFonts w:ascii="Arial" w:hAnsi="Arial" w:cs="Arial"/>
          <w:color w:val="000000"/>
        </w:rPr>
        <w:t xml:space="preserve"> and </w:t>
      </w:r>
      <w:r w:rsidR="00BE4621">
        <w:rPr>
          <w:rFonts w:ascii="Arial" w:hAnsi="Arial" w:cs="Arial"/>
          <w:color w:val="000000"/>
        </w:rPr>
        <w:t>Roberto Chang’s</w:t>
      </w:r>
      <w:r w:rsidR="00D60065" w:rsidRPr="00A87777">
        <w:rPr>
          <w:rFonts w:ascii="Arial" w:hAnsi="Arial" w:cs="Arial"/>
          <w:color w:val="000000"/>
        </w:rPr>
        <w:t xml:space="preserve"> </w:t>
      </w:r>
      <w:r w:rsidR="00E626CB">
        <w:rPr>
          <w:rFonts w:ascii="Arial" w:hAnsi="Arial" w:cs="Arial"/>
          <w:color w:val="000000"/>
        </w:rPr>
        <w:t>Founder</w:t>
      </w:r>
      <w:r w:rsidR="0004386F">
        <w:rPr>
          <w:rFonts w:ascii="Arial" w:hAnsi="Arial" w:cs="Arial"/>
          <w:color w:val="000000"/>
        </w:rPr>
        <w:t xml:space="preserve"> and Owner</w:t>
      </w:r>
      <w:r w:rsidR="00E626CB">
        <w:rPr>
          <w:rFonts w:ascii="Arial" w:hAnsi="Arial" w:cs="Arial"/>
          <w:color w:val="000000"/>
        </w:rPr>
        <w:t xml:space="preserve">, </w:t>
      </w:r>
      <w:r w:rsidR="00D32231">
        <w:rPr>
          <w:rFonts w:ascii="Arial" w:hAnsi="Arial" w:cs="Arial"/>
          <w:color w:val="000000"/>
        </w:rPr>
        <w:t>Paul Cicchetti</w:t>
      </w:r>
    </w:p>
    <w:p w14:paraId="6E4623C1" w14:textId="77777777" w:rsidR="00D60065" w:rsidRPr="00A87777" w:rsidRDefault="00D60065" w:rsidP="00F41E33">
      <w:pPr>
        <w:pStyle w:val="ListParagraph"/>
        <w:numPr>
          <w:ilvl w:val="0"/>
          <w:numId w:val="3"/>
        </w:numPr>
        <w:autoSpaceDE w:val="0"/>
        <w:autoSpaceDN w:val="0"/>
        <w:adjustRightInd w:val="0"/>
        <w:spacing w:line="360" w:lineRule="auto"/>
        <w:rPr>
          <w:rFonts w:ascii="Arial" w:hAnsi="Arial" w:cs="Arial"/>
          <w:color w:val="000000"/>
        </w:rPr>
      </w:pPr>
      <w:r w:rsidRPr="00A87777">
        <w:rPr>
          <w:rFonts w:ascii="Arial" w:hAnsi="Arial" w:cs="Arial"/>
          <w:color w:val="000000"/>
        </w:rPr>
        <w:t xml:space="preserve">Review of </w:t>
      </w:r>
      <w:r w:rsidR="00D32231">
        <w:rPr>
          <w:rFonts w:ascii="Arial" w:hAnsi="Arial" w:cs="Arial"/>
          <w:color w:val="000000"/>
        </w:rPr>
        <w:t>Roberto Chang</w:t>
      </w:r>
      <w:r w:rsidR="006338E6">
        <w:rPr>
          <w:rFonts w:ascii="Arial" w:hAnsi="Arial" w:cs="Arial"/>
          <w:color w:val="000000"/>
        </w:rPr>
        <w:t xml:space="preserve"> Structure Questionnaire responses</w:t>
      </w:r>
      <w:r w:rsidRPr="00A87777">
        <w:rPr>
          <w:rFonts w:ascii="Arial" w:hAnsi="Arial" w:cs="Arial"/>
          <w:color w:val="000000"/>
        </w:rPr>
        <w:t>.</w:t>
      </w:r>
    </w:p>
    <w:p w14:paraId="13D68965" w14:textId="77777777" w:rsidR="00D60065" w:rsidRPr="00A87777" w:rsidRDefault="00BE4621" w:rsidP="00F41E33">
      <w:pPr>
        <w:pStyle w:val="ListParagraph"/>
        <w:numPr>
          <w:ilvl w:val="0"/>
          <w:numId w:val="3"/>
        </w:numPr>
        <w:autoSpaceDE w:val="0"/>
        <w:autoSpaceDN w:val="0"/>
        <w:adjustRightInd w:val="0"/>
        <w:spacing w:line="360" w:lineRule="auto"/>
        <w:rPr>
          <w:rFonts w:ascii="Arial" w:hAnsi="Arial" w:cs="Arial"/>
          <w:color w:val="000000"/>
        </w:rPr>
      </w:pPr>
      <w:r>
        <w:rPr>
          <w:rFonts w:ascii="Arial" w:hAnsi="Arial" w:cs="Arial"/>
          <w:color w:val="000000"/>
        </w:rPr>
        <w:t xml:space="preserve">Big Sky Franchise </w:t>
      </w:r>
      <w:r w:rsidR="002F42F4">
        <w:rPr>
          <w:rFonts w:ascii="Arial" w:hAnsi="Arial" w:cs="Arial"/>
          <w:color w:val="000000"/>
        </w:rPr>
        <w:t>Team’s</w:t>
      </w:r>
      <w:r w:rsidR="00D60065" w:rsidRPr="00A87777">
        <w:rPr>
          <w:rFonts w:ascii="Arial" w:hAnsi="Arial" w:cs="Arial"/>
          <w:color w:val="000000"/>
        </w:rPr>
        <w:t xml:space="preserve"> research and analysis</w:t>
      </w:r>
      <w:r w:rsidR="00BC79C2" w:rsidRPr="00A87777">
        <w:rPr>
          <w:rFonts w:ascii="Arial" w:hAnsi="Arial" w:cs="Arial"/>
          <w:color w:val="000000"/>
        </w:rPr>
        <w:t xml:space="preserve"> of the </w:t>
      </w:r>
      <w:r w:rsidR="00562EB4">
        <w:rPr>
          <w:rFonts w:ascii="Arial" w:hAnsi="Arial" w:cs="Arial"/>
          <w:color w:val="000000"/>
        </w:rPr>
        <w:t>food service</w:t>
      </w:r>
      <w:r w:rsidR="00BD1425">
        <w:rPr>
          <w:rFonts w:ascii="Arial" w:hAnsi="Arial" w:cs="Arial"/>
          <w:color w:val="000000"/>
        </w:rPr>
        <w:t xml:space="preserve"> </w:t>
      </w:r>
      <w:r w:rsidR="004C513F">
        <w:rPr>
          <w:rFonts w:ascii="Arial" w:hAnsi="Arial" w:cs="Arial"/>
          <w:color w:val="000000"/>
        </w:rPr>
        <w:t>s</w:t>
      </w:r>
      <w:r w:rsidR="00BC79C2" w:rsidRPr="00A87777">
        <w:rPr>
          <w:rFonts w:ascii="Arial" w:hAnsi="Arial" w:cs="Arial"/>
          <w:color w:val="000000"/>
        </w:rPr>
        <w:t>egment of franchising</w:t>
      </w:r>
      <w:r w:rsidR="00D60065" w:rsidRPr="00A87777">
        <w:rPr>
          <w:rFonts w:ascii="Arial" w:hAnsi="Arial" w:cs="Arial"/>
          <w:color w:val="000000"/>
        </w:rPr>
        <w:t>.</w:t>
      </w:r>
    </w:p>
    <w:p w14:paraId="286198EC" w14:textId="77777777" w:rsidR="00D60065" w:rsidRPr="00A87777" w:rsidRDefault="00D60065" w:rsidP="00F41E33">
      <w:pPr>
        <w:pStyle w:val="ListParagraph"/>
        <w:numPr>
          <w:ilvl w:val="0"/>
          <w:numId w:val="3"/>
        </w:numPr>
        <w:autoSpaceDE w:val="0"/>
        <w:autoSpaceDN w:val="0"/>
        <w:adjustRightInd w:val="0"/>
        <w:spacing w:line="360" w:lineRule="auto"/>
        <w:rPr>
          <w:rFonts w:ascii="Arial" w:hAnsi="Arial" w:cs="Arial"/>
          <w:color w:val="000000"/>
        </w:rPr>
      </w:pPr>
      <w:r w:rsidRPr="00A87777">
        <w:rPr>
          <w:rFonts w:ascii="Arial" w:hAnsi="Arial" w:cs="Arial"/>
          <w:color w:val="000000"/>
        </w:rPr>
        <w:t xml:space="preserve">Additional information provided to </w:t>
      </w:r>
      <w:r w:rsidR="00BE4621">
        <w:rPr>
          <w:rFonts w:ascii="Arial" w:hAnsi="Arial" w:cs="Arial"/>
          <w:color w:val="000000"/>
        </w:rPr>
        <w:t>Big Sky Franchise Team</w:t>
      </w:r>
      <w:r w:rsidRPr="00A87777">
        <w:rPr>
          <w:rFonts w:ascii="Arial" w:hAnsi="Arial" w:cs="Arial"/>
          <w:color w:val="000000"/>
        </w:rPr>
        <w:t xml:space="preserve"> through meetings,</w:t>
      </w:r>
      <w:r w:rsidR="00BC79C2" w:rsidRPr="00A87777">
        <w:rPr>
          <w:rFonts w:ascii="Arial" w:hAnsi="Arial" w:cs="Arial"/>
          <w:color w:val="000000"/>
        </w:rPr>
        <w:t xml:space="preserve"> </w:t>
      </w:r>
      <w:r w:rsidRPr="00A87777">
        <w:rPr>
          <w:rFonts w:ascii="Arial" w:hAnsi="Arial" w:cs="Arial"/>
          <w:color w:val="000000"/>
        </w:rPr>
        <w:t>correspondence, and telephone conversations.</w:t>
      </w:r>
    </w:p>
    <w:p w14:paraId="4334562C" w14:textId="77777777" w:rsidR="00BC79C2" w:rsidRPr="00A87777" w:rsidRDefault="00BC79C2" w:rsidP="00F41E33">
      <w:pPr>
        <w:autoSpaceDE w:val="0"/>
        <w:autoSpaceDN w:val="0"/>
        <w:adjustRightInd w:val="0"/>
        <w:spacing w:line="360" w:lineRule="auto"/>
        <w:rPr>
          <w:rFonts w:ascii="Arial" w:hAnsi="Arial" w:cs="Arial"/>
          <w:color w:val="000000"/>
        </w:rPr>
      </w:pPr>
    </w:p>
    <w:p w14:paraId="49DAB7EA" w14:textId="77777777" w:rsidR="00D60065" w:rsidRPr="00A87777" w:rsidRDefault="00BE4621" w:rsidP="00F41E33">
      <w:pPr>
        <w:autoSpaceDE w:val="0"/>
        <w:autoSpaceDN w:val="0"/>
        <w:adjustRightInd w:val="0"/>
        <w:spacing w:line="360" w:lineRule="auto"/>
        <w:rPr>
          <w:rFonts w:ascii="Arial" w:hAnsi="Arial" w:cs="Arial"/>
          <w:color w:val="000000"/>
        </w:rPr>
      </w:pPr>
      <w:r>
        <w:rPr>
          <w:rFonts w:ascii="Arial" w:hAnsi="Arial" w:cs="Arial"/>
          <w:color w:val="000000"/>
        </w:rPr>
        <w:t>Big Sky Franchise Team</w:t>
      </w:r>
      <w:r w:rsidR="00D60065" w:rsidRPr="00A87777">
        <w:rPr>
          <w:rFonts w:ascii="Arial" w:hAnsi="Arial" w:cs="Arial"/>
          <w:color w:val="000000"/>
        </w:rPr>
        <w:t xml:space="preserve"> has reviewed this information, the comments</w:t>
      </w:r>
      <w:r w:rsidR="00BC79C2" w:rsidRPr="00A87777">
        <w:rPr>
          <w:rFonts w:ascii="Arial" w:hAnsi="Arial" w:cs="Arial"/>
          <w:color w:val="000000"/>
        </w:rPr>
        <w:t xml:space="preserve"> from </w:t>
      </w:r>
      <w:r w:rsidR="00D32231">
        <w:rPr>
          <w:rFonts w:ascii="Arial" w:hAnsi="Arial" w:cs="Arial"/>
          <w:color w:val="000000"/>
        </w:rPr>
        <w:t>Roberto Chang</w:t>
      </w:r>
      <w:r w:rsidR="00BC79C2" w:rsidRPr="00A87777">
        <w:rPr>
          <w:rFonts w:ascii="Arial" w:hAnsi="Arial" w:cs="Arial"/>
          <w:color w:val="000000"/>
        </w:rPr>
        <w:t xml:space="preserve"> management</w:t>
      </w:r>
      <w:r w:rsidR="00D60065" w:rsidRPr="00A87777">
        <w:rPr>
          <w:rFonts w:ascii="Arial" w:hAnsi="Arial" w:cs="Arial"/>
          <w:color w:val="000000"/>
        </w:rPr>
        <w:t xml:space="preserve">, </w:t>
      </w:r>
      <w:r w:rsidR="00BC79C2" w:rsidRPr="00A87777">
        <w:rPr>
          <w:rFonts w:ascii="Arial" w:hAnsi="Arial" w:cs="Arial"/>
          <w:color w:val="000000"/>
        </w:rPr>
        <w:t xml:space="preserve">and the </w:t>
      </w:r>
      <w:r w:rsidR="00D60065" w:rsidRPr="00A87777">
        <w:rPr>
          <w:rFonts w:ascii="Arial" w:hAnsi="Arial" w:cs="Arial"/>
          <w:color w:val="000000"/>
        </w:rPr>
        <w:t>information and analysis</w:t>
      </w:r>
      <w:r w:rsidR="00BC79C2" w:rsidRPr="00A87777">
        <w:rPr>
          <w:rFonts w:ascii="Arial" w:hAnsi="Arial" w:cs="Arial"/>
          <w:color w:val="000000"/>
        </w:rPr>
        <w:t xml:space="preserve"> drawn from the </w:t>
      </w:r>
      <w:r w:rsidR="00A039D3">
        <w:rPr>
          <w:rFonts w:ascii="Arial" w:hAnsi="Arial" w:cs="Arial"/>
          <w:color w:val="000000"/>
        </w:rPr>
        <w:t xml:space="preserve">restaurant </w:t>
      </w:r>
      <w:r w:rsidR="00E52F2C">
        <w:rPr>
          <w:rFonts w:ascii="Arial" w:hAnsi="Arial" w:cs="Arial"/>
          <w:color w:val="000000"/>
        </w:rPr>
        <w:t xml:space="preserve">business </w:t>
      </w:r>
      <w:r w:rsidR="00BC79C2" w:rsidRPr="00A87777">
        <w:rPr>
          <w:rFonts w:ascii="Arial" w:hAnsi="Arial" w:cs="Arial"/>
          <w:color w:val="000000"/>
        </w:rPr>
        <w:t>segment of the franchise marketplace</w:t>
      </w:r>
      <w:r w:rsidR="00E52F2C">
        <w:rPr>
          <w:rFonts w:ascii="Arial" w:hAnsi="Arial" w:cs="Arial"/>
          <w:color w:val="000000"/>
        </w:rPr>
        <w:t>.</w:t>
      </w:r>
      <w:r w:rsidR="00BC79C2" w:rsidRPr="00A87777">
        <w:rPr>
          <w:rFonts w:ascii="Arial" w:hAnsi="Arial" w:cs="Arial"/>
          <w:color w:val="000000"/>
        </w:rPr>
        <w:t xml:space="preserve"> </w:t>
      </w:r>
      <w:r w:rsidR="00E52F2C">
        <w:rPr>
          <w:rFonts w:ascii="Arial" w:hAnsi="Arial" w:cs="Arial"/>
          <w:color w:val="000000"/>
        </w:rPr>
        <w:t xml:space="preserve"> A</w:t>
      </w:r>
      <w:r w:rsidR="00BC79C2" w:rsidRPr="00A87777">
        <w:rPr>
          <w:rFonts w:ascii="Arial" w:hAnsi="Arial" w:cs="Arial"/>
          <w:color w:val="000000"/>
        </w:rPr>
        <w:t>ll of this has been</w:t>
      </w:r>
      <w:r w:rsidR="00A87777">
        <w:rPr>
          <w:rFonts w:ascii="Arial" w:hAnsi="Arial" w:cs="Arial"/>
          <w:color w:val="000000"/>
        </w:rPr>
        <w:t xml:space="preserve"> </w:t>
      </w:r>
      <w:r w:rsidR="00D60065" w:rsidRPr="00A87777">
        <w:rPr>
          <w:rFonts w:ascii="Arial" w:hAnsi="Arial" w:cs="Arial"/>
          <w:color w:val="000000"/>
        </w:rPr>
        <w:t xml:space="preserve">incorporated throughout this plan. </w:t>
      </w:r>
      <w:r w:rsidR="00CC35A5">
        <w:rPr>
          <w:rFonts w:ascii="Arial" w:hAnsi="Arial" w:cs="Arial"/>
          <w:color w:val="000000"/>
        </w:rPr>
        <w:t xml:space="preserve"> T</w:t>
      </w:r>
      <w:r w:rsidR="00D60065" w:rsidRPr="00A87777">
        <w:rPr>
          <w:rFonts w:ascii="Arial" w:hAnsi="Arial" w:cs="Arial"/>
          <w:color w:val="000000"/>
        </w:rPr>
        <w:t>his document will be used as a basis from</w:t>
      </w:r>
      <w:r w:rsidR="00BC79C2" w:rsidRPr="00A87777">
        <w:rPr>
          <w:rFonts w:ascii="Arial" w:hAnsi="Arial" w:cs="Arial"/>
          <w:color w:val="000000"/>
        </w:rPr>
        <w:t xml:space="preserve"> </w:t>
      </w:r>
      <w:r w:rsidR="00D60065" w:rsidRPr="00A87777">
        <w:rPr>
          <w:rFonts w:ascii="Arial" w:hAnsi="Arial" w:cs="Arial"/>
          <w:color w:val="000000"/>
        </w:rPr>
        <w:t xml:space="preserve">which the legal documents and other pertinent franchise documentation will be developed. </w:t>
      </w:r>
    </w:p>
    <w:p w14:paraId="66CE755B" w14:textId="77777777" w:rsidR="00F41E33" w:rsidRDefault="00F41E33" w:rsidP="00F41E33">
      <w:pPr>
        <w:autoSpaceDE w:val="0"/>
        <w:autoSpaceDN w:val="0"/>
        <w:adjustRightInd w:val="0"/>
        <w:spacing w:line="360" w:lineRule="auto"/>
        <w:rPr>
          <w:rFonts w:ascii="Arial" w:hAnsi="Arial" w:cs="Arial"/>
          <w:color w:val="000000"/>
        </w:rPr>
      </w:pPr>
    </w:p>
    <w:p w14:paraId="19790CBC" w14:textId="77777777" w:rsidR="00F41E33" w:rsidRDefault="005C5701" w:rsidP="00F41E33">
      <w:pPr>
        <w:autoSpaceDE w:val="0"/>
        <w:autoSpaceDN w:val="0"/>
        <w:adjustRightInd w:val="0"/>
        <w:spacing w:line="360" w:lineRule="auto"/>
        <w:rPr>
          <w:rFonts w:ascii="Arial" w:hAnsi="Arial" w:cs="Arial"/>
          <w:color w:val="000000"/>
        </w:rPr>
      </w:pPr>
      <w:r>
        <w:rPr>
          <w:rFonts w:ascii="Arial" w:hAnsi="Arial" w:cs="Arial"/>
          <w:color w:val="000000"/>
        </w:rPr>
        <w:t>The map b</w:t>
      </w:r>
      <w:r w:rsidR="00F41E33">
        <w:rPr>
          <w:rFonts w:ascii="Arial" w:hAnsi="Arial" w:cs="Arial"/>
          <w:color w:val="000000"/>
        </w:rPr>
        <w:t>elow color</w:t>
      </w:r>
      <w:r>
        <w:rPr>
          <w:rFonts w:ascii="Arial" w:hAnsi="Arial" w:cs="Arial"/>
          <w:color w:val="000000"/>
        </w:rPr>
        <w:t>-</w:t>
      </w:r>
      <w:r w:rsidR="00F41E33">
        <w:rPr>
          <w:rFonts w:ascii="Arial" w:hAnsi="Arial" w:cs="Arial"/>
          <w:color w:val="000000"/>
        </w:rPr>
        <w:t xml:space="preserve">codes the states that we will need to register in so that we </w:t>
      </w:r>
      <w:r w:rsidR="00BD1425">
        <w:rPr>
          <w:rFonts w:ascii="Arial" w:hAnsi="Arial" w:cs="Arial"/>
          <w:color w:val="000000"/>
        </w:rPr>
        <w:t>will be registered to</w:t>
      </w:r>
      <w:r w:rsidR="00F41E33">
        <w:rPr>
          <w:rFonts w:ascii="Arial" w:hAnsi="Arial" w:cs="Arial"/>
          <w:color w:val="000000"/>
        </w:rPr>
        <w:t xml:space="preserve"> market and sell franchise opportunities.  Being based in </w:t>
      </w:r>
      <w:r w:rsidR="00A039D3">
        <w:rPr>
          <w:rFonts w:ascii="Arial" w:hAnsi="Arial" w:cs="Arial"/>
          <w:color w:val="000000"/>
        </w:rPr>
        <w:t>New York</w:t>
      </w:r>
      <w:r w:rsidR="00F41E33">
        <w:rPr>
          <w:rFonts w:ascii="Arial" w:hAnsi="Arial" w:cs="Arial"/>
          <w:color w:val="000000"/>
        </w:rPr>
        <w:t xml:space="preserve">, we </w:t>
      </w:r>
      <w:r w:rsidR="000A00E9">
        <w:rPr>
          <w:rFonts w:ascii="Arial" w:hAnsi="Arial" w:cs="Arial"/>
          <w:color w:val="000000"/>
        </w:rPr>
        <w:t>will</w:t>
      </w:r>
      <w:r w:rsidR="007D77ED">
        <w:rPr>
          <w:rFonts w:ascii="Arial" w:hAnsi="Arial" w:cs="Arial"/>
          <w:color w:val="000000"/>
        </w:rPr>
        <w:t xml:space="preserve"> need to register the franchise </w:t>
      </w:r>
      <w:r w:rsidR="000A00E9">
        <w:rPr>
          <w:rFonts w:ascii="Arial" w:hAnsi="Arial" w:cs="Arial"/>
          <w:color w:val="000000"/>
        </w:rPr>
        <w:t>with</w:t>
      </w:r>
      <w:r w:rsidR="00A039D3">
        <w:rPr>
          <w:rFonts w:ascii="Arial" w:hAnsi="Arial" w:cs="Arial"/>
          <w:color w:val="000000"/>
        </w:rPr>
        <w:t xml:space="preserve"> the state of New York</w:t>
      </w:r>
      <w:r w:rsidR="007D77ED">
        <w:rPr>
          <w:rFonts w:ascii="Arial" w:hAnsi="Arial" w:cs="Arial"/>
          <w:color w:val="000000"/>
        </w:rPr>
        <w:t xml:space="preserve"> initially</w:t>
      </w:r>
      <w:r w:rsidR="00C0719B">
        <w:rPr>
          <w:rFonts w:ascii="Arial" w:hAnsi="Arial" w:cs="Arial"/>
          <w:color w:val="000000"/>
        </w:rPr>
        <w:t xml:space="preserve"> to sell the first franchise</w:t>
      </w:r>
      <w:r w:rsidR="00CC35A5">
        <w:rPr>
          <w:rFonts w:ascii="Arial" w:hAnsi="Arial" w:cs="Arial"/>
          <w:color w:val="000000"/>
        </w:rPr>
        <w:t xml:space="preserve">.  </w:t>
      </w:r>
    </w:p>
    <w:p w14:paraId="53EA589E" w14:textId="77777777" w:rsidR="00F41E33" w:rsidRDefault="00F41E33" w:rsidP="00D60065">
      <w:pPr>
        <w:autoSpaceDE w:val="0"/>
        <w:autoSpaceDN w:val="0"/>
        <w:adjustRightInd w:val="0"/>
        <w:rPr>
          <w:rFonts w:ascii="Arial" w:hAnsi="Arial" w:cs="Arial"/>
          <w:color w:val="000000"/>
        </w:rPr>
      </w:pPr>
    </w:p>
    <w:p w14:paraId="60569ACF" w14:textId="77777777" w:rsidR="00F41E33" w:rsidRDefault="00BE4621" w:rsidP="005C5701">
      <w:pPr>
        <w:autoSpaceDE w:val="0"/>
        <w:autoSpaceDN w:val="0"/>
        <w:adjustRightInd w:val="0"/>
        <w:rPr>
          <w:rFonts w:ascii="Arial" w:hAnsi="Arial" w:cs="Arial"/>
          <w:color w:val="000000"/>
        </w:rPr>
      </w:pPr>
      <w:r>
        <w:rPr>
          <w:rFonts w:ascii="Arial" w:hAnsi="Arial" w:cs="Arial"/>
          <w:noProof/>
          <w:color w:val="000000"/>
        </w:rPr>
        <w:lastRenderedPageBreak/>
        <w:drawing>
          <wp:inline distT="0" distB="0" distL="0" distR="0" wp14:anchorId="182DD85C" wp14:editId="31D1F3DA">
            <wp:extent cx="5486400" cy="3552190"/>
            <wp:effectExtent l="0" t="0" r="0" b="0"/>
            <wp:docPr id="10" name="Picture 10" descr="Macintosh HD:Users:Sean:Desktop:Big Sky General:BSF_Franchise Map_Lis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an:Desktop:Big Sky General:BSF_Franchise Map_List.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552190"/>
                    </a:xfrm>
                    <a:prstGeom prst="rect">
                      <a:avLst/>
                    </a:prstGeom>
                    <a:noFill/>
                    <a:ln>
                      <a:noFill/>
                    </a:ln>
                  </pic:spPr>
                </pic:pic>
              </a:graphicData>
            </a:graphic>
          </wp:inline>
        </w:drawing>
      </w:r>
    </w:p>
    <w:p w14:paraId="757DE93D" w14:textId="77777777" w:rsidR="00CC35A5" w:rsidRDefault="00CC35A5" w:rsidP="00F41E33">
      <w:pPr>
        <w:autoSpaceDE w:val="0"/>
        <w:autoSpaceDN w:val="0"/>
        <w:adjustRightInd w:val="0"/>
        <w:spacing w:line="360" w:lineRule="auto"/>
        <w:rPr>
          <w:rFonts w:ascii="Arial" w:hAnsi="Arial" w:cs="Arial"/>
          <w:color w:val="000000"/>
        </w:rPr>
      </w:pPr>
    </w:p>
    <w:p w14:paraId="7A69B487" w14:textId="77777777" w:rsidR="00D60065" w:rsidRPr="00A87777" w:rsidRDefault="00B47160" w:rsidP="00F41E33">
      <w:pPr>
        <w:autoSpaceDE w:val="0"/>
        <w:autoSpaceDN w:val="0"/>
        <w:adjustRightInd w:val="0"/>
        <w:spacing w:line="360" w:lineRule="auto"/>
        <w:rPr>
          <w:rFonts w:ascii="Arial" w:hAnsi="Arial" w:cs="Arial"/>
          <w:color w:val="000000"/>
        </w:rPr>
      </w:pPr>
      <w:r>
        <w:rPr>
          <w:rFonts w:ascii="Arial" w:hAnsi="Arial" w:cs="Arial"/>
          <w:color w:val="000000"/>
        </w:rPr>
        <w:t>We will handle all</w:t>
      </w:r>
      <w:r w:rsidR="003A678B">
        <w:rPr>
          <w:rFonts w:ascii="Arial" w:hAnsi="Arial" w:cs="Arial"/>
          <w:color w:val="000000"/>
        </w:rPr>
        <w:t xml:space="preserve"> </w:t>
      </w:r>
      <w:r w:rsidR="00D60065" w:rsidRPr="00A87777">
        <w:rPr>
          <w:rFonts w:ascii="Arial" w:hAnsi="Arial" w:cs="Arial"/>
          <w:color w:val="000000"/>
        </w:rPr>
        <w:t>state</w:t>
      </w:r>
      <w:r>
        <w:rPr>
          <w:rFonts w:ascii="Arial" w:hAnsi="Arial" w:cs="Arial"/>
          <w:color w:val="000000"/>
        </w:rPr>
        <w:t xml:space="preserve"> filings and</w:t>
      </w:r>
      <w:r w:rsidR="00D60065" w:rsidRPr="00A87777">
        <w:rPr>
          <w:rFonts w:ascii="Arial" w:hAnsi="Arial" w:cs="Arial"/>
          <w:color w:val="000000"/>
        </w:rPr>
        <w:t xml:space="preserve"> registrations as we have candidates</w:t>
      </w:r>
      <w:r w:rsidR="00BC79C2" w:rsidRPr="00A87777">
        <w:rPr>
          <w:rFonts w:ascii="Arial" w:hAnsi="Arial" w:cs="Arial"/>
          <w:color w:val="000000"/>
        </w:rPr>
        <w:t xml:space="preserve"> </w:t>
      </w:r>
      <w:r w:rsidR="00D60065" w:rsidRPr="00A87777">
        <w:rPr>
          <w:rFonts w:ascii="Arial" w:hAnsi="Arial" w:cs="Arial"/>
          <w:color w:val="000000"/>
        </w:rPr>
        <w:t>come to us for the franchise</w:t>
      </w:r>
      <w:r w:rsidR="00CC35A5">
        <w:rPr>
          <w:rFonts w:ascii="Arial" w:hAnsi="Arial" w:cs="Arial"/>
          <w:color w:val="000000"/>
        </w:rPr>
        <w:t xml:space="preserve"> in order to save time and capital</w:t>
      </w:r>
      <w:r w:rsidR="00D60065" w:rsidRPr="00A87777">
        <w:rPr>
          <w:rFonts w:ascii="Arial" w:hAnsi="Arial" w:cs="Arial"/>
          <w:color w:val="000000"/>
        </w:rPr>
        <w:t>.</w:t>
      </w:r>
      <w:r w:rsidR="00A87777">
        <w:rPr>
          <w:rFonts w:ascii="Arial" w:hAnsi="Arial" w:cs="Arial"/>
          <w:color w:val="000000"/>
        </w:rPr>
        <w:t xml:space="preserve">  </w:t>
      </w:r>
      <w:r w:rsidR="00D60065" w:rsidRPr="00A87777">
        <w:rPr>
          <w:rFonts w:ascii="Arial" w:hAnsi="Arial" w:cs="Arial"/>
          <w:color w:val="000000"/>
        </w:rPr>
        <w:t xml:space="preserve">In addition to assisting Management in the creation of the </w:t>
      </w:r>
      <w:r w:rsidR="00D32231">
        <w:rPr>
          <w:rFonts w:ascii="Arial" w:hAnsi="Arial" w:cs="Arial"/>
          <w:color w:val="000000"/>
        </w:rPr>
        <w:t>Roberto Chang</w:t>
      </w:r>
      <w:r w:rsidR="00D60065" w:rsidRPr="00A87777">
        <w:rPr>
          <w:rFonts w:ascii="Arial" w:hAnsi="Arial" w:cs="Arial"/>
          <w:color w:val="000000"/>
        </w:rPr>
        <w:t xml:space="preserve"> program structure,</w:t>
      </w:r>
      <w:r w:rsidR="00A87777">
        <w:rPr>
          <w:rFonts w:ascii="Arial" w:hAnsi="Arial" w:cs="Arial"/>
          <w:color w:val="000000"/>
        </w:rPr>
        <w:t xml:space="preserve"> </w:t>
      </w:r>
      <w:r w:rsidR="00D60065" w:rsidRPr="00A87777">
        <w:rPr>
          <w:rFonts w:ascii="Arial" w:hAnsi="Arial" w:cs="Arial"/>
          <w:color w:val="000000"/>
        </w:rPr>
        <w:t xml:space="preserve">franchise documentation, registrations, or filings, </w:t>
      </w:r>
      <w:r w:rsidR="00BE4621">
        <w:rPr>
          <w:rFonts w:ascii="Arial" w:hAnsi="Arial" w:cs="Arial"/>
          <w:color w:val="000000"/>
        </w:rPr>
        <w:t>Big Sky Franchise Team</w:t>
      </w:r>
      <w:r w:rsidR="00D60065" w:rsidRPr="00A87777">
        <w:rPr>
          <w:rFonts w:ascii="Arial" w:hAnsi="Arial" w:cs="Arial"/>
          <w:color w:val="000000"/>
        </w:rPr>
        <w:t xml:space="preserve"> will be providing the</w:t>
      </w:r>
      <w:r w:rsidR="00A87777">
        <w:rPr>
          <w:rFonts w:ascii="Arial" w:hAnsi="Arial" w:cs="Arial"/>
          <w:color w:val="000000"/>
        </w:rPr>
        <w:t xml:space="preserve"> </w:t>
      </w:r>
      <w:r w:rsidR="00D60065" w:rsidRPr="00A87777">
        <w:rPr>
          <w:rFonts w:ascii="Arial" w:hAnsi="Arial" w:cs="Arial"/>
          <w:color w:val="000000"/>
        </w:rPr>
        <w:t>following services:</w:t>
      </w:r>
    </w:p>
    <w:p w14:paraId="443FAA7C" w14:textId="77777777" w:rsidR="00BC79C2" w:rsidRPr="00A87777" w:rsidRDefault="00BC79C2" w:rsidP="00F41E33">
      <w:pPr>
        <w:autoSpaceDE w:val="0"/>
        <w:autoSpaceDN w:val="0"/>
        <w:adjustRightInd w:val="0"/>
        <w:spacing w:line="360" w:lineRule="auto"/>
        <w:rPr>
          <w:rFonts w:ascii="Arial" w:hAnsi="Arial" w:cs="Arial"/>
          <w:color w:val="000000"/>
        </w:rPr>
      </w:pPr>
    </w:p>
    <w:p w14:paraId="597C323C" w14:textId="77777777" w:rsidR="00D60065" w:rsidRPr="00A87777" w:rsidRDefault="00D60065" w:rsidP="00F41E33">
      <w:pPr>
        <w:pStyle w:val="ListParagraph"/>
        <w:numPr>
          <w:ilvl w:val="0"/>
          <w:numId w:val="4"/>
        </w:numPr>
        <w:autoSpaceDE w:val="0"/>
        <w:autoSpaceDN w:val="0"/>
        <w:adjustRightInd w:val="0"/>
        <w:spacing w:line="360" w:lineRule="auto"/>
        <w:rPr>
          <w:rFonts w:ascii="Arial" w:hAnsi="Arial" w:cs="Arial"/>
          <w:color w:val="000000"/>
        </w:rPr>
      </w:pPr>
      <w:r w:rsidRPr="00A87777">
        <w:rPr>
          <w:rFonts w:ascii="Arial" w:hAnsi="Arial" w:cs="Arial"/>
          <w:color w:val="000000"/>
        </w:rPr>
        <w:t xml:space="preserve">Write the </w:t>
      </w:r>
      <w:r w:rsidR="00D32231">
        <w:rPr>
          <w:rFonts w:ascii="Arial" w:hAnsi="Arial" w:cs="Arial"/>
          <w:color w:val="000000"/>
        </w:rPr>
        <w:t>Roberto Chang</w:t>
      </w:r>
      <w:r w:rsidRPr="00A87777">
        <w:rPr>
          <w:rFonts w:ascii="Arial" w:hAnsi="Arial" w:cs="Arial"/>
          <w:color w:val="000000"/>
        </w:rPr>
        <w:t xml:space="preserve"> operations manual.</w:t>
      </w:r>
    </w:p>
    <w:p w14:paraId="0CA003D0" w14:textId="77777777" w:rsidR="00D60065" w:rsidRPr="00C33DAF" w:rsidRDefault="00D60065" w:rsidP="00C33DAF">
      <w:pPr>
        <w:pStyle w:val="ListParagraph"/>
        <w:numPr>
          <w:ilvl w:val="0"/>
          <w:numId w:val="4"/>
        </w:numPr>
        <w:autoSpaceDE w:val="0"/>
        <w:autoSpaceDN w:val="0"/>
        <w:adjustRightInd w:val="0"/>
        <w:spacing w:line="360" w:lineRule="auto"/>
        <w:rPr>
          <w:rFonts w:ascii="Arial" w:hAnsi="Arial" w:cs="Arial"/>
          <w:color w:val="000000"/>
        </w:rPr>
      </w:pPr>
      <w:r w:rsidRPr="00A87777">
        <w:rPr>
          <w:rFonts w:ascii="Arial" w:hAnsi="Arial" w:cs="Arial"/>
          <w:color w:val="000000"/>
        </w:rPr>
        <w:t xml:space="preserve">Prepare the franchise-marketing plan for </w:t>
      </w:r>
      <w:r w:rsidR="00D32231">
        <w:rPr>
          <w:rFonts w:ascii="Arial" w:hAnsi="Arial" w:cs="Arial"/>
          <w:color w:val="000000"/>
        </w:rPr>
        <w:t>Roberto Chang</w:t>
      </w:r>
      <w:r w:rsidRPr="00A87777">
        <w:rPr>
          <w:rFonts w:ascii="Arial" w:hAnsi="Arial" w:cs="Arial"/>
          <w:color w:val="000000"/>
        </w:rPr>
        <w:t xml:space="preserve"> in order to</w:t>
      </w:r>
      <w:r w:rsidR="00C33DAF">
        <w:rPr>
          <w:rFonts w:ascii="Arial" w:hAnsi="Arial" w:cs="Arial"/>
          <w:color w:val="000000"/>
        </w:rPr>
        <w:t xml:space="preserve"> </w:t>
      </w:r>
      <w:r w:rsidRPr="00C33DAF">
        <w:rPr>
          <w:rFonts w:ascii="Arial" w:hAnsi="Arial" w:cs="Arial"/>
          <w:color w:val="000000"/>
        </w:rPr>
        <w:t>attract franchisees to the system.</w:t>
      </w:r>
    </w:p>
    <w:p w14:paraId="71BEF822" w14:textId="77777777" w:rsidR="00D60065" w:rsidRDefault="00D60065" w:rsidP="00F41E33">
      <w:pPr>
        <w:pStyle w:val="ListParagraph"/>
        <w:numPr>
          <w:ilvl w:val="0"/>
          <w:numId w:val="5"/>
        </w:numPr>
        <w:autoSpaceDE w:val="0"/>
        <w:autoSpaceDN w:val="0"/>
        <w:adjustRightInd w:val="0"/>
        <w:spacing w:line="360" w:lineRule="auto"/>
        <w:rPr>
          <w:rFonts w:ascii="Arial" w:hAnsi="Arial" w:cs="Arial"/>
          <w:color w:val="000000"/>
        </w:rPr>
      </w:pPr>
      <w:r w:rsidRPr="00A87777">
        <w:rPr>
          <w:rFonts w:ascii="Arial" w:hAnsi="Arial" w:cs="Arial"/>
          <w:color w:val="000000"/>
        </w:rPr>
        <w:t>Develop the franchise sales brochure</w:t>
      </w:r>
      <w:r w:rsidR="00CC35A5">
        <w:rPr>
          <w:rFonts w:ascii="Arial" w:hAnsi="Arial" w:cs="Arial"/>
          <w:color w:val="000000"/>
        </w:rPr>
        <w:t xml:space="preserve"> and collateral materials needed</w:t>
      </w:r>
      <w:r w:rsidRPr="00A87777">
        <w:rPr>
          <w:rFonts w:ascii="Arial" w:hAnsi="Arial" w:cs="Arial"/>
          <w:color w:val="000000"/>
        </w:rPr>
        <w:t xml:space="preserve"> for</w:t>
      </w:r>
      <w:r w:rsidR="00CC35A5">
        <w:rPr>
          <w:rFonts w:ascii="Arial" w:hAnsi="Arial" w:cs="Arial"/>
          <w:color w:val="000000"/>
        </w:rPr>
        <w:t xml:space="preserve"> effective representation of</w:t>
      </w:r>
      <w:r w:rsidRPr="00A87777">
        <w:rPr>
          <w:rFonts w:ascii="Arial" w:hAnsi="Arial" w:cs="Arial"/>
          <w:color w:val="000000"/>
        </w:rPr>
        <w:t xml:space="preserve"> </w:t>
      </w:r>
      <w:r w:rsidR="00D32231">
        <w:rPr>
          <w:rFonts w:ascii="Arial" w:hAnsi="Arial" w:cs="Arial"/>
          <w:color w:val="000000"/>
        </w:rPr>
        <w:t>Roberto Chang.</w:t>
      </w:r>
    </w:p>
    <w:p w14:paraId="46422BAF" w14:textId="77777777" w:rsidR="00D60065" w:rsidRPr="00F41E33" w:rsidRDefault="00D60065" w:rsidP="00F41E33">
      <w:pPr>
        <w:pStyle w:val="ListParagraph"/>
        <w:numPr>
          <w:ilvl w:val="0"/>
          <w:numId w:val="5"/>
        </w:numPr>
        <w:spacing w:line="360" w:lineRule="auto"/>
        <w:rPr>
          <w:rFonts w:ascii="Arial" w:hAnsi="Arial" w:cs="Arial"/>
          <w:color w:val="000000"/>
        </w:rPr>
      </w:pPr>
      <w:r w:rsidRPr="00F41E33">
        <w:rPr>
          <w:rFonts w:ascii="Arial" w:hAnsi="Arial" w:cs="Arial"/>
          <w:color w:val="000000"/>
        </w:rPr>
        <w:t xml:space="preserve">Oversee </w:t>
      </w:r>
      <w:r w:rsidR="005C5701">
        <w:rPr>
          <w:rFonts w:ascii="Arial" w:hAnsi="Arial" w:cs="Arial"/>
          <w:color w:val="000000"/>
        </w:rPr>
        <w:t xml:space="preserve">the </w:t>
      </w:r>
      <w:r w:rsidR="00D32231">
        <w:rPr>
          <w:rFonts w:ascii="Arial" w:hAnsi="Arial" w:cs="Arial"/>
          <w:color w:val="000000"/>
        </w:rPr>
        <w:t>Roberto Chang</w:t>
      </w:r>
      <w:r w:rsidRPr="00F41E33">
        <w:rPr>
          <w:rFonts w:ascii="Arial" w:hAnsi="Arial" w:cs="Arial"/>
          <w:color w:val="000000"/>
        </w:rPr>
        <w:t xml:space="preserve"> </w:t>
      </w:r>
      <w:r w:rsidR="00E16A21">
        <w:rPr>
          <w:rFonts w:ascii="Arial" w:hAnsi="Arial" w:cs="Arial"/>
          <w:color w:val="000000"/>
        </w:rPr>
        <w:t>franchise m</w:t>
      </w:r>
      <w:r w:rsidRPr="00F41E33">
        <w:rPr>
          <w:rFonts w:ascii="Arial" w:hAnsi="Arial" w:cs="Arial"/>
          <w:color w:val="000000"/>
        </w:rPr>
        <w:t>arke</w:t>
      </w:r>
      <w:r w:rsidR="00E16A21">
        <w:rPr>
          <w:rFonts w:ascii="Arial" w:hAnsi="Arial" w:cs="Arial"/>
          <w:color w:val="000000"/>
        </w:rPr>
        <w:t>ting p</w:t>
      </w:r>
      <w:r w:rsidRPr="00F41E33">
        <w:rPr>
          <w:rFonts w:ascii="Arial" w:hAnsi="Arial" w:cs="Arial"/>
          <w:color w:val="000000"/>
        </w:rPr>
        <w:t>rogram.</w:t>
      </w:r>
    </w:p>
    <w:p w14:paraId="7392B1D0" w14:textId="77777777" w:rsidR="00D60065" w:rsidRPr="004B48EC" w:rsidRDefault="0012781B" w:rsidP="004B48EC">
      <w:pPr>
        <w:pStyle w:val="ListParagraph"/>
        <w:numPr>
          <w:ilvl w:val="0"/>
          <w:numId w:val="5"/>
        </w:numPr>
        <w:autoSpaceDE w:val="0"/>
        <w:autoSpaceDN w:val="0"/>
        <w:adjustRightInd w:val="0"/>
        <w:spacing w:line="360" w:lineRule="auto"/>
        <w:rPr>
          <w:rFonts w:ascii="Arial" w:hAnsi="Arial" w:cs="Arial"/>
          <w:color w:val="000000"/>
        </w:rPr>
      </w:pPr>
      <w:r>
        <w:rPr>
          <w:rFonts w:ascii="Arial" w:hAnsi="Arial" w:cs="Arial"/>
          <w:color w:val="000000"/>
        </w:rPr>
        <w:t>O</w:t>
      </w:r>
      <w:r w:rsidR="00D60065" w:rsidRPr="004B48EC">
        <w:rPr>
          <w:rFonts w:ascii="Arial" w:hAnsi="Arial" w:cs="Arial"/>
          <w:color w:val="000000"/>
        </w:rPr>
        <w:t xml:space="preserve">versee franchise roll out of </w:t>
      </w:r>
      <w:r w:rsidR="00D32231">
        <w:rPr>
          <w:rFonts w:ascii="Arial" w:hAnsi="Arial" w:cs="Arial"/>
          <w:color w:val="000000"/>
        </w:rPr>
        <w:t>Roberto Chang</w:t>
      </w:r>
      <w:r w:rsidR="004B48EC" w:rsidRPr="004B48EC">
        <w:rPr>
          <w:rFonts w:ascii="Arial" w:hAnsi="Arial" w:cs="Arial"/>
          <w:color w:val="000000"/>
        </w:rPr>
        <w:t xml:space="preserve"> </w:t>
      </w:r>
      <w:r w:rsidR="00D60065" w:rsidRPr="004B48EC">
        <w:rPr>
          <w:rFonts w:ascii="Arial" w:hAnsi="Arial" w:cs="Arial"/>
          <w:color w:val="000000"/>
        </w:rPr>
        <w:t>franchising.</w:t>
      </w:r>
    </w:p>
    <w:p w14:paraId="5DBC5F36" w14:textId="77777777" w:rsidR="00873095" w:rsidRDefault="00873095" w:rsidP="00873095">
      <w:pPr>
        <w:autoSpaceDE w:val="0"/>
        <w:autoSpaceDN w:val="0"/>
        <w:adjustRightInd w:val="0"/>
        <w:spacing w:line="360" w:lineRule="auto"/>
        <w:rPr>
          <w:rFonts w:ascii="Arial" w:hAnsi="Arial" w:cs="Arial"/>
          <w:color w:val="000000"/>
        </w:rPr>
      </w:pPr>
    </w:p>
    <w:p w14:paraId="1E9D9521" w14:textId="77777777" w:rsidR="002F42F4" w:rsidRDefault="002F42F4" w:rsidP="00873095">
      <w:pPr>
        <w:autoSpaceDE w:val="0"/>
        <w:autoSpaceDN w:val="0"/>
        <w:adjustRightInd w:val="0"/>
        <w:spacing w:line="360" w:lineRule="auto"/>
        <w:rPr>
          <w:rFonts w:ascii="Arial" w:hAnsi="Arial" w:cs="Arial"/>
          <w:color w:val="000000"/>
        </w:rPr>
      </w:pPr>
    </w:p>
    <w:p w14:paraId="1E6EC5CB" w14:textId="77777777" w:rsidR="0063482D" w:rsidRPr="00270601" w:rsidRDefault="0063482D" w:rsidP="00C83E84">
      <w:pPr>
        <w:pStyle w:val="Heading1"/>
        <w:spacing w:before="0" w:after="0" w:line="240" w:lineRule="auto"/>
        <w:jc w:val="both"/>
        <w:rPr>
          <w:color w:val="4F81BD"/>
          <w:sz w:val="32"/>
          <w:szCs w:val="32"/>
        </w:rPr>
      </w:pPr>
    </w:p>
    <w:p w14:paraId="1AA6B612" w14:textId="77777777" w:rsidR="00C83E84" w:rsidRPr="00270601" w:rsidRDefault="00C83E84" w:rsidP="00C83E84">
      <w:pPr>
        <w:pStyle w:val="Heading1"/>
        <w:spacing w:before="0" w:after="0" w:line="240" w:lineRule="auto"/>
        <w:jc w:val="both"/>
        <w:rPr>
          <w:color w:val="4F81BD"/>
          <w:sz w:val="32"/>
          <w:szCs w:val="32"/>
        </w:rPr>
      </w:pPr>
      <w:bookmarkStart w:id="2" w:name="_Toc382814396"/>
      <w:r w:rsidRPr="00270601">
        <w:rPr>
          <w:color w:val="4F81BD"/>
          <w:sz w:val="32"/>
          <w:szCs w:val="32"/>
        </w:rPr>
        <w:t>THE MISSION</w:t>
      </w:r>
      <w:bookmarkEnd w:id="2"/>
    </w:p>
    <w:p w14:paraId="08A3824C" w14:textId="77777777" w:rsidR="00EE079B" w:rsidRPr="00CC60DC" w:rsidRDefault="00EE079B" w:rsidP="00CC60DC">
      <w:pPr>
        <w:spacing w:line="360" w:lineRule="auto"/>
        <w:rPr>
          <w:rFonts w:ascii="Arial" w:hAnsi="Arial" w:cs="Arial"/>
        </w:rPr>
      </w:pPr>
    </w:p>
    <w:p w14:paraId="03CA421A" w14:textId="77777777" w:rsidR="00CC60DC" w:rsidRPr="00CC60DC" w:rsidRDefault="002F42F4" w:rsidP="00CC60DC">
      <w:pPr>
        <w:pStyle w:val="Header"/>
        <w:tabs>
          <w:tab w:val="right" w:pos="5760"/>
        </w:tabs>
        <w:spacing w:after="240" w:line="360" w:lineRule="auto"/>
        <w:rPr>
          <w:rFonts w:ascii="Arial" w:hAnsi="Arial" w:cs="Arial"/>
        </w:rPr>
      </w:pPr>
      <w:r>
        <w:rPr>
          <w:rFonts w:ascii="Arial" w:hAnsi="Arial" w:cs="Arial"/>
        </w:rPr>
        <w:t xml:space="preserve">The </w:t>
      </w:r>
      <w:r w:rsidR="00D32231">
        <w:rPr>
          <w:rFonts w:ascii="Arial" w:hAnsi="Arial" w:cs="Arial"/>
        </w:rPr>
        <w:t>Roberto Chang</w:t>
      </w:r>
      <w:r w:rsidR="00632D2E">
        <w:rPr>
          <w:rFonts w:ascii="Arial" w:hAnsi="Arial" w:cs="Arial"/>
        </w:rPr>
        <w:t xml:space="preserve"> mission is to</w:t>
      </w:r>
      <w:r w:rsidR="002B1791">
        <w:rPr>
          <w:rFonts w:ascii="Arial" w:hAnsi="Arial" w:cs="Arial"/>
        </w:rPr>
        <w:t xml:space="preserve"> </w:t>
      </w:r>
      <w:r w:rsidR="00D32231">
        <w:rPr>
          <w:rFonts w:ascii="Arial" w:hAnsi="Arial" w:cs="Arial"/>
        </w:rPr>
        <w:t>provide</w:t>
      </w:r>
      <w:r w:rsidR="00632D2E">
        <w:rPr>
          <w:rFonts w:ascii="Arial" w:hAnsi="Arial" w:cs="Arial"/>
        </w:rPr>
        <w:t xml:space="preserve"> </w:t>
      </w:r>
      <w:r w:rsidR="00D32231">
        <w:rPr>
          <w:rFonts w:ascii="Arial" w:hAnsi="Arial" w:cs="Arial"/>
        </w:rPr>
        <w:t>Latin</w:t>
      </w:r>
      <w:r>
        <w:rPr>
          <w:rFonts w:ascii="Arial" w:hAnsi="Arial" w:cs="Arial"/>
        </w:rPr>
        <w:t xml:space="preserve"> and Asian</w:t>
      </w:r>
      <w:r w:rsidR="002B1791">
        <w:rPr>
          <w:rFonts w:ascii="Arial" w:hAnsi="Arial" w:cs="Arial"/>
        </w:rPr>
        <w:t xml:space="preserve"> </w:t>
      </w:r>
      <w:r w:rsidR="003B7D55">
        <w:rPr>
          <w:rFonts w:ascii="Arial" w:hAnsi="Arial" w:cs="Arial"/>
        </w:rPr>
        <w:t>street food</w:t>
      </w:r>
      <w:r w:rsidR="006413AE">
        <w:rPr>
          <w:rFonts w:ascii="Arial" w:hAnsi="Arial" w:cs="Arial"/>
        </w:rPr>
        <w:t>s to bring cultures together</w:t>
      </w:r>
      <w:r w:rsidR="001A50E2">
        <w:rPr>
          <w:rFonts w:ascii="Arial" w:hAnsi="Arial" w:cs="Arial"/>
        </w:rPr>
        <w:t xml:space="preserve"> in a </w:t>
      </w:r>
      <w:r w:rsidR="002B1791">
        <w:rPr>
          <w:rFonts w:ascii="Arial" w:hAnsi="Arial" w:cs="Arial"/>
        </w:rPr>
        <w:t>fully engaged</w:t>
      </w:r>
      <w:r w:rsidR="006413AE">
        <w:rPr>
          <w:rFonts w:ascii="Arial" w:hAnsi="Arial" w:cs="Arial"/>
        </w:rPr>
        <w:t xml:space="preserve"> </w:t>
      </w:r>
      <w:r>
        <w:rPr>
          <w:rFonts w:ascii="Arial" w:hAnsi="Arial" w:cs="Arial"/>
        </w:rPr>
        <w:t xml:space="preserve">trendy and non-traditional food </w:t>
      </w:r>
      <w:r w:rsidR="006413AE">
        <w:rPr>
          <w:rFonts w:ascii="Arial" w:hAnsi="Arial" w:cs="Arial"/>
        </w:rPr>
        <w:t>service model.</w:t>
      </w:r>
    </w:p>
    <w:p w14:paraId="0156A489" w14:textId="77777777" w:rsidR="004E0BBC" w:rsidRDefault="00CC60DC" w:rsidP="00CC60DC">
      <w:pPr>
        <w:spacing w:line="360" w:lineRule="auto"/>
        <w:rPr>
          <w:rFonts w:ascii="Arial" w:hAnsi="Arial" w:cs="Arial"/>
        </w:rPr>
      </w:pPr>
      <w:r>
        <w:rPr>
          <w:rFonts w:ascii="Arial" w:hAnsi="Arial" w:cs="Arial"/>
        </w:rPr>
        <w:t>The mission of the F</w:t>
      </w:r>
      <w:r w:rsidR="00E52F2C">
        <w:rPr>
          <w:rFonts w:ascii="Arial" w:hAnsi="Arial" w:cs="Arial"/>
        </w:rPr>
        <w:t xml:space="preserve">ranchise </w:t>
      </w:r>
      <w:r>
        <w:rPr>
          <w:rFonts w:ascii="Arial" w:hAnsi="Arial" w:cs="Arial"/>
        </w:rPr>
        <w:t>C</w:t>
      </w:r>
      <w:r w:rsidR="00E52F2C">
        <w:rPr>
          <w:rFonts w:ascii="Arial" w:hAnsi="Arial" w:cs="Arial"/>
        </w:rPr>
        <w:t xml:space="preserve">ompany is to provide the highest levels of initial training and on-going support </w:t>
      </w:r>
      <w:r w:rsidR="0081629B">
        <w:rPr>
          <w:rFonts w:ascii="Arial" w:hAnsi="Arial" w:cs="Arial"/>
        </w:rPr>
        <w:t xml:space="preserve">to franchisees while offering guidance and innovation to the growing number of </w:t>
      </w:r>
      <w:r>
        <w:rPr>
          <w:rFonts w:ascii="Arial" w:hAnsi="Arial" w:cs="Arial"/>
        </w:rPr>
        <w:t xml:space="preserve">highly qualified </w:t>
      </w:r>
      <w:r w:rsidR="0081629B">
        <w:rPr>
          <w:rFonts w:ascii="Arial" w:hAnsi="Arial" w:cs="Arial"/>
        </w:rPr>
        <w:t>franchisees.</w:t>
      </w:r>
    </w:p>
    <w:p w14:paraId="73F2BB03" w14:textId="77777777" w:rsidR="00C83E84" w:rsidRDefault="00C83E84" w:rsidP="00C83E84">
      <w:pPr>
        <w:jc w:val="both"/>
        <w:rPr>
          <w:spacing w:val="-2"/>
        </w:rPr>
      </w:pPr>
    </w:p>
    <w:p w14:paraId="41FD587A" w14:textId="77777777" w:rsidR="00C83E84" w:rsidRPr="00270601" w:rsidRDefault="009B3A0A" w:rsidP="0065187C">
      <w:pPr>
        <w:pStyle w:val="Heading1"/>
        <w:jc w:val="both"/>
        <w:rPr>
          <w:color w:val="4F81BD"/>
          <w:sz w:val="32"/>
          <w:szCs w:val="32"/>
        </w:rPr>
      </w:pPr>
      <w:bookmarkStart w:id="3" w:name="_Toc382814397"/>
      <w:r w:rsidRPr="00270601">
        <w:rPr>
          <w:color w:val="4F81BD"/>
          <w:sz w:val="32"/>
          <w:szCs w:val="32"/>
        </w:rPr>
        <w:t>CONCEPT REVIEW</w:t>
      </w:r>
      <w:bookmarkEnd w:id="3"/>
    </w:p>
    <w:p w14:paraId="2F382566" w14:textId="77777777" w:rsidR="002A1509" w:rsidRDefault="00D32231" w:rsidP="0020599D">
      <w:pPr>
        <w:autoSpaceDE w:val="0"/>
        <w:autoSpaceDN w:val="0"/>
        <w:adjustRightInd w:val="0"/>
        <w:spacing w:line="360" w:lineRule="auto"/>
        <w:rPr>
          <w:rFonts w:ascii="Arial" w:hAnsi="Arial" w:cs="Arial"/>
        </w:rPr>
      </w:pPr>
      <w:r>
        <w:rPr>
          <w:rFonts w:ascii="Arial" w:hAnsi="Arial" w:cs="Arial"/>
        </w:rPr>
        <w:t>Roberto Chang</w:t>
      </w:r>
      <w:r w:rsidR="003B7D55" w:rsidRPr="00F055C8">
        <w:rPr>
          <w:rFonts w:ascii="Arial" w:hAnsi="Arial" w:cs="Arial"/>
        </w:rPr>
        <w:t xml:space="preserve"> is a</w:t>
      </w:r>
      <w:r w:rsidR="00F055C8" w:rsidRPr="00F055C8">
        <w:rPr>
          <w:rFonts w:ascii="Arial" w:hAnsi="Arial" w:cs="Arial"/>
        </w:rPr>
        <w:t xml:space="preserve">n urban food service operation </w:t>
      </w:r>
      <w:r w:rsidR="003B7D55" w:rsidRPr="00F055C8">
        <w:rPr>
          <w:rFonts w:ascii="Arial" w:hAnsi="Arial" w:cs="Arial"/>
        </w:rPr>
        <w:t xml:space="preserve">specializing in unique and customizable </w:t>
      </w:r>
      <w:r>
        <w:rPr>
          <w:rFonts w:ascii="Arial" w:hAnsi="Arial" w:cs="Arial"/>
        </w:rPr>
        <w:t>Asian and Latin</w:t>
      </w:r>
      <w:r w:rsidR="006124CF" w:rsidRPr="00F055C8">
        <w:rPr>
          <w:rFonts w:ascii="Arial" w:hAnsi="Arial" w:cs="Arial"/>
        </w:rPr>
        <w:t xml:space="preserve"> street food</w:t>
      </w:r>
      <w:r w:rsidR="003B7D55" w:rsidRPr="00F055C8">
        <w:rPr>
          <w:rFonts w:ascii="Arial" w:hAnsi="Arial" w:cs="Arial"/>
        </w:rPr>
        <w:t xml:space="preserve">.  The company </w:t>
      </w:r>
      <w:r w:rsidR="00F055C8" w:rsidRPr="00F055C8">
        <w:rPr>
          <w:rFonts w:ascii="Arial" w:hAnsi="Arial" w:cs="Arial"/>
        </w:rPr>
        <w:t>will have a back of the house storage, refrigeration, and prep area to reheat the food</w:t>
      </w:r>
      <w:r w:rsidR="006124CF" w:rsidRPr="00F055C8">
        <w:rPr>
          <w:rFonts w:ascii="Arial" w:hAnsi="Arial" w:cs="Arial"/>
        </w:rPr>
        <w:t xml:space="preserve"> and</w:t>
      </w:r>
      <w:r w:rsidR="00F055C8" w:rsidRPr="00F055C8">
        <w:rPr>
          <w:rFonts w:ascii="Arial" w:hAnsi="Arial" w:cs="Arial"/>
        </w:rPr>
        <w:t xml:space="preserve"> could</w:t>
      </w:r>
      <w:r w:rsidR="006124CF" w:rsidRPr="00F055C8">
        <w:rPr>
          <w:rFonts w:ascii="Arial" w:hAnsi="Arial" w:cs="Arial"/>
        </w:rPr>
        <w:t xml:space="preserve"> potential</w:t>
      </w:r>
      <w:r w:rsidR="00F055C8" w:rsidRPr="00F055C8">
        <w:rPr>
          <w:rFonts w:ascii="Arial" w:hAnsi="Arial" w:cs="Arial"/>
        </w:rPr>
        <w:t xml:space="preserve">ly use a </w:t>
      </w:r>
      <w:r w:rsidR="006124CF" w:rsidRPr="00F055C8">
        <w:rPr>
          <w:rFonts w:ascii="Arial" w:hAnsi="Arial" w:cs="Arial"/>
        </w:rPr>
        <w:t>commissary</w:t>
      </w:r>
      <w:r w:rsidR="00F055C8">
        <w:rPr>
          <w:rFonts w:ascii="Arial" w:hAnsi="Arial" w:cs="Arial"/>
        </w:rPr>
        <w:t xml:space="preserve"> to ensure quality and consistency between locations.  There will be no tables or bathrooms and the whole look and feel of the space will be trendy and urban.  The menu will include empanadas that are prepared off site that will be great for a grab and go snack and a late night/after hours crowd.</w:t>
      </w:r>
    </w:p>
    <w:p w14:paraId="17FF952C" w14:textId="77777777" w:rsidR="002A1509" w:rsidRDefault="002A1509" w:rsidP="0020599D">
      <w:pPr>
        <w:autoSpaceDE w:val="0"/>
        <w:autoSpaceDN w:val="0"/>
        <w:adjustRightInd w:val="0"/>
        <w:spacing w:line="360" w:lineRule="auto"/>
        <w:rPr>
          <w:rFonts w:ascii="Arial" w:hAnsi="Arial" w:cs="Arial"/>
        </w:rPr>
      </w:pPr>
    </w:p>
    <w:p w14:paraId="430A67AA" w14:textId="77777777" w:rsidR="0020599D" w:rsidRPr="0020599D" w:rsidRDefault="00D32231" w:rsidP="0020599D">
      <w:pPr>
        <w:autoSpaceDE w:val="0"/>
        <w:autoSpaceDN w:val="0"/>
        <w:adjustRightInd w:val="0"/>
        <w:spacing w:line="360" w:lineRule="auto"/>
        <w:rPr>
          <w:rFonts w:ascii="Arial" w:hAnsi="Arial" w:cs="Arial"/>
        </w:rPr>
      </w:pPr>
      <w:r>
        <w:rPr>
          <w:rFonts w:ascii="Arial" w:hAnsi="Arial" w:cs="Arial"/>
        </w:rPr>
        <w:t>Roberto Chang</w:t>
      </w:r>
      <w:r w:rsidR="0020599D" w:rsidRPr="0020599D">
        <w:rPr>
          <w:rFonts w:ascii="Arial" w:hAnsi="Arial" w:cs="Arial"/>
        </w:rPr>
        <w:t xml:space="preserve"> intends to create a nationally branded franchise concept by establishing consistent methods of operation, protected intellectual property</w:t>
      </w:r>
      <w:r w:rsidR="007D77ED">
        <w:rPr>
          <w:rFonts w:ascii="Arial" w:hAnsi="Arial" w:cs="Arial"/>
        </w:rPr>
        <w:t xml:space="preserve"> and recipes</w:t>
      </w:r>
      <w:r w:rsidR="0020599D" w:rsidRPr="0020599D">
        <w:rPr>
          <w:rFonts w:ascii="Arial" w:hAnsi="Arial" w:cs="Arial"/>
        </w:rPr>
        <w:t xml:space="preserve">, </w:t>
      </w:r>
      <w:r w:rsidR="00E24520">
        <w:rPr>
          <w:rFonts w:ascii="Arial" w:hAnsi="Arial" w:cs="Arial"/>
        </w:rPr>
        <w:t>a standardized</w:t>
      </w:r>
      <w:r w:rsidR="006A6CB5">
        <w:rPr>
          <w:rFonts w:ascii="Arial" w:hAnsi="Arial" w:cs="Arial"/>
        </w:rPr>
        <w:t xml:space="preserve"> </w:t>
      </w:r>
      <w:r w:rsidR="007D77ED">
        <w:rPr>
          <w:rFonts w:ascii="Arial" w:hAnsi="Arial" w:cs="Arial"/>
        </w:rPr>
        <w:t>list of equipment</w:t>
      </w:r>
      <w:r w:rsidR="00E24520">
        <w:rPr>
          <w:rFonts w:ascii="Arial" w:hAnsi="Arial" w:cs="Arial"/>
        </w:rPr>
        <w:t xml:space="preserve">, and </w:t>
      </w:r>
      <w:r w:rsidR="0020599D" w:rsidRPr="0020599D">
        <w:rPr>
          <w:rFonts w:ascii="Arial" w:hAnsi="Arial" w:cs="Arial"/>
        </w:rPr>
        <w:t xml:space="preserve">policies and procedures that ensure high quality product and customer </w:t>
      </w:r>
      <w:r w:rsidR="00E24520">
        <w:rPr>
          <w:rFonts w:ascii="Arial" w:hAnsi="Arial" w:cs="Arial"/>
        </w:rPr>
        <w:t>service, and a strong franchise</w:t>
      </w:r>
      <w:r w:rsidR="0020599D" w:rsidRPr="0020599D">
        <w:rPr>
          <w:rFonts w:ascii="Arial" w:hAnsi="Arial" w:cs="Arial"/>
        </w:rPr>
        <w:t xml:space="preserve"> support structure.</w:t>
      </w:r>
    </w:p>
    <w:p w14:paraId="0137C4D2" w14:textId="77777777" w:rsidR="0020599D" w:rsidRPr="0020599D" w:rsidRDefault="0020599D" w:rsidP="0020599D">
      <w:pPr>
        <w:autoSpaceDE w:val="0"/>
        <w:autoSpaceDN w:val="0"/>
        <w:adjustRightInd w:val="0"/>
        <w:spacing w:line="360" w:lineRule="auto"/>
        <w:rPr>
          <w:rFonts w:ascii="Arial" w:hAnsi="Arial" w:cs="Arial"/>
        </w:rPr>
      </w:pPr>
      <w:r w:rsidRPr="0020599D">
        <w:rPr>
          <w:rFonts w:ascii="Arial" w:hAnsi="Arial" w:cs="Arial"/>
        </w:rPr>
        <w:t> </w:t>
      </w:r>
    </w:p>
    <w:p w14:paraId="53865A85" w14:textId="77777777" w:rsidR="0020599D" w:rsidRPr="0020599D" w:rsidRDefault="0020599D" w:rsidP="0020599D">
      <w:pPr>
        <w:autoSpaceDE w:val="0"/>
        <w:autoSpaceDN w:val="0"/>
        <w:adjustRightInd w:val="0"/>
        <w:spacing w:line="360" w:lineRule="auto"/>
        <w:rPr>
          <w:rFonts w:ascii="Arial" w:hAnsi="Arial" w:cs="Arial"/>
        </w:rPr>
      </w:pPr>
      <w:r w:rsidRPr="0020599D">
        <w:rPr>
          <w:rFonts w:ascii="Arial" w:hAnsi="Arial" w:cs="Arial"/>
        </w:rPr>
        <w:t xml:space="preserve">Beginning in </w:t>
      </w:r>
      <w:r w:rsidR="00F055C8">
        <w:rPr>
          <w:rFonts w:ascii="Arial" w:hAnsi="Arial" w:cs="Arial"/>
        </w:rPr>
        <w:t>Long Island</w:t>
      </w:r>
      <w:r w:rsidRPr="0020599D">
        <w:rPr>
          <w:rFonts w:ascii="Arial" w:hAnsi="Arial" w:cs="Arial"/>
        </w:rPr>
        <w:t xml:space="preserve">, </w:t>
      </w:r>
      <w:r w:rsidR="00D32231">
        <w:rPr>
          <w:rFonts w:ascii="Arial" w:hAnsi="Arial" w:cs="Arial"/>
        </w:rPr>
        <w:t>Roberto Chang</w:t>
      </w:r>
      <w:r w:rsidRPr="0020599D">
        <w:rPr>
          <w:rFonts w:ascii="Arial" w:hAnsi="Arial" w:cs="Arial"/>
        </w:rPr>
        <w:t xml:space="preserve"> will jumpstart expansion </w:t>
      </w:r>
      <w:r w:rsidR="00E24520">
        <w:rPr>
          <w:rFonts w:ascii="Arial" w:hAnsi="Arial" w:cs="Arial"/>
        </w:rPr>
        <w:t xml:space="preserve">across the United States </w:t>
      </w:r>
      <w:r w:rsidRPr="0020599D">
        <w:rPr>
          <w:rFonts w:ascii="Arial" w:hAnsi="Arial" w:cs="Arial"/>
        </w:rPr>
        <w:t>within targeted and defined regional markets.  In order to ensure the s</w:t>
      </w:r>
      <w:r w:rsidR="00CC60DC">
        <w:rPr>
          <w:rFonts w:ascii="Arial" w:hAnsi="Arial" w:cs="Arial"/>
        </w:rPr>
        <w:t>uccess of its franchisees, the F</w:t>
      </w:r>
      <w:r w:rsidRPr="0020599D">
        <w:rPr>
          <w:rFonts w:ascii="Arial" w:hAnsi="Arial" w:cs="Arial"/>
        </w:rPr>
        <w:t xml:space="preserve">ranchise </w:t>
      </w:r>
      <w:r w:rsidR="00CC60DC">
        <w:rPr>
          <w:rFonts w:ascii="Arial" w:hAnsi="Arial" w:cs="Arial"/>
        </w:rPr>
        <w:t>C</w:t>
      </w:r>
      <w:r w:rsidRPr="0020599D">
        <w:rPr>
          <w:rFonts w:ascii="Arial" w:hAnsi="Arial" w:cs="Arial"/>
        </w:rPr>
        <w:t>ompany intends to provide its franchisees with:</w:t>
      </w:r>
    </w:p>
    <w:p w14:paraId="644B7CED" w14:textId="77777777" w:rsidR="0020599D" w:rsidRPr="0020599D" w:rsidRDefault="0020599D" w:rsidP="0020599D">
      <w:pPr>
        <w:autoSpaceDE w:val="0"/>
        <w:autoSpaceDN w:val="0"/>
        <w:adjustRightInd w:val="0"/>
        <w:spacing w:line="360" w:lineRule="auto"/>
        <w:rPr>
          <w:rFonts w:ascii="Arial" w:hAnsi="Arial" w:cs="Arial"/>
        </w:rPr>
      </w:pPr>
    </w:p>
    <w:p w14:paraId="3F0488E2" w14:textId="77777777" w:rsidR="0020599D" w:rsidRPr="0020599D" w:rsidRDefault="0020599D" w:rsidP="0020599D">
      <w:pPr>
        <w:widowControl w:val="0"/>
        <w:numPr>
          <w:ilvl w:val="0"/>
          <w:numId w:val="23"/>
        </w:numPr>
        <w:autoSpaceDE w:val="0"/>
        <w:autoSpaceDN w:val="0"/>
        <w:adjustRightInd w:val="0"/>
        <w:spacing w:line="360" w:lineRule="auto"/>
        <w:rPr>
          <w:rFonts w:ascii="Arial" w:hAnsi="Arial" w:cs="Arial"/>
        </w:rPr>
      </w:pPr>
      <w:r w:rsidRPr="0020599D">
        <w:rPr>
          <w:rFonts w:ascii="Arial" w:hAnsi="Arial" w:cs="Arial"/>
        </w:rPr>
        <w:t xml:space="preserve">Initial hands-on training at its </w:t>
      </w:r>
      <w:r w:rsidR="00F055C8">
        <w:rPr>
          <w:rFonts w:ascii="Arial" w:hAnsi="Arial" w:cs="Arial"/>
        </w:rPr>
        <w:t>Long Island, NY</w:t>
      </w:r>
      <w:r w:rsidR="00E24520">
        <w:rPr>
          <w:rFonts w:ascii="Arial" w:hAnsi="Arial" w:cs="Arial"/>
        </w:rPr>
        <w:t xml:space="preserve"> headquarter</w:t>
      </w:r>
      <w:r w:rsidR="00F055C8">
        <w:rPr>
          <w:rFonts w:ascii="Arial" w:hAnsi="Arial" w:cs="Arial"/>
        </w:rPr>
        <w:t>s</w:t>
      </w:r>
      <w:r w:rsidRPr="0020599D">
        <w:rPr>
          <w:rFonts w:ascii="Arial" w:hAnsi="Arial" w:cs="Arial"/>
        </w:rPr>
        <w:t>;</w:t>
      </w:r>
    </w:p>
    <w:p w14:paraId="2C041873" w14:textId="77777777" w:rsidR="0020599D" w:rsidRPr="0020599D" w:rsidRDefault="0020599D" w:rsidP="0020599D">
      <w:pPr>
        <w:widowControl w:val="0"/>
        <w:numPr>
          <w:ilvl w:val="0"/>
          <w:numId w:val="23"/>
        </w:numPr>
        <w:autoSpaceDE w:val="0"/>
        <w:autoSpaceDN w:val="0"/>
        <w:adjustRightInd w:val="0"/>
        <w:spacing w:line="360" w:lineRule="auto"/>
        <w:rPr>
          <w:rFonts w:ascii="Arial" w:hAnsi="Arial" w:cs="Arial"/>
        </w:rPr>
      </w:pPr>
      <w:r w:rsidRPr="0020599D">
        <w:rPr>
          <w:rFonts w:ascii="Arial" w:hAnsi="Arial" w:cs="Arial"/>
        </w:rPr>
        <w:t>Local on-site training and support during each franchisee’s initial start-up; and</w:t>
      </w:r>
    </w:p>
    <w:p w14:paraId="342ABF28" w14:textId="77777777" w:rsidR="0020599D" w:rsidRPr="0020599D" w:rsidRDefault="0020599D" w:rsidP="0020599D">
      <w:pPr>
        <w:widowControl w:val="0"/>
        <w:numPr>
          <w:ilvl w:val="0"/>
          <w:numId w:val="23"/>
        </w:numPr>
        <w:autoSpaceDE w:val="0"/>
        <w:autoSpaceDN w:val="0"/>
        <w:adjustRightInd w:val="0"/>
        <w:spacing w:line="360" w:lineRule="auto"/>
        <w:rPr>
          <w:rFonts w:ascii="Arial" w:hAnsi="Arial" w:cs="Arial"/>
        </w:rPr>
      </w:pPr>
      <w:r w:rsidRPr="0020599D">
        <w:rPr>
          <w:rFonts w:ascii="Arial" w:hAnsi="Arial" w:cs="Arial"/>
        </w:rPr>
        <w:t>Ongoing training and support to ensure the quality of its franchise units.</w:t>
      </w:r>
    </w:p>
    <w:p w14:paraId="66F43107" w14:textId="77777777" w:rsidR="0020599D" w:rsidRPr="0020599D" w:rsidRDefault="0020599D" w:rsidP="0020599D">
      <w:pPr>
        <w:autoSpaceDE w:val="0"/>
        <w:autoSpaceDN w:val="0"/>
        <w:adjustRightInd w:val="0"/>
        <w:spacing w:line="360" w:lineRule="auto"/>
        <w:rPr>
          <w:rFonts w:ascii="Arial" w:hAnsi="Arial" w:cs="Arial"/>
        </w:rPr>
      </w:pPr>
      <w:r w:rsidRPr="0020599D">
        <w:rPr>
          <w:rFonts w:ascii="Arial" w:hAnsi="Arial" w:cs="Arial"/>
        </w:rPr>
        <w:t> </w:t>
      </w:r>
    </w:p>
    <w:p w14:paraId="4109CF08" w14:textId="77777777" w:rsidR="0020599D" w:rsidRPr="0020599D" w:rsidRDefault="0020599D" w:rsidP="0020599D">
      <w:pPr>
        <w:autoSpaceDE w:val="0"/>
        <w:autoSpaceDN w:val="0"/>
        <w:adjustRightInd w:val="0"/>
        <w:spacing w:line="360" w:lineRule="auto"/>
        <w:rPr>
          <w:rFonts w:ascii="Arial" w:hAnsi="Arial" w:cs="Arial"/>
        </w:rPr>
      </w:pPr>
      <w:r w:rsidRPr="0020599D">
        <w:rPr>
          <w:rFonts w:ascii="Arial" w:hAnsi="Arial" w:cs="Arial"/>
        </w:rPr>
        <w:t>The franchise will be priced competitive</w:t>
      </w:r>
      <w:r w:rsidR="00E24520">
        <w:rPr>
          <w:rFonts w:ascii="Arial" w:hAnsi="Arial" w:cs="Arial"/>
        </w:rPr>
        <w:t xml:space="preserve">ly with the franchisee paying </w:t>
      </w:r>
      <w:r w:rsidR="005641F8">
        <w:rPr>
          <w:rFonts w:ascii="Arial" w:hAnsi="Arial" w:cs="Arial"/>
        </w:rPr>
        <w:t>a percentage based</w:t>
      </w:r>
      <w:r w:rsidRPr="0020599D">
        <w:rPr>
          <w:rFonts w:ascii="Arial" w:hAnsi="Arial" w:cs="Arial"/>
        </w:rPr>
        <w:t xml:space="preserve"> royalty</w:t>
      </w:r>
      <w:r w:rsidR="00E24520">
        <w:rPr>
          <w:rFonts w:ascii="Arial" w:hAnsi="Arial" w:cs="Arial"/>
        </w:rPr>
        <w:t xml:space="preserve"> fee</w:t>
      </w:r>
      <w:r w:rsidR="00BA5540">
        <w:rPr>
          <w:rFonts w:ascii="Arial" w:hAnsi="Arial" w:cs="Arial"/>
        </w:rPr>
        <w:t xml:space="preserve"> (to be defined later in this document)</w:t>
      </w:r>
      <w:r w:rsidRPr="0020599D">
        <w:rPr>
          <w:rFonts w:ascii="Arial" w:hAnsi="Arial" w:cs="Arial"/>
        </w:rPr>
        <w:t xml:space="preserve">.  A completely defined franchise framework will guide and direct all aspects of </w:t>
      </w:r>
      <w:r w:rsidR="007D75CE">
        <w:rPr>
          <w:rFonts w:ascii="Arial" w:hAnsi="Arial" w:cs="Arial"/>
        </w:rPr>
        <w:t>f</w:t>
      </w:r>
      <w:r w:rsidRPr="0020599D">
        <w:rPr>
          <w:rFonts w:ascii="Arial" w:hAnsi="Arial" w:cs="Arial"/>
        </w:rPr>
        <w:t>ranchisor/</w:t>
      </w:r>
      <w:r w:rsidR="002E446A">
        <w:rPr>
          <w:rFonts w:ascii="Arial" w:hAnsi="Arial" w:cs="Arial"/>
        </w:rPr>
        <w:t xml:space="preserve"> </w:t>
      </w:r>
      <w:r w:rsidRPr="0020599D">
        <w:rPr>
          <w:rFonts w:ascii="Arial" w:hAnsi="Arial" w:cs="Arial"/>
        </w:rPr>
        <w:t xml:space="preserve">franchisee relationship with the roles and responsibilities of both the franchisee and </w:t>
      </w:r>
      <w:r w:rsidR="00DF65EF">
        <w:rPr>
          <w:rFonts w:ascii="Arial" w:hAnsi="Arial" w:cs="Arial"/>
        </w:rPr>
        <w:t xml:space="preserve">franchisor (presumably, </w:t>
      </w:r>
      <w:r w:rsidR="00BE4621">
        <w:rPr>
          <w:rFonts w:ascii="Arial" w:hAnsi="Arial" w:cs="Arial"/>
        </w:rPr>
        <w:t>R</w:t>
      </w:r>
      <w:r w:rsidR="00D32231">
        <w:rPr>
          <w:rFonts w:ascii="Arial" w:hAnsi="Arial" w:cs="Arial"/>
        </w:rPr>
        <w:t>oberto Chang</w:t>
      </w:r>
      <w:r w:rsidRPr="0020599D">
        <w:rPr>
          <w:rFonts w:ascii="Arial" w:hAnsi="Arial" w:cs="Arial"/>
        </w:rPr>
        <w:t xml:space="preserve"> Franchising</w:t>
      </w:r>
      <w:r w:rsidR="00000AF7">
        <w:rPr>
          <w:rFonts w:ascii="Arial" w:hAnsi="Arial" w:cs="Arial"/>
        </w:rPr>
        <w:t>, LLC</w:t>
      </w:r>
      <w:r w:rsidR="00DF65EF">
        <w:rPr>
          <w:rFonts w:ascii="Arial" w:hAnsi="Arial" w:cs="Arial"/>
        </w:rPr>
        <w:t>)</w:t>
      </w:r>
      <w:r w:rsidRPr="0020599D">
        <w:rPr>
          <w:rFonts w:ascii="Arial" w:hAnsi="Arial" w:cs="Arial"/>
        </w:rPr>
        <w:t xml:space="preserve"> clearly outlined within the disclosure document (UFDD) and the franchise agreement (FA).</w:t>
      </w:r>
    </w:p>
    <w:p w14:paraId="3058388E" w14:textId="77777777" w:rsidR="0020599D" w:rsidRPr="0020599D" w:rsidRDefault="0020599D" w:rsidP="0020599D">
      <w:pPr>
        <w:autoSpaceDE w:val="0"/>
        <w:autoSpaceDN w:val="0"/>
        <w:adjustRightInd w:val="0"/>
        <w:spacing w:line="360" w:lineRule="auto"/>
        <w:rPr>
          <w:rFonts w:ascii="Arial" w:hAnsi="Arial" w:cs="Arial"/>
        </w:rPr>
      </w:pPr>
      <w:r w:rsidRPr="0020599D">
        <w:rPr>
          <w:rFonts w:ascii="Arial" w:hAnsi="Arial" w:cs="Arial"/>
        </w:rPr>
        <w:t> </w:t>
      </w:r>
    </w:p>
    <w:p w14:paraId="437E6079" w14:textId="77777777" w:rsidR="0020599D" w:rsidRPr="0020599D" w:rsidRDefault="0020599D" w:rsidP="0020599D">
      <w:pPr>
        <w:spacing w:line="360" w:lineRule="auto"/>
        <w:rPr>
          <w:rFonts w:ascii="Arial" w:hAnsi="Arial" w:cs="Arial"/>
        </w:rPr>
      </w:pPr>
      <w:r w:rsidRPr="0020599D">
        <w:rPr>
          <w:rFonts w:ascii="Arial" w:hAnsi="Arial" w:cs="Arial"/>
        </w:rPr>
        <w:t>Regular</w:t>
      </w:r>
      <w:r w:rsidR="00E24520">
        <w:rPr>
          <w:rFonts w:ascii="Arial" w:hAnsi="Arial" w:cs="Arial"/>
        </w:rPr>
        <w:t xml:space="preserve"> supplier</w:t>
      </w:r>
      <w:r w:rsidRPr="0020599D">
        <w:rPr>
          <w:rFonts w:ascii="Arial" w:hAnsi="Arial" w:cs="Arial"/>
        </w:rPr>
        <w:t xml:space="preserve"> reporting</w:t>
      </w:r>
      <w:r w:rsidR="002E446A">
        <w:rPr>
          <w:rFonts w:ascii="Arial" w:hAnsi="Arial" w:cs="Arial"/>
        </w:rPr>
        <w:t xml:space="preserve"> via the computer system, </w:t>
      </w:r>
      <w:r w:rsidR="00DF70DC">
        <w:rPr>
          <w:rFonts w:ascii="Arial" w:hAnsi="Arial" w:cs="Arial"/>
        </w:rPr>
        <w:t xml:space="preserve">Square </w:t>
      </w:r>
      <w:r w:rsidR="002E446A">
        <w:rPr>
          <w:rFonts w:ascii="Arial" w:hAnsi="Arial" w:cs="Arial"/>
        </w:rPr>
        <w:t>POS,</w:t>
      </w:r>
      <w:r w:rsidRPr="0020599D">
        <w:rPr>
          <w:rFonts w:ascii="Arial" w:hAnsi="Arial" w:cs="Arial"/>
        </w:rPr>
        <w:t xml:space="preserve"> will enable </w:t>
      </w:r>
      <w:r w:rsidR="00BE4621">
        <w:rPr>
          <w:rFonts w:ascii="Arial" w:hAnsi="Arial" w:cs="Arial"/>
        </w:rPr>
        <w:t>Roberto Chang’s</w:t>
      </w:r>
      <w:r w:rsidRPr="0020599D">
        <w:rPr>
          <w:rFonts w:ascii="Arial" w:hAnsi="Arial" w:cs="Arial"/>
        </w:rPr>
        <w:t xml:space="preserve"> to monitor the activity of each franchisee so that further mentoring and development of their local market can take place.  </w:t>
      </w:r>
    </w:p>
    <w:p w14:paraId="6247E755" w14:textId="77777777" w:rsidR="0020599D" w:rsidRPr="0020599D" w:rsidRDefault="0020599D" w:rsidP="0020599D">
      <w:pPr>
        <w:autoSpaceDE w:val="0"/>
        <w:autoSpaceDN w:val="0"/>
        <w:adjustRightInd w:val="0"/>
        <w:spacing w:line="360" w:lineRule="auto"/>
        <w:rPr>
          <w:rFonts w:ascii="Arial" w:hAnsi="Arial" w:cs="Arial"/>
        </w:rPr>
      </w:pPr>
    </w:p>
    <w:p w14:paraId="7B829EDD" w14:textId="77777777" w:rsidR="0020599D" w:rsidRDefault="0020599D" w:rsidP="00E24520">
      <w:pPr>
        <w:pStyle w:val="Heading2"/>
        <w:rPr>
          <w:rFonts w:ascii="Arial" w:eastAsia="SimSun" w:hAnsi="Arial" w:cs="Arial"/>
          <w:bCs w:val="0"/>
          <w:i w:val="0"/>
          <w:iCs w:val="0"/>
          <w:color w:val="548DD4"/>
          <w:sz w:val="24"/>
          <w:szCs w:val="24"/>
          <w:lang w:eastAsia="zh-CN"/>
        </w:rPr>
      </w:pPr>
      <w:bookmarkStart w:id="4" w:name="_Toc222825637"/>
      <w:bookmarkStart w:id="5" w:name="_Toc382814398"/>
      <w:r w:rsidRPr="0065187C">
        <w:rPr>
          <w:rFonts w:ascii="Arial" w:eastAsia="SimSun" w:hAnsi="Arial" w:cs="Arial"/>
          <w:bCs w:val="0"/>
          <w:i w:val="0"/>
          <w:iCs w:val="0"/>
          <w:color w:val="548DD4"/>
          <w:sz w:val="24"/>
          <w:szCs w:val="24"/>
          <w:lang w:eastAsia="zh-CN"/>
        </w:rPr>
        <w:t>Concept</w:t>
      </w:r>
      <w:bookmarkEnd w:id="4"/>
      <w:bookmarkEnd w:id="5"/>
    </w:p>
    <w:p w14:paraId="5D156F35" w14:textId="77777777" w:rsidR="002D44C3" w:rsidRPr="002D44C3" w:rsidRDefault="002D44C3" w:rsidP="002D44C3">
      <w:pPr>
        <w:spacing w:line="360" w:lineRule="auto"/>
        <w:rPr>
          <w:rFonts w:ascii="Arial" w:hAnsi="Arial" w:cs="Arial"/>
        </w:rPr>
      </w:pPr>
    </w:p>
    <w:p w14:paraId="1A5825E3" w14:textId="77777777" w:rsidR="0020599D" w:rsidRPr="0020599D" w:rsidRDefault="00D32231" w:rsidP="002D44C3">
      <w:pPr>
        <w:autoSpaceDE w:val="0"/>
        <w:autoSpaceDN w:val="0"/>
        <w:adjustRightInd w:val="0"/>
        <w:spacing w:line="360" w:lineRule="auto"/>
        <w:rPr>
          <w:rFonts w:ascii="Arial" w:hAnsi="Arial" w:cs="Arial"/>
        </w:rPr>
      </w:pPr>
      <w:r>
        <w:rPr>
          <w:rFonts w:ascii="Arial" w:hAnsi="Arial" w:cs="Arial"/>
        </w:rPr>
        <w:t>Roberto Chang</w:t>
      </w:r>
      <w:r w:rsidR="002E446A">
        <w:rPr>
          <w:rFonts w:ascii="Arial" w:hAnsi="Arial" w:cs="Arial"/>
        </w:rPr>
        <w:t xml:space="preserve"> is a concept that is </w:t>
      </w:r>
      <w:r w:rsidR="00F055C8">
        <w:rPr>
          <w:rFonts w:ascii="Arial" w:hAnsi="Arial" w:cs="Arial"/>
        </w:rPr>
        <w:t>still being defined.  We have a back story for Roberto Chang – the fictional co</w:t>
      </w:r>
      <w:r>
        <w:rPr>
          <w:rFonts w:ascii="Arial" w:hAnsi="Arial" w:cs="Arial"/>
        </w:rPr>
        <w:t xml:space="preserve">mpany namesake who is of Latin and </w:t>
      </w:r>
      <w:proofErr w:type="spellStart"/>
      <w:r>
        <w:rPr>
          <w:rFonts w:ascii="Arial" w:hAnsi="Arial" w:cs="Arial"/>
        </w:rPr>
        <w:t>Asain</w:t>
      </w:r>
      <w:proofErr w:type="spellEnd"/>
      <w:r w:rsidR="00F055C8">
        <w:rPr>
          <w:rFonts w:ascii="Arial" w:hAnsi="Arial" w:cs="Arial"/>
        </w:rPr>
        <w:t xml:space="preserve"> descent</w:t>
      </w:r>
      <w:r w:rsidR="002E446A">
        <w:rPr>
          <w:rFonts w:ascii="Arial" w:hAnsi="Arial" w:cs="Arial"/>
        </w:rPr>
        <w:t xml:space="preserve">.  </w:t>
      </w:r>
      <w:r w:rsidR="005360E9">
        <w:rPr>
          <w:rFonts w:ascii="Arial" w:hAnsi="Arial" w:cs="Arial"/>
        </w:rPr>
        <w:t xml:space="preserve">The presentation </w:t>
      </w:r>
      <w:r w:rsidR="00C36EF8">
        <w:rPr>
          <w:rFonts w:ascii="Arial" w:hAnsi="Arial" w:cs="Arial"/>
        </w:rPr>
        <w:t>itself</w:t>
      </w:r>
      <w:r w:rsidR="0020599D" w:rsidRPr="0020599D">
        <w:rPr>
          <w:rFonts w:ascii="Arial" w:hAnsi="Arial" w:cs="Arial"/>
        </w:rPr>
        <w:t xml:space="preserve"> </w:t>
      </w:r>
      <w:r w:rsidR="00E24520">
        <w:rPr>
          <w:rFonts w:ascii="Arial" w:hAnsi="Arial" w:cs="Arial"/>
        </w:rPr>
        <w:t xml:space="preserve">is </w:t>
      </w:r>
      <w:r w:rsidR="0020599D" w:rsidRPr="0020599D">
        <w:rPr>
          <w:rFonts w:ascii="Arial" w:hAnsi="Arial" w:cs="Arial"/>
        </w:rPr>
        <w:t xml:space="preserve">designed </w:t>
      </w:r>
      <w:r w:rsidR="00CC60DC">
        <w:rPr>
          <w:rFonts w:ascii="Arial" w:hAnsi="Arial" w:cs="Arial"/>
        </w:rPr>
        <w:t xml:space="preserve">to </w:t>
      </w:r>
      <w:r w:rsidR="005360E9">
        <w:rPr>
          <w:rFonts w:ascii="Arial" w:hAnsi="Arial" w:cs="Arial"/>
        </w:rPr>
        <w:t>attract attention</w:t>
      </w:r>
      <w:r w:rsidR="00C36EF8">
        <w:rPr>
          <w:rFonts w:ascii="Arial" w:hAnsi="Arial" w:cs="Arial"/>
        </w:rPr>
        <w:t xml:space="preserve"> with a vibrant </w:t>
      </w:r>
      <w:r w:rsidR="00F055C8">
        <w:rPr>
          <w:rFonts w:ascii="Arial" w:hAnsi="Arial" w:cs="Arial"/>
        </w:rPr>
        <w:t>but compact design</w:t>
      </w:r>
      <w:r w:rsidR="005360E9">
        <w:rPr>
          <w:rFonts w:ascii="Arial" w:hAnsi="Arial" w:cs="Arial"/>
        </w:rPr>
        <w:t xml:space="preserve">.  </w:t>
      </w:r>
      <w:r w:rsidR="00F055C8">
        <w:rPr>
          <w:rFonts w:ascii="Arial" w:hAnsi="Arial" w:cs="Arial"/>
        </w:rPr>
        <w:t>We expect loca</w:t>
      </w:r>
      <w:r>
        <w:rPr>
          <w:rFonts w:ascii="Arial" w:hAnsi="Arial" w:cs="Arial"/>
        </w:rPr>
        <w:t>tions to range from 450 to 550</w:t>
      </w:r>
      <w:r w:rsidR="00F055C8">
        <w:rPr>
          <w:rFonts w:ascii="Arial" w:hAnsi="Arial" w:cs="Arial"/>
        </w:rPr>
        <w:t xml:space="preserve"> square feet, depending on the market</w:t>
      </w:r>
      <w:r w:rsidR="00CC60DC">
        <w:rPr>
          <w:rFonts w:ascii="Arial" w:hAnsi="Arial" w:cs="Arial"/>
        </w:rPr>
        <w:t>.</w:t>
      </w:r>
      <w:r w:rsidR="002E446A">
        <w:rPr>
          <w:rFonts w:ascii="Arial" w:hAnsi="Arial" w:cs="Arial"/>
        </w:rPr>
        <w:t xml:space="preserve">  </w:t>
      </w:r>
    </w:p>
    <w:p w14:paraId="42B242F1" w14:textId="77777777" w:rsidR="0020599D" w:rsidRPr="0020599D" w:rsidRDefault="0020599D" w:rsidP="0020599D">
      <w:pPr>
        <w:autoSpaceDE w:val="0"/>
        <w:autoSpaceDN w:val="0"/>
        <w:adjustRightInd w:val="0"/>
        <w:spacing w:line="360" w:lineRule="auto"/>
        <w:rPr>
          <w:rFonts w:ascii="Arial" w:hAnsi="Arial" w:cs="Arial"/>
        </w:rPr>
      </w:pPr>
    </w:p>
    <w:p w14:paraId="4BBEEA59" w14:textId="77777777" w:rsidR="00182BE1" w:rsidRDefault="008F4343" w:rsidP="002B1791">
      <w:pPr>
        <w:autoSpaceDE w:val="0"/>
        <w:autoSpaceDN w:val="0"/>
        <w:adjustRightInd w:val="0"/>
        <w:spacing w:line="360" w:lineRule="auto"/>
        <w:rPr>
          <w:rFonts w:ascii="Arial" w:hAnsi="Arial" w:cs="Arial"/>
        </w:rPr>
      </w:pPr>
      <w:r>
        <w:rPr>
          <w:rFonts w:ascii="Arial" w:hAnsi="Arial" w:cs="Arial"/>
        </w:rPr>
        <w:t xml:space="preserve">The crux of the business is the delicious </w:t>
      </w:r>
      <w:r w:rsidR="00D32231">
        <w:rPr>
          <w:rFonts w:ascii="Arial" w:hAnsi="Arial" w:cs="Arial"/>
        </w:rPr>
        <w:t>Latin</w:t>
      </w:r>
      <w:r w:rsidR="00F055C8">
        <w:rPr>
          <w:rFonts w:ascii="Arial" w:hAnsi="Arial" w:cs="Arial"/>
        </w:rPr>
        <w:t xml:space="preserve"> and Asian fusion of delicious empanadas and other </w:t>
      </w:r>
      <w:r w:rsidR="006124CF">
        <w:rPr>
          <w:rFonts w:ascii="Arial" w:hAnsi="Arial" w:cs="Arial"/>
        </w:rPr>
        <w:t xml:space="preserve">street food.  We </w:t>
      </w:r>
      <w:r w:rsidR="00851C2C">
        <w:rPr>
          <w:rFonts w:ascii="Arial" w:hAnsi="Arial" w:cs="Arial"/>
        </w:rPr>
        <w:t>offer a predetermined</w:t>
      </w:r>
      <w:r w:rsidR="00C0635D">
        <w:rPr>
          <w:rFonts w:ascii="Arial" w:hAnsi="Arial" w:cs="Arial"/>
        </w:rPr>
        <w:t xml:space="preserve"> set </w:t>
      </w:r>
      <w:r w:rsidR="00851C2C">
        <w:rPr>
          <w:rFonts w:ascii="Arial" w:hAnsi="Arial" w:cs="Arial"/>
        </w:rPr>
        <w:t xml:space="preserve">of </w:t>
      </w:r>
      <w:r w:rsidR="00C0635D">
        <w:rPr>
          <w:rFonts w:ascii="Arial" w:hAnsi="Arial" w:cs="Arial"/>
        </w:rPr>
        <w:t>menu items and dishes</w:t>
      </w:r>
      <w:r w:rsidR="00C36EF8">
        <w:rPr>
          <w:rFonts w:ascii="Arial" w:hAnsi="Arial" w:cs="Arial"/>
        </w:rPr>
        <w:t xml:space="preserve"> to keep the ticket time down</w:t>
      </w:r>
      <w:r w:rsidR="00C0635D">
        <w:rPr>
          <w:rFonts w:ascii="Arial" w:hAnsi="Arial" w:cs="Arial"/>
        </w:rPr>
        <w:t xml:space="preserve">. </w:t>
      </w:r>
      <w:r w:rsidR="00182BE1">
        <w:rPr>
          <w:rFonts w:ascii="Arial" w:hAnsi="Arial" w:cs="Arial"/>
        </w:rPr>
        <w:t xml:space="preserve">      </w:t>
      </w:r>
    </w:p>
    <w:p w14:paraId="76312727" w14:textId="77777777" w:rsidR="008F4343" w:rsidRDefault="008F4343" w:rsidP="0020599D">
      <w:pPr>
        <w:autoSpaceDE w:val="0"/>
        <w:autoSpaceDN w:val="0"/>
        <w:adjustRightInd w:val="0"/>
        <w:spacing w:line="360" w:lineRule="auto"/>
        <w:rPr>
          <w:rFonts w:ascii="Arial" w:hAnsi="Arial" w:cs="Arial"/>
        </w:rPr>
      </w:pPr>
    </w:p>
    <w:p w14:paraId="56B806AB" w14:textId="77777777" w:rsidR="003D3CFE" w:rsidRPr="0020599D" w:rsidRDefault="00F055C8" w:rsidP="0020599D">
      <w:pPr>
        <w:autoSpaceDE w:val="0"/>
        <w:autoSpaceDN w:val="0"/>
        <w:adjustRightInd w:val="0"/>
        <w:spacing w:line="360" w:lineRule="auto"/>
        <w:rPr>
          <w:rFonts w:ascii="Arial" w:hAnsi="Arial" w:cs="Arial"/>
        </w:rPr>
      </w:pPr>
      <w:r>
        <w:rPr>
          <w:rFonts w:ascii="Arial" w:hAnsi="Arial" w:cs="Arial"/>
        </w:rPr>
        <w:t xml:space="preserve">As he was creating the model that will eventually launch as </w:t>
      </w:r>
      <w:r w:rsidR="00B1333E">
        <w:rPr>
          <w:rFonts w:ascii="Arial" w:hAnsi="Arial" w:cs="Arial"/>
        </w:rPr>
        <w:t xml:space="preserve">the prototype </w:t>
      </w:r>
      <w:r>
        <w:rPr>
          <w:rFonts w:ascii="Arial" w:hAnsi="Arial" w:cs="Arial"/>
        </w:rPr>
        <w:t>location</w:t>
      </w:r>
      <w:r w:rsidR="0020599D" w:rsidRPr="0020599D">
        <w:rPr>
          <w:rFonts w:ascii="Arial" w:hAnsi="Arial" w:cs="Arial"/>
        </w:rPr>
        <w:t xml:space="preserve">, </w:t>
      </w:r>
      <w:r w:rsidR="00D32231">
        <w:rPr>
          <w:rFonts w:ascii="Arial" w:hAnsi="Arial" w:cs="Arial"/>
        </w:rPr>
        <w:t>Roberto Chang</w:t>
      </w:r>
      <w:r w:rsidR="00B1333E">
        <w:rPr>
          <w:rFonts w:ascii="Arial" w:hAnsi="Arial" w:cs="Arial"/>
        </w:rPr>
        <w:t xml:space="preserve"> founder, </w:t>
      </w:r>
      <w:r w:rsidR="00D32231">
        <w:rPr>
          <w:rFonts w:ascii="Arial" w:hAnsi="Arial" w:cs="Arial"/>
        </w:rPr>
        <w:t>Paul Cicchetti</w:t>
      </w:r>
      <w:r w:rsidR="00B1333E">
        <w:rPr>
          <w:rFonts w:ascii="Arial" w:hAnsi="Arial" w:cs="Arial"/>
        </w:rPr>
        <w:t>,</w:t>
      </w:r>
      <w:r w:rsidR="0020599D" w:rsidRPr="0020599D">
        <w:rPr>
          <w:rFonts w:ascii="Arial" w:hAnsi="Arial" w:cs="Arial"/>
        </w:rPr>
        <w:t xml:space="preserve"> realized that the true </w:t>
      </w:r>
      <w:r w:rsidR="00E24520">
        <w:rPr>
          <w:rFonts w:ascii="Arial" w:hAnsi="Arial" w:cs="Arial"/>
        </w:rPr>
        <w:t xml:space="preserve">business </w:t>
      </w:r>
      <w:r w:rsidR="00E24520">
        <w:rPr>
          <w:rFonts w:ascii="Arial" w:hAnsi="Arial" w:cs="Arial"/>
        </w:rPr>
        <w:lastRenderedPageBreak/>
        <w:t>was in franchising</w:t>
      </w:r>
      <w:r w:rsidR="0020599D" w:rsidRPr="0020599D">
        <w:rPr>
          <w:rFonts w:ascii="Arial" w:hAnsi="Arial" w:cs="Arial"/>
        </w:rPr>
        <w:t>, rather than selling</w:t>
      </w:r>
      <w:r w:rsidR="008D1005">
        <w:rPr>
          <w:rFonts w:ascii="Arial" w:hAnsi="Arial" w:cs="Arial"/>
        </w:rPr>
        <w:t xml:space="preserve"> </w:t>
      </w:r>
      <w:r w:rsidR="00C0635D">
        <w:rPr>
          <w:rFonts w:ascii="Arial" w:hAnsi="Arial" w:cs="Arial"/>
        </w:rPr>
        <w:t>dishes</w:t>
      </w:r>
      <w:r w:rsidR="00CC60DC">
        <w:rPr>
          <w:rFonts w:ascii="Arial" w:hAnsi="Arial" w:cs="Arial"/>
        </w:rPr>
        <w:t xml:space="preserve"> one by one</w:t>
      </w:r>
      <w:r w:rsidR="0020599D" w:rsidRPr="0020599D">
        <w:rPr>
          <w:rFonts w:ascii="Arial" w:hAnsi="Arial" w:cs="Arial"/>
        </w:rPr>
        <w:t xml:space="preserve">.  </w:t>
      </w:r>
      <w:r w:rsidR="00E24520">
        <w:rPr>
          <w:rFonts w:ascii="Arial" w:hAnsi="Arial" w:cs="Arial"/>
        </w:rPr>
        <w:t>Th</w:t>
      </w:r>
      <w:r>
        <w:rPr>
          <w:rFonts w:ascii="Arial" w:hAnsi="Arial" w:cs="Arial"/>
        </w:rPr>
        <w:t xml:space="preserve">is </w:t>
      </w:r>
      <w:r w:rsidR="00E24520">
        <w:rPr>
          <w:rFonts w:ascii="Arial" w:hAnsi="Arial" w:cs="Arial"/>
        </w:rPr>
        <w:t>business is well</w:t>
      </w:r>
      <w:r w:rsidR="0020599D" w:rsidRPr="0020599D">
        <w:rPr>
          <w:rFonts w:ascii="Arial" w:hAnsi="Arial" w:cs="Arial"/>
        </w:rPr>
        <w:t xml:space="preserve"> suited </w:t>
      </w:r>
      <w:r w:rsidR="00E24520">
        <w:rPr>
          <w:rFonts w:ascii="Arial" w:hAnsi="Arial" w:cs="Arial"/>
        </w:rPr>
        <w:t xml:space="preserve">to operate as a </w:t>
      </w:r>
      <w:r>
        <w:rPr>
          <w:rFonts w:ascii="Arial" w:hAnsi="Arial" w:cs="Arial"/>
        </w:rPr>
        <w:t xml:space="preserve">low </w:t>
      </w:r>
      <w:r w:rsidR="00E24520">
        <w:rPr>
          <w:rFonts w:ascii="Arial" w:hAnsi="Arial" w:cs="Arial"/>
        </w:rPr>
        <w:t xml:space="preserve">investment </w:t>
      </w:r>
      <w:r>
        <w:rPr>
          <w:rFonts w:ascii="Arial" w:hAnsi="Arial" w:cs="Arial"/>
        </w:rPr>
        <w:t>business that has minimal need for a hands-on manager</w:t>
      </w:r>
      <w:r w:rsidR="00E24520">
        <w:rPr>
          <w:rFonts w:ascii="Arial" w:hAnsi="Arial" w:cs="Arial"/>
        </w:rPr>
        <w:t>.</w:t>
      </w:r>
      <w:r>
        <w:rPr>
          <w:rFonts w:ascii="Arial" w:hAnsi="Arial" w:cs="Arial"/>
        </w:rPr>
        <w:t xml:space="preserve">  The team is looking into ordering software to further minimize human error and labor costs</w:t>
      </w:r>
      <w:r w:rsidR="00EC6386">
        <w:rPr>
          <w:rFonts w:ascii="Arial" w:hAnsi="Arial" w:cs="Arial"/>
        </w:rPr>
        <w:t>.</w:t>
      </w:r>
    </w:p>
    <w:p w14:paraId="6CE49F91" w14:textId="77777777" w:rsidR="000437A3" w:rsidRDefault="000437A3" w:rsidP="0020599D">
      <w:pPr>
        <w:spacing w:line="360" w:lineRule="auto"/>
        <w:rPr>
          <w:rFonts w:ascii="Arial" w:hAnsi="Arial" w:cs="Arial"/>
        </w:rPr>
      </w:pPr>
    </w:p>
    <w:p w14:paraId="19CA6887" w14:textId="77777777" w:rsidR="0020599D" w:rsidRPr="0020599D" w:rsidRDefault="00CC60DC" w:rsidP="0020599D">
      <w:pPr>
        <w:spacing w:line="360" w:lineRule="auto"/>
        <w:rPr>
          <w:rFonts w:ascii="Arial" w:hAnsi="Arial" w:cs="Arial"/>
        </w:rPr>
      </w:pPr>
      <w:r>
        <w:rPr>
          <w:rFonts w:ascii="Arial" w:hAnsi="Arial" w:cs="Arial"/>
        </w:rPr>
        <w:t xml:space="preserve">Each </w:t>
      </w:r>
      <w:r w:rsidR="0020599D" w:rsidRPr="0020599D">
        <w:rPr>
          <w:rFonts w:ascii="Arial" w:hAnsi="Arial" w:cs="Arial"/>
        </w:rPr>
        <w:t xml:space="preserve">franchisee will be trained in all aspects of the business including sales, marketing, operations, </w:t>
      </w:r>
      <w:r>
        <w:rPr>
          <w:rFonts w:ascii="Arial" w:hAnsi="Arial" w:cs="Arial"/>
        </w:rPr>
        <w:t xml:space="preserve">staffing, </w:t>
      </w:r>
      <w:r w:rsidR="0020599D" w:rsidRPr="0020599D">
        <w:rPr>
          <w:rFonts w:ascii="Arial" w:hAnsi="Arial" w:cs="Arial"/>
        </w:rPr>
        <w:t xml:space="preserve">food preparation, food safety, growth, </w:t>
      </w:r>
      <w:r>
        <w:rPr>
          <w:rFonts w:ascii="Arial" w:hAnsi="Arial" w:cs="Arial"/>
        </w:rPr>
        <w:t xml:space="preserve">social </w:t>
      </w:r>
      <w:r w:rsidR="0020599D" w:rsidRPr="0020599D">
        <w:rPr>
          <w:rFonts w:ascii="Arial" w:hAnsi="Arial" w:cs="Arial"/>
        </w:rPr>
        <w:t xml:space="preserve">networking, </w:t>
      </w:r>
      <w:r w:rsidR="00DD24C8">
        <w:rPr>
          <w:rFonts w:ascii="Arial" w:hAnsi="Arial" w:cs="Arial"/>
        </w:rPr>
        <w:t>and more</w:t>
      </w:r>
      <w:r w:rsidR="0020599D" w:rsidRPr="0020599D">
        <w:rPr>
          <w:rFonts w:ascii="Arial" w:hAnsi="Arial" w:cs="Arial"/>
        </w:rPr>
        <w:t>.</w:t>
      </w:r>
    </w:p>
    <w:p w14:paraId="0518B76C" w14:textId="77777777" w:rsidR="0020599D" w:rsidRPr="0020599D" w:rsidRDefault="0020599D" w:rsidP="0020599D">
      <w:pPr>
        <w:spacing w:line="360" w:lineRule="auto"/>
        <w:rPr>
          <w:rFonts w:ascii="Arial" w:hAnsi="Arial" w:cs="Arial"/>
        </w:rPr>
      </w:pPr>
    </w:p>
    <w:p w14:paraId="20415C70" w14:textId="77777777" w:rsidR="00C83E84" w:rsidRPr="00270601" w:rsidRDefault="00C83E84" w:rsidP="00C83E84">
      <w:pPr>
        <w:pStyle w:val="Heading1"/>
        <w:jc w:val="both"/>
        <w:rPr>
          <w:rFonts w:cs="Arial"/>
          <w:color w:val="548DD4"/>
          <w:sz w:val="32"/>
          <w:szCs w:val="32"/>
        </w:rPr>
      </w:pPr>
      <w:bookmarkStart w:id="6" w:name="_Toc382814399"/>
      <w:r w:rsidRPr="00270601">
        <w:rPr>
          <w:rFonts w:cs="Arial"/>
          <w:color w:val="548DD4"/>
          <w:sz w:val="32"/>
          <w:szCs w:val="32"/>
        </w:rPr>
        <w:t>THE ORGANIZATION</w:t>
      </w:r>
      <w:bookmarkEnd w:id="6"/>
    </w:p>
    <w:p w14:paraId="068402FE" w14:textId="77777777" w:rsidR="006933B6" w:rsidRDefault="00BE4621" w:rsidP="00BA598E">
      <w:pPr>
        <w:spacing w:line="360" w:lineRule="auto"/>
        <w:rPr>
          <w:rFonts w:ascii="Arial" w:eastAsia="SimSun" w:hAnsi="Arial" w:cs="Arial"/>
          <w:lang w:eastAsia="zh-CN"/>
        </w:rPr>
      </w:pPr>
      <w:r>
        <w:rPr>
          <w:rFonts w:ascii="Arial" w:eastAsia="SimSun" w:hAnsi="Arial" w:cs="Arial"/>
          <w:lang w:eastAsia="zh-CN"/>
        </w:rPr>
        <w:t>Roberto Chang’s</w:t>
      </w:r>
      <w:r w:rsidR="00E83BBD">
        <w:rPr>
          <w:rFonts w:ascii="Arial" w:eastAsia="SimSun" w:hAnsi="Arial" w:cs="Arial"/>
          <w:lang w:eastAsia="zh-CN"/>
        </w:rPr>
        <w:t xml:space="preserve"> will franchise</w:t>
      </w:r>
      <w:r w:rsidR="00C83E84" w:rsidRPr="005616E1">
        <w:rPr>
          <w:rFonts w:ascii="Arial" w:eastAsia="SimSun" w:hAnsi="Arial" w:cs="Arial"/>
          <w:lang w:eastAsia="zh-CN"/>
        </w:rPr>
        <w:t xml:space="preserve"> </w:t>
      </w:r>
      <w:r w:rsidR="006933B6">
        <w:rPr>
          <w:rFonts w:ascii="Arial" w:eastAsia="SimSun" w:hAnsi="Arial" w:cs="Arial"/>
          <w:lang w:eastAsia="zh-CN"/>
        </w:rPr>
        <w:t xml:space="preserve">based on </w:t>
      </w:r>
      <w:r w:rsidR="00E83BBD">
        <w:rPr>
          <w:rFonts w:ascii="Arial" w:eastAsia="SimSun" w:hAnsi="Arial" w:cs="Arial"/>
          <w:lang w:eastAsia="zh-CN"/>
        </w:rPr>
        <w:t xml:space="preserve">the </w:t>
      </w:r>
      <w:r w:rsidR="0088098D">
        <w:rPr>
          <w:rFonts w:ascii="Arial" w:eastAsia="SimSun" w:hAnsi="Arial" w:cs="Arial"/>
          <w:lang w:eastAsia="zh-CN"/>
        </w:rPr>
        <w:t>future</w:t>
      </w:r>
      <w:r w:rsidR="006933B6">
        <w:rPr>
          <w:rFonts w:ascii="Arial" w:eastAsia="SimSun" w:hAnsi="Arial" w:cs="Arial"/>
          <w:lang w:eastAsia="zh-CN"/>
        </w:rPr>
        <w:t xml:space="preserve"> operating model </w:t>
      </w:r>
      <w:r w:rsidR="0088098D">
        <w:rPr>
          <w:rFonts w:ascii="Arial" w:eastAsia="SimSun" w:hAnsi="Arial" w:cs="Arial"/>
          <w:lang w:eastAsia="zh-CN"/>
        </w:rPr>
        <w:t xml:space="preserve">that will </w:t>
      </w:r>
      <w:r w:rsidR="006933B6">
        <w:rPr>
          <w:rFonts w:ascii="Arial" w:eastAsia="SimSun" w:hAnsi="Arial" w:cs="Arial"/>
          <w:lang w:eastAsia="zh-CN"/>
        </w:rPr>
        <w:t xml:space="preserve">owned by </w:t>
      </w:r>
      <w:r w:rsidR="00D32231">
        <w:rPr>
          <w:rFonts w:ascii="Arial" w:eastAsia="SimSun" w:hAnsi="Arial" w:cs="Arial"/>
          <w:lang w:eastAsia="zh-CN"/>
        </w:rPr>
        <w:t>Roberto Chang</w:t>
      </w:r>
      <w:r w:rsidR="00914F2E">
        <w:rPr>
          <w:rFonts w:ascii="Arial" w:eastAsia="SimSun" w:hAnsi="Arial" w:cs="Arial"/>
          <w:lang w:eastAsia="zh-CN"/>
        </w:rPr>
        <w:t>, LLC</w:t>
      </w:r>
      <w:r w:rsidR="00E83BBD">
        <w:rPr>
          <w:rFonts w:ascii="Arial" w:eastAsia="SimSun" w:hAnsi="Arial" w:cs="Arial"/>
          <w:lang w:eastAsia="zh-CN"/>
        </w:rPr>
        <w:t xml:space="preserve">.  </w:t>
      </w:r>
      <w:r w:rsidR="00D32231">
        <w:rPr>
          <w:rFonts w:ascii="Arial" w:eastAsia="SimSun" w:hAnsi="Arial" w:cs="Arial"/>
          <w:lang w:eastAsia="zh-CN"/>
        </w:rPr>
        <w:t>Roberto Chang</w:t>
      </w:r>
      <w:r w:rsidR="00914F2E">
        <w:rPr>
          <w:rFonts w:ascii="Arial" w:eastAsia="SimSun" w:hAnsi="Arial" w:cs="Arial"/>
          <w:lang w:eastAsia="zh-CN"/>
        </w:rPr>
        <w:t>, LLC</w:t>
      </w:r>
      <w:r w:rsidR="00197C96">
        <w:rPr>
          <w:rFonts w:ascii="Arial" w:eastAsia="SimSun" w:hAnsi="Arial" w:cs="Arial"/>
          <w:lang w:eastAsia="zh-CN"/>
        </w:rPr>
        <w:t xml:space="preserve"> </w:t>
      </w:r>
      <w:r w:rsidR="00321641">
        <w:rPr>
          <w:rFonts w:ascii="Arial" w:eastAsia="SimSun" w:hAnsi="Arial" w:cs="Arial"/>
          <w:lang w:eastAsia="zh-CN"/>
        </w:rPr>
        <w:t xml:space="preserve">will be used as the affiliate organization to </w:t>
      </w:r>
      <w:r w:rsidR="00D32231">
        <w:rPr>
          <w:rFonts w:ascii="Arial" w:eastAsia="SimSun" w:hAnsi="Arial" w:cs="Arial"/>
          <w:lang w:eastAsia="zh-CN"/>
        </w:rPr>
        <w:t>Roberto Chang</w:t>
      </w:r>
      <w:r w:rsidR="00321641">
        <w:rPr>
          <w:rFonts w:ascii="Arial" w:eastAsia="SimSun" w:hAnsi="Arial" w:cs="Arial"/>
          <w:lang w:eastAsia="zh-CN"/>
        </w:rPr>
        <w:t xml:space="preserve"> </w:t>
      </w:r>
      <w:r w:rsidR="00BA598E">
        <w:rPr>
          <w:rFonts w:ascii="Arial" w:eastAsia="SimSun" w:hAnsi="Arial" w:cs="Arial"/>
          <w:lang w:eastAsia="zh-CN"/>
        </w:rPr>
        <w:t>Franchising</w:t>
      </w:r>
      <w:r w:rsidR="00321641">
        <w:rPr>
          <w:rFonts w:ascii="Arial" w:eastAsia="SimSun" w:hAnsi="Arial" w:cs="Arial"/>
          <w:lang w:eastAsia="zh-CN"/>
        </w:rPr>
        <w:t xml:space="preserve">, LLC which will be the franchise entity offering the </w:t>
      </w:r>
      <w:r w:rsidR="00D32231">
        <w:rPr>
          <w:rFonts w:ascii="Arial" w:eastAsia="SimSun" w:hAnsi="Arial" w:cs="Arial"/>
          <w:lang w:eastAsia="zh-CN"/>
        </w:rPr>
        <w:t>Roberto Chang</w:t>
      </w:r>
      <w:r w:rsidR="00321641">
        <w:rPr>
          <w:rFonts w:ascii="Arial" w:eastAsia="SimSun" w:hAnsi="Arial" w:cs="Arial"/>
          <w:lang w:eastAsia="zh-CN"/>
        </w:rPr>
        <w:t xml:space="preserve"> franchise model.  </w:t>
      </w:r>
    </w:p>
    <w:p w14:paraId="117376A2" w14:textId="77777777" w:rsidR="00BA598E" w:rsidRPr="00BA598E" w:rsidRDefault="00BA598E" w:rsidP="00BA598E">
      <w:pPr>
        <w:spacing w:line="360" w:lineRule="auto"/>
        <w:rPr>
          <w:rFonts w:ascii="Arial" w:eastAsia="SimSun" w:hAnsi="Arial" w:cs="Arial"/>
          <w:lang w:eastAsia="zh-CN"/>
        </w:rPr>
      </w:pPr>
    </w:p>
    <w:p w14:paraId="159AECB6" w14:textId="77777777" w:rsidR="00C83E84" w:rsidRPr="00270601" w:rsidRDefault="00BE4621" w:rsidP="00C83E84">
      <w:pPr>
        <w:pStyle w:val="Heading1"/>
        <w:spacing w:before="120"/>
        <w:jc w:val="both"/>
        <w:rPr>
          <w:rFonts w:eastAsia="SimSun" w:cs="Arial"/>
          <w:color w:val="548DD4"/>
          <w:kern w:val="0"/>
          <w:sz w:val="32"/>
          <w:szCs w:val="32"/>
          <w:lang w:eastAsia="zh-CN"/>
        </w:rPr>
      </w:pPr>
      <w:bookmarkStart w:id="7" w:name="_Toc382814400"/>
      <w:r>
        <w:rPr>
          <w:rFonts w:eastAsia="SimSun" w:cs="Arial"/>
          <w:color w:val="548DD4"/>
          <w:kern w:val="0"/>
          <w:sz w:val="32"/>
          <w:szCs w:val="32"/>
          <w:lang w:eastAsia="zh-CN"/>
        </w:rPr>
        <w:t>Roberto Chang’s</w:t>
      </w:r>
      <w:r w:rsidR="00914F2E">
        <w:rPr>
          <w:rFonts w:eastAsia="SimSun" w:cs="Arial"/>
          <w:color w:val="548DD4"/>
          <w:kern w:val="0"/>
          <w:sz w:val="32"/>
          <w:szCs w:val="32"/>
          <w:lang w:eastAsia="zh-CN"/>
        </w:rPr>
        <w:t>, LLC</w:t>
      </w:r>
      <w:bookmarkEnd w:id="7"/>
    </w:p>
    <w:p w14:paraId="7377BD02" w14:textId="77777777" w:rsidR="00321641" w:rsidRPr="00B336BB" w:rsidRDefault="00D32231" w:rsidP="00B336BB">
      <w:pPr>
        <w:spacing w:line="360" w:lineRule="auto"/>
        <w:rPr>
          <w:rFonts w:ascii="Arial" w:eastAsia="SimSun" w:hAnsi="Arial" w:cs="Arial"/>
          <w:lang w:eastAsia="zh-CN"/>
        </w:rPr>
      </w:pPr>
      <w:r>
        <w:rPr>
          <w:rFonts w:ascii="Arial" w:eastAsia="SimSun" w:hAnsi="Arial" w:cs="Arial"/>
          <w:lang w:eastAsia="zh-CN"/>
        </w:rPr>
        <w:t>Roberto Chang</w:t>
      </w:r>
      <w:r w:rsidR="00914F2E">
        <w:rPr>
          <w:rFonts w:ascii="Arial" w:eastAsia="SimSun" w:hAnsi="Arial" w:cs="Arial"/>
          <w:lang w:eastAsia="zh-CN"/>
        </w:rPr>
        <w:t>, LLC</w:t>
      </w:r>
      <w:r w:rsidR="00321641" w:rsidRPr="00B336BB">
        <w:rPr>
          <w:rFonts w:ascii="Arial" w:eastAsia="SimSun" w:hAnsi="Arial" w:cs="Arial"/>
          <w:lang w:eastAsia="zh-CN"/>
        </w:rPr>
        <w:t xml:space="preserve"> is the affiliate organization to the franchise company</w:t>
      </w:r>
      <w:r w:rsidR="006933B6">
        <w:rPr>
          <w:rFonts w:ascii="Arial" w:eastAsia="SimSun" w:hAnsi="Arial" w:cs="Arial"/>
          <w:lang w:eastAsia="zh-CN"/>
        </w:rPr>
        <w:t xml:space="preserve"> and offers the </w:t>
      </w:r>
      <w:r w:rsidR="003B2B43">
        <w:rPr>
          <w:rFonts w:ascii="Arial" w:eastAsia="SimSun" w:hAnsi="Arial" w:cs="Arial"/>
          <w:lang w:eastAsia="zh-CN"/>
        </w:rPr>
        <w:t xml:space="preserve">business model </w:t>
      </w:r>
      <w:r w:rsidR="006933B6">
        <w:rPr>
          <w:rFonts w:ascii="Arial" w:eastAsia="SimSun" w:hAnsi="Arial" w:cs="Arial"/>
          <w:lang w:eastAsia="zh-CN"/>
        </w:rPr>
        <w:t>to be used in selling and developing the franchise model for duplication through the franchise system</w:t>
      </w:r>
      <w:r w:rsidR="00321641" w:rsidRPr="00B336BB">
        <w:rPr>
          <w:rFonts w:ascii="Arial" w:eastAsia="SimSun" w:hAnsi="Arial" w:cs="Arial"/>
          <w:lang w:eastAsia="zh-CN"/>
        </w:rPr>
        <w:t xml:space="preserve">.  This is the corporate business which </w:t>
      </w:r>
      <w:r w:rsidR="00BA598E">
        <w:rPr>
          <w:rFonts w:ascii="Arial" w:eastAsia="SimSun" w:hAnsi="Arial" w:cs="Arial"/>
          <w:lang w:eastAsia="zh-CN"/>
        </w:rPr>
        <w:t xml:space="preserve">is controlled </w:t>
      </w:r>
      <w:r w:rsidR="00E2798F">
        <w:rPr>
          <w:rFonts w:ascii="Arial" w:eastAsia="SimSun" w:hAnsi="Arial" w:cs="Arial"/>
          <w:lang w:eastAsia="zh-CN"/>
        </w:rPr>
        <w:t xml:space="preserve">by </w:t>
      </w:r>
      <w:r w:rsidR="00F055C8">
        <w:rPr>
          <w:rFonts w:ascii="Arial" w:eastAsia="SimSun" w:hAnsi="Arial" w:cs="Arial"/>
          <w:lang w:eastAsia="zh-CN"/>
        </w:rPr>
        <w:t>Paul Cicchet</w:t>
      </w:r>
      <w:r>
        <w:rPr>
          <w:rFonts w:ascii="Arial" w:eastAsia="SimSun" w:hAnsi="Arial" w:cs="Arial"/>
          <w:lang w:eastAsia="zh-CN"/>
        </w:rPr>
        <w:t>t</w:t>
      </w:r>
      <w:r w:rsidR="00F055C8">
        <w:rPr>
          <w:rFonts w:ascii="Arial" w:eastAsia="SimSun" w:hAnsi="Arial" w:cs="Arial"/>
          <w:lang w:eastAsia="zh-CN"/>
        </w:rPr>
        <w:t>i</w:t>
      </w:r>
      <w:r w:rsidR="00BA598E">
        <w:rPr>
          <w:rFonts w:ascii="Arial" w:eastAsia="SimSun" w:hAnsi="Arial" w:cs="Arial"/>
          <w:lang w:eastAsia="zh-CN"/>
        </w:rPr>
        <w:t>.  The current</w:t>
      </w:r>
      <w:r w:rsidR="00B336BB" w:rsidRPr="00B336BB">
        <w:rPr>
          <w:rFonts w:ascii="Arial" w:eastAsia="SimSun" w:hAnsi="Arial" w:cs="Arial"/>
          <w:lang w:eastAsia="zh-CN"/>
        </w:rPr>
        <w:t xml:space="preserve"> operating model</w:t>
      </w:r>
      <w:r w:rsidR="00E64B00">
        <w:rPr>
          <w:rFonts w:ascii="Arial" w:eastAsia="SimSun" w:hAnsi="Arial" w:cs="Arial"/>
          <w:lang w:eastAsia="zh-CN"/>
        </w:rPr>
        <w:t xml:space="preserve"> is currently in development and, upon its completion and launch,</w:t>
      </w:r>
      <w:r w:rsidR="00B336BB" w:rsidRPr="00B336BB">
        <w:rPr>
          <w:rFonts w:ascii="Arial" w:eastAsia="SimSun" w:hAnsi="Arial" w:cs="Arial"/>
          <w:lang w:eastAsia="zh-CN"/>
        </w:rPr>
        <w:t xml:space="preserve"> will be used in the development of the franchise organization and will be the prototype for the business development program.</w:t>
      </w:r>
      <w:r w:rsidR="006933B6">
        <w:rPr>
          <w:rFonts w:ascii="Arial" w:eastAsia="SimSun" w:hAnsi="Arial" w:cs="Arial"/>
          <w:lang w:eastAsia="zh-CN"/>
        </w:rPr>
        <w:t xml:space="preserve">  </w:t>
      </w:r>
    </w:p>
    <w:p w14:paraId="539AED16" w14:textId="77777777" w:rsidR="00321641" w:rsidRPr="00270601" w:rsidRDefault="00321641" w:rsidP="00C83E84">
      <w:pPr>
        <w:pStyle w:val="Heading1"/>
        <w:spacing w:before="120"/>
        <w:jc w:val="both"/>
        <w:rPr>
          <w:rFonts w:eastAsia="SimSun" w:cs="Arial"/>
          <w:color w:val="548DD4"/>
          <w:kern w:val="0"/>
          <w:sz w:val="32"/>
          <w:szCs w:val="32"/>
          <w:lang w:eastAsia="zh-CN"/>
        </w:rPr>
      </w:pPr>
    </w:p>
    <w:p w14:paraId="79864C77" w14:textId="77777777" w:rsidR="00C83E84" w:rsidRPr="00270601" w:rsidRDefault="00BE4621" w:rsidP="00C83E84">
      <w:pPr>
        <w:pStyle w:val="Heading1"/>
        <w:spacing w:before="120"/>
        <w:jc w:val="both"/>
        <w:rPr>
          <w:rFonts w:eastAsia="SimSun" w:cs="Arial"/>
          <w:color w:val="548DD4"/>
          <w:kern w:val="0"/>
          <w:sz w:val="32"/>
          <w:szCs w:val="32"/>
          <w:lang w:eastAsia="zh-CN"/>
        </w:rPr>
      </w:pPr>
      <w:bookmarkStart w:id="8" w:name="_Toc382814401"/>
      <w:r>
        <w:rPr>
          <w:rFonts w:eastAsia="SimSun" w:cs="Arial"/>
          <w:color w:val="548DD4"/>
          <w:kern w:val="0"/>
          <w:sz w:val="32"/>
          <w:szCs w:val="32"/>
          <w:lang w:eastAsia="zh-CN"/>
        </w:rPr>
        <w:t>Roberto Chang’s</w:t>
      </w:r>
      <w:r w:rsidR="00BA598E" w:rsidRPr="00270601">
        <w:rPr>
          <w:rFonts w:eastAsia="SimSun" w:cs="Arial"/>
          <w:color w:val="548DD4"/>
          <w:kern w:val="0"/>
          <w:sz w:val="32"/>
          <w:szCs w:val="32"/>
          <w:lang w:eastAsia="zh-CN"/>
        </w:rPr>
        <w:t xml:space="preserve"> Franchising, LLC</w:t>
      </w:r>
      <w:bookmarkEnd w:id="8"/>
    </w:p>
    <w:p w14:paraId="30306B84" w14:textId="77777777" w:rsidR="00C83E84" w:rsidRDefault="00D32231" w:rsidP="00197E5C">
      <w:pPr>
        <w:spacing w:line="360" w:lineRule="auto"/>
        <w:rPr>
          <w:rFonts w:ascii="Arial" w:eastAsia="SimSun" w:hAnsi="Arial" w:cs="Arial"/>
          <w:color w:val="333333"/>
          <w:lang w:eastAsia="zh-CN"/>
        </w:rPr>
      </w:pPr>
      <w:r>
        <w:rPr>
          <w:rFonts w:ascii="Arial" w:eastAsia="SimSun" w:hAnsi="Arial" w:cs="Arial"/>
          <w:color w:val="333333"/>
          <w:lang w:eastAsia="zh-CN"/>
        </w:rPr>
        <w:t>Roberto Chang</w:t>
      </w:r>
      <w:r w:rsidR="00BA598E">
        <w:rPr>
          <w:rFonts w:ascii="Arial" w:eastAsia="SimSun" w:hAnsi="Arial" w:cs="Arial"/>
          <w:color w:val="333333"/>
          <w:lang w:eastAsia="zh-CN"/>
        </w:rPr>
        <w:t xml:space="preserve"> Franchising, LLC</w:t>
      </w:r>
      <w:r w:rsidR="00B336BB">
        <w:rPr>
          <w:rFonts w:ascii="Arial" w:eastAsia="SimSun" w:hAnsi="Arial" w:cs="Arial"/>
          <w:color w:val="333333"/>
          <w:lang w:eastAsia="zh-CN"/>
        </w:rPr>
        <w:t xml:space="preserve"> is the franchise </w:t>
      </w:r>
      <w:r w:rsidR="00C4488A">
        <w:rPr>
          <w:rFonts w:ascii="Arial" w:eastAsia="SimSun" w:hAnsi="Arial" w:cs="Arial"/>
          <w:color w:val="333333"/>
          <w:lang w:eastAsia="zh-CN"/>
        </w:rPr>
        <w:t>entity, which</w:t>
      </w:r>
      <w:r w:rsidR="00B336BB">
        <w:rPr>
          <w:rFonts w:ascii="Arial" w:eastAsia="SimSun" w:hAnsi="Arial" w:cs="Arial"/>
          <w:color w:val="333333"/>
          <w:lang w:eastAsia="zh-CN"/>
        </w:rPr>
        <w:t xml:space="preserve"> will offer the business model of </w:t>
      </w:r>
      <w:r>
        <w:rPr>
          <w:rFonts w:ascii="Arial" w:eastAsia="SimSun" w:hAnsi="Arial" w:cs="Arial"/>
          <w:color w:val="333333"/>
          <w:lang w:eastAsia="zh-CN"/>
        </w:rPr>
        <w:t>Roberto Chang</w:t>
      </w:r>
      <w:r w:rsidR="00B336BB">
        <w:rPr>
          <w:rFonts w:ascii="Arial" w:eastAsia="SimSun" w:hAnsi="Arial" w:cs="Arial"/>
          <w:color w:val="333333"/>
          <w:lang w:eastAsia="zh-CN"/>
        </w:rPr>
        <w:t xml:space="preserve"> through franchising to other independent business people.  This entity is formed for several reasons:</w:t>
      </w:r>
    </w:p>
    <w:p w14:paraId="4C996B36" w14:textId="77777777" w:rsidR="00BA598E" w:rsidRDefault="00BA598E" w:rsidP="00197E5C">
      <w:pPr>
        <w:spacing w:line="360" w:lineRule="auto"/>
        <w:rPr>
          <w:rFonts w:ascii="Arial" w:eastAsia="SimSun" w:hAnsi="Arial" w:cs="Arial"/>
          <w:color w:val="333333"/>
          <w:lang w:eastAsia="zh-CN"/>
        </w:rPr>
      </w:pPr>
    </w:p>
    <w:p w14:paraId="34B2E2AA" w14:textId="77777777" w:rsidR="00B336BB" w:rsidRDefault="002474D7" w:rsidP="00B336BB">
      <w:pPr>
        <w:numPr>
          <w:ilvl w:val="0"/>
          <w:numId w:val="15"/>
        </w:numPr>
        <w:spacing w:line="360" w:lineRule="auto"/>
        <w:rPr>
          <w:rFonts w:ascii="Arial" w:eastAsia="SimSun" w:hAnsi="Arial" w:cs="Arial"/>
          <w:color w:val="333333"/>
          <w:lang w:eastAsia="zh-CN"/>
        </w:rPr>
      </w:pPr>
      <w:r>
        <w:rPr>
          <w:rFonts w:ascii="Arial" w:eastAsia="SimSun" w:hAnsi="Arial" w:cs="Arial"/>
          <w:color w:val="333333"/>
          <w:lang w:eastAsia="zh-CN"/>
        </w:rPr>
        <w:t xml:space="preserve">Protects </w:t>
      </w:r>
      <w:r w:rsidR="00E83BBD">
        <w:rPr>
          <w:rFonts w:ascii="Arial" w:eastAsia="SimSun" w:hAnsi="Arial" w:cs="Arial"/>
          <w:color w:val="333333"/>
          <w:lang w:eastAsia="zh-CN"/>
        </w:rPr>
        <w:t>from additional l</w:t>
      </w:r>
      <w:r>
        <w:rPr>
          <w:rFonts w:ascii="Arial" w:eastAsia="SimSun" w:hAnsi="Arial" w:cs="Arial"/>
          <w:color w:val="333333"/>
          <w:lang w:eastAsia="zh-CN"/>
        </w:rPr>
        <w:t>iability</w:t>
      </w:r>
      <w:r w:rsidR="00E83BBD">
        <w:rPr>
          <w:rFonts w:ascii="Arial" w:eastAsia="SimSun" w:hAnsi="Arial" w:cs="Arial"/>
          <w:color w:val="333333"/>
          <w:lang w:eastAsia="zh-CN"/>
        </w:rPr>
        <w:t>;</w:t>
      </w:r>
    </w:p>
    <w:p w14:paraId="4DAE6AC0" w14:textId="77777777" w:rsidR="00B336BB" w:rsidRDefault="00E83BBD" w:rsidP="00B336BB">
      <w:pPr>
        <w:numPr>
          <w:ilvl w:val="0"/>
          <w:numId w:val="15"/>
        </w:numPr>
        <w:spacing w:line="360" w:lineRule="auto"/>
        <w:rPr>
          <w:rFonts w:ascii="Arial" w:eastAsia="SimSun" w:hAnsi="Arial" w:cs="Arial"/>
          <w:color w:val="333333"/>
          <w:lang w:eastAsia="zh-CN"/>
        </w:rPr>
      </w:pPr>
      <w:r>
        <w:rPr>
          <w:rFonts w:ascii="Arial" w:eastAsia="SimSun" w:hAnsi="Arial" w:cs="Arial"/>
          <w:color w:val="333333"/>
          <w:lang w:eastAsia="zh-CN"/>
        </w:rPr>
        <w:t>Auditing and f</w:t>
      </w:r>
      <w:r w:rsidR="00B336BB">
        <w:rPr>
          <w:rFonts w:ascii="Arial" w:eastAsia="SimSun" w:hAnsi="Arial" w:cs="Arial"/>
          <w:color w:val="333333"/>
          <w:lang w:eastAsia="zh-CN"/>
        </w:rPr>
        <w:t xml:space="preserve">inancial record keeping is simpler when kept separate </w:t>
      </w:r>
      <w:r>
        <w:rPr>
          <w:rFonts w:ascii="Arial" w:eastAsia="SimSun" w:hAnsi="Arial" w:cs="Arial"/>
          <w:color w:val="333333"/>
          <w:lang w:eastAsia="zh-CN"/>
        </w:rPr>
        <w:t>from the affiliate organization; and</w:t>
      </w:r>
    </w:p>
    <w:p w14:paraId="37421D2B" w14:textId="77777777" w:rsidR="00E83BBD" w:rsidRDefault="00E83BBD" w:rsidP="00B336BB">
      <w:pPr>
        <w:numPr>
          <w:ilvl w:val="0"/>
          <w:numId w:val="15"/>
        </w:numPr>
        <w:spacing w:line="360" w:lineRule="auto"/>
        <w:rPr>
          <w:rFonts w:ascii="Arial" w:eastAsia="SimSun" w:hAnsi="Arial" w:cs="Arial"/>
          <w:color w:val="333333"/>
          <w:lang w:eastAsia="zh-CN"/>
        </w:rPr>
      </w:pPr>
      <w:r>
        <w:rPr>
          <w:rFonts w:ascii="Arial" w:eastAsia="SimSun" w:hAnsi="Arial" w:cs="Arial"/>
          <w:color w:val="333333"/>
          <w:lang w:eastAsia="zh-CN"/>
        </w:rPr>
        <w:t>Allows the Franchisor to form the entity in any state for tax or other purposes.</w:t>
      </w:r>
    </w:p>
    <w:p w14:paraId="7E65D727" w14:textId="77777777" w:rsidR="00BA598E" w:rsidRDefault="00BA598E" w:rsidP="00BA598E">
      <w:pPr>
        <w:spacing w:line="360" w:lineRule="auto"/>
        <w:ind w:left="720"/>
        <w:rPr>
          <w:rFonts w:ascii="Arial" w:eastAsia="SimSun" w:hAnsi="Arial" w:cs="Arial"/>
          <w:color w:val="333333"/>
          <w:lang w:eastAsia="zh-CN"/>
        </w:rPr>
      </w:pPr>
    </w:p>
    <w:p w14:paraId="23FBFFE3" w14:textId="77777777" w:rsidR="00425D01" w:rsidRDefault="00D32231" w:rsidP="00425D01">
      <w:pPr>
        <w:spacing w:line="360" w:lineRule="auto"/>
        <w:rPr>
          <w:rFonts w:ascii="Arial" w:eastAsia="SimSun" w:hAnsi="Arial" w:cs="Arial"/>
          <w:color w:val="333333"/>
          <w:lang w:eastAsia="zh-CN"/>
        </w:rPr>
      </w:pPr>
      <w:r>
        <w:rPr>
          <w:rFonts w:ascii="Arial" w:eastAsia="SimSun" w:hAnsi="Arial" w:cs="Arial"/>
          <w:color w:val="333333"/>
          <w:lang w:eastAsia="zh-CN"/>
        </w:rPr>
        <w:t>Roberto Chang</w:t>
      </w:r>
      <w:r w:rsidR="00914F2E">
        <w:rPr>
          <w:rFonts w:ascii="Arial" w:eastAsia="SimSun" w:hAnsi="Arial" w:cs="Arial"/>
          <w:color w:val="333333"/>
          <w:lang w:eastAsia="zh-CN"/>
        </w:rPr>
        <w:t>, LLC</w:t>
      </w:r>
      <w:r w:rsidR="003C4C12">
        <w:rPr>
          <w:rFonts w:ascii="Arial" w:eastAsia="SimSun" w:hAnsi="Arial" w:cs="Arial"/>
          <w:color w:val="333333"/>
          <w:lang w:eastAsia="zh-CN"/>
        </w:rPr>
        <w:t xml:space="preserve"> </w:t>
      </w:r>
      <w:r w:rsidR="005D7DB2">
        <w:rPr>
          <w:rFonts w:ascii="Arial" w:eastAsia="SimSun" w:hAnsi="Arial" w:cs="Arial"/>
          <w:color w:val="333333"/>
          <w:lang w:eastAsia="zh-CN"/>
        </w:rPr>
        <w:t>will own</w:t>
      </w:r>
      <w:r w:rsidR="00425D01">
        <w:rPr>
          <w:rFonts w:ascii="Arial" w:eastAsia="SimSun" w:hAnsi="Arial" w:cs="Arial"/>
          <w:color w:val="333333"/>
          <w:lang w:eastAsia="zh-CN"/>
        </w:rPr>
        <w:t xml:space="preserve"> the rights to the trademark of </w:t>
      </w:r>
      <w:r>
        <w:rPr>
          <w:rFonts w:ascii="Arial" w:eastAsia="SimSun" w:hAnsi="Arial" w:cs="Arial"/>
          <w:color w:val="333333"/>
          <w:lang w:eastAsia="zh-CN"/>
        </w:rPr>
        <w:t>Roberto Chang</w:t>
      </w:r>
      <w:r w:rsidR="00E02270">
        <w:rPr>
          <w:rFonts w:ascii="Arial" w:eastAsia="SimSun" w:hAnsi="Arial" w:cs="Arial"/>
          <w:color w:val="333333"/>
          <w:lang w:eastAsia="zh-CN"/>
        </w:rPr>
        <w:t>;</w:t>
      </w:r>
      <w:r w:rsidR="00425D01">
        <w:rPr>
          <w:rFonts w:ascii="Arial" w:eastAsia="SimSun" w:hAnsi="Arial" w:cs="Arial"/>
          <w:color w:val="333333"/>
          <w:lang w:eastAsia="zh-CN"/>
        </w:rPr>
        <w:t xml:space="preserve"> this trademark will be licensed to </w:t>
      </w:r>
      <w:r>
        <w:rPr>
          <w:rFonts w:ascii="Arial" w:eastAsia="SimSun" w:hAnsi="Arial" w:cs="Arial"/>
          <w:color w:val="333333"/>
          <w:lang w:eastAsia="zh-CN"/>
        </w:rPr>
        <w:t>Roberto Chang</w:t>
      </w:r>
      <w:r w:rsidR="00BA598E">
        <w:rPr>
          <w:rFonts w:ascii="Arial" w:eastAsia="SimSun" w:hAnsi="Arial" w:cs="Arial"/>
          <w:color w:val="333333"/>
          <w:lang w:eastAsia="zh-CN"/>
        </w:rPr>
        <w:t xml:space="preserve"> Franchising, LLC</w:t>
      </w:r>
      <w:r w:rsidR="00425D01">
        <w:rPr>
          <w:rFonts w:ascii="Arial" w:eastAsia="SimSun" w:hAnsi="Arial" w:cs="Arial"/>
          <w:color w:val="333333"/>
          <w:lang w:eastAsia="zh-CN"/>
        </w:rPr>
        <w:t xml:space="preserve"> in order to be used in the franchise relationship.</w:t>
      </w:r>
    </w:p>
    <w:p w14:paraId="15945FBD" w14:textId="77777777" w:rsidR="004E5FC8" w:rsidRPr="00270601" w:rsidRDefault="004E5FC8" w:rsidP="00C83E84">
      <w:pPr>
        <w:pStyle w:val="Heading1"/>
        <w:spacing w:before="120"/>
        <w:jc w:val="both"/>
        <w:rPr>
          <w:rFonts w:eastAsia="SimSun" w:cs="Arial"/>
          <w:color w:val="548DD4"/>
          <w:kern w:val="0"/>
          <w:sz w:val="32"/>
          <w:szCs w:val="32"/>
          <w:lang w:eastAsia="zh-CN"/>
        </w:rPr>
      </w:pPr>
    </w:p>
    <w:p w14:paraId="782998F1" w14:textId="77777777" w:rsidR="00C83E84" w:rsidRPr="00270601" w:rsidRDefault="00D32231" w:rsidP="00C83E84">
      <w:pPr>
        <w:pStyle w:val="Heading1"/>
        <w:spacing w:before="120"/>
        <w:jc w:val="both"/>
        <w:rPr>
          <w:rFonts w:eastAsia="SimSun" w:cs="Arial"/>
          <w:color w:val="548DD4"/>
          <w:kern w:val="0"/>
          <w:sz w:val="32"/>
          <w:szCs w:val="32"/>
          <w:lang w:eastAsia="zh-CN"/>
        </w:rPr>
      </w:pPr>
      <w:bookmarkStart w:id="9" w:name="_Toc382814402"/>
      <w:r>
        <w:rPr>
          <w:rFonts w:eastAsia="SimSun" w:cs="Arial"/>
          <w:color w:val="548DD4"/>
          <w:kern w:val="0"/>
          <w:sz w:val="32"/>
          <w:szCs w:val="32"/>
          <w:lang w:eastAsia="zh-CN"/>
        </w:rPr>
        <w:t>Roberto Chang</w:t>
      </w:r>
      <w:r w:rsidR="00C83E84" w:rsidRPr="00270601">
        <w:rPr>
          <w:rFonts w:eastAsia="SimSun" w:cs="Arial"/>
          <w:color w:val="548DD4"/>
          <w:kern w:val="0"/>
          <w:sz w:val="32"/>
          <w:szCs w:val="32"/>
          <w:lang w:eastAsia="zh-CN"/>
        </w:rPr>
        <w:t xml:space="preserve"> </w:t>
      </w:r>
      <w:r w:rsidR="00B336BB" w:rsidRPr="00270601">
        <w:rPr>
          <w:rFonts w:eastAsia="SimSun" w:cs="Arial"/>
          <w:color w:val="548DD4"/>
          <w:kern w:val="0"/>
          <w:sz w:val="32"/>
          <w:szCs w:val="32"/>
          <w:lang w:eastAsia="zh-CN"/>
        </w:rPr>
        <w:t>Franchisees</w:t>
      </w:r>
      <w:bookmarkEnd w:id="9"/>
    </w:p>
    <w:p w14:paraId="6EDD5A19" w14:textId="77777777" w:rsidR="003E55E5" w:rsidRDefault="00D32231" w:rsidP="00197E5C">
      <w:pPr>
        <w:spacing w:line="360" w:lineRule="auto"/>
        <w:rPr>
          <w:rFonts w:ascii="Arial" w:eastAsia="SimSun" w:hAnsi="Arial" w:cs="Arial"/>
          <w:color w:val="333333"/>
          <w:lang w:eastAsia="zh-CN"/>
        </w:rPr>
      </w:pPr>
      <w:r>
        <w:rPr>
          <w:rFonts w:ascii="Arial" w:eastAsia="SimSun" w:hAnsi="Arial" w:cs="Arial"/>
          <w:color w:val="333333"/>
          <w:lang w:eastAsia="zh-CN"/>
        </w:rPr>
        <w:t>Roberto Chang</w:t>
      </w:r>
      <w:r w:rsidR="00B336BB">
        <w:rPr>
          <w:rFonts w:ascii="Arial" w:eastAsia="SimSun" w:hAnsi="Arial" w:cs="Arial"/>
          <w:color w:val="333333"/>
          <w:lang w:eastAsia="zh-CN"/>
        </w:rPr>
        <w:t xml:space="preserve"> franchisees will file </w:t>
      </w:r>
      <w:r w:rsidR="00EE0422">
        <w:rPr>
          <w:rFonts w:ascii="Arial" w:eastAsia="SimSun" w:hAnsi="Arial" w:cs="Arial"/>
          <w:color w:val="333333"/>
          <w:lang w:eastAsia="zh-CN"/>
        </w:rPr>
        <w:t xml:space="preserve">their own entity and </w:t>
      </w:r>
      <w:r w:rsidR="00834C9C">
        <w:rPr>
          <w:rFonts w:ascii="Arial" w:eastAsia="SimSun" w:hAnsi="Arial" w:cs="Arial"/>
          <w:color w:val="333333"/>
          <w:lang w:eastAsia="zh-CN"/>
        </w:rPr>
        <w:t>will then do business as (d/b/a</w:t>
      </w:r>
      <w:r w:rsidR="00F5629D">
        <w:rPr>
          <w:rFonts w:ascii="Arial" w:eastAsia="SimSun" w:hAnsi="Arial" w:cs="Arial"/>
          <w:color w:val="333333"/>
          <w:lang w:eastAsia="zh-CN"/>
        </w:rPr>
        <w:t xml:space="preserve">) </w:t>
      </w:r>
      <w:r w:rsidR="00BE4621">
        <w:rPr>
          <w:rFonts w:ascii="Arial" w:eastAsia="SimSun" w:hAnsi="Arial" w:cs="Arial"/>
          <w:color w:val="333333"/>
          <w:lang w:eastAsia="zh-CN"/>
        </w:rPr>
        <w:t>Roberto Chang’s</w:t>
      </w:r>
      <w:r w:rsidR="00E83BBD">
        <w:rPr>
          <w:rFonts w:ascii="Arial" w:eastAsia="SimSun" w:hAnsi="Arial" w:cs="Arial"/>
          <w:color w:val="333333"/>
          <w:lang w:eastAsia="zh-CN"/>
        </w:rPr>
        <w:t xml:space="preserve"> </w:t>
      </w:r>
      <w:r w:rsidR="00B277CA">
        <w:rPr>
          <w:rFonts w:ascii="Arial" w:eastAsia="SimSun" w:hAnsi="Arial" w:cs="Arial"/>
          <w:color w:val="333333"/>
          <w:lang w:eastAsia="zh-CN"/>
        </w:rPr>
        <w:t>(</w:t>
      </w:r>
      <w:r w:rsidR="00E83BBD">
        <w:rPr>
          <w:rFonts w:ascii="Arial" w:eastAsia="SimSun" w:hAnsi="Arial" w:cs="Arial"/>
          <w:color w:val="333333"/>
          <w:lang w:eastAsia="zh-CN"/>
        </w:rPr>
        <w:t>e.g</w:t>
      </w:r>
      <w:r w:rsidR="003B2B43">
        <w:rPr>
          <w:rFonts w:ascii="Arial" w:eastAsia="SimSun" w:hAnsi="Arial" w:cs="Arial"/>
          <w:color w:val="333333"/>
          <w:lang w:eastAsia="zh-CN"/>
        </w:rPr>
        <w:t xml:space="preserve">. </w:t>
      </w:r>
      <w:r w:rsidR="00B277CA">
        <w:rPr>
          <w:rFonts w:ascii="Arial" w:eastAsia="SimSun" w:hAnsi="Arial" w:cs="Arial"/>
          <w:color w:val="333333"/>
          <w:lang w:eastAsia="zh-CN"/>
        </w:rPr>
        <w:t>Joe Smith</w:t>
      </w:r>
      <w:r w:rsidR="00F5629D">
        <w:rPr>
          <w:rFonts w:ascii="Arial" w:eastAsia="SimSun" w:hAnsi="Arial" w:cs="Arial"/>
          <w:color w:val="333333"/>
          <w:lang w:eastAsia="zh-CN"/>
        </w:rPr>
        <w:t>, Inc.  d/b/a</w:t>
      </w:r>
      <w:r w:rsidR="00B336BB">
        <w:rPr>
          <w:rFonts w:ascii="Arial" w:eastAsia="SimSun" w:hAnsi="Arial" w:cs="Arial"/>
          <w:color w:val="333333"/>
          <w:lang w:eastAsia="zh-CN"/>
        </w:rPr>
        <w:t xml:space="preserve"> – </w:t>
      </w:r>
      <w:r>
        <w:rPr>
          <w:rFonts w:ascii="Arial" w:eastAsia="SimSun" w:hAnsi="Arial" w:cs="Arial"/>
          <w:color w:val="333333"/>
          <w:lang w:eastAsia="zh-CN"/>
        </w:rPr>
        <w:t>Roberto Chang</w:t>
      </w:r>
      <w:r w:rsidR="003E55E5">
        <w:rPr>
          <w:rFonts w:ascii="Arial" w:eastAsia="SimSun" w:hAnsi="Arial" w:cs="Arial"/>
          <w:color w:val="333333"/>
          <w:lang w:eastAsia="zh-CN"/>
        </w:rPr>
        <w:t xml:space="preserve"> </w:t>
      </w:r>
      <w:r w:rsidR="006933B6">
        <w:rPr>
          <w:rFonts w:ascii="Arial" w:eastAsia="SimSun" w:hAnsi="Arial" w:cs="Arial"/>
          <w:color w:val="333333"/>
          <w:lang w:eastAsia="zh-CN"/>
        </w:rPr>
        <w:t xml:space="preserve">of </w:t>
      </w:r>
      <w:r w:rsidR="00115A0A">
        <w:rPr>
          <w:rFonts w:ascii="Arial" w:eastAsia="SimSun" w:hAnsi="Arial" w:cs="Arial"/>
          <w:color w:val="333333"/>
          <w:lang w:eastAsia="zh-CN"/>
        </w:rPr>
        <w:t>Jersey City</w:t>
      </w:r>
      <w:r w:rsidR="006933B6">
        <w:rPr>
          <w:rFonts w:ascii="Arial" w:eastAsia="SimSun" w:hAnsi="Arial" w:cs="Arial"/>
          <w:color w:val="333333"/>
          <w:lang w:eastAsia="zh-CN"/>
        </w:rPr>
        <w:t>)</w:t>
      </w:r>
      <w:r w:rsidR="00E83BBD">
        <w:rPr>
          <w:rFonts w:ascii="Arial" w:eastAsia="SimSun" w:hAnsi="Arial" w:cs="Arial"/>
          <w:color w:val="333333"/>
          <w:lang w:eastAsia="zh-CN"/>
        </w:rPr>
        <w:t>.</w:t>
      </w:r>
      <w:r w:rsidR="006933B6">
        <w:rPr>
          <w:rFonts w:ascii="Arial" w:eastAsia="SimSun" w:hAnsi="Arial" w:cs="Arial"/>
          <w:color w:val="333333"/>
          <w:lang w:eastAsia="zh-CN"/>
        </w:rPr>
        <w:t xml:space="preserve"> </w:t>
      </w:r>
    </w:p>
    <w:p w14:paraId="3CD6575C" w14:textId="77777777" w:rsidR="003E55E5" w:rsidRDefault="003E55E5" w:rsidP="00197E5C">
      <w:pPr>
        <w:spacing w:line="360" w:lineRule="auto"/>
        <w:rPr>
          <w:rFonts w:ascii="Arial" w:eastAsia="SimSun" w:hAnsi="Arial" w:cs="Arial"/>
          <w:color w:val="333333"/>
          <w:lang w:eastAsia="zh-CN"/>
        </w:rPr>
      </w:pPr>
    </w:p>
    <w:p w14:paraId="05E23C04" w14:textId="77777777" w:rsidR="00C02F29" w:rsidRDefault="00B336BB" w:rsidP="00C0310D">
      <w:pPr>
        <w:spacing w:line="360" w:lineRule="auto"/>
        <w:rPr>
          <w:rFonts w:ascii="Arial" w:eastAsia="SimSun" w:hAnsi="Arial" w:cs="Arial"/>
          <w:color w:val="333333"/>
          <w:lang w:eastAsia="zh-CN"/>
        </w:rPr>
      </w:pPr>
      <w:r>
        <w:rPr>
          <w:rFonts w:ascii="Arial" w:eastAsia="SimSun" w:hAnsi="Arial" w:cs="Arial"/>
          <w:color w:val="333333"/>
          <w:lang w:eastAsia="zh-CN"/>
        </w:rPr>
        <w:t>By having independent ownership, there is decreased liability and increased efficiencies in the operating structure.</w:t>
      </w:r>
      <w:r w:rsidR="006933B6">
        <w:rPr>
          <w:rFonts w:ascii="Arial" w:eastAsia="SimSun" w:hAnsi="Arial" w:cs="Arial"/>
          <w:color w:val="333333"/>
          <w:lang w:eastAsia="zh-CN"/>
        </w:rPr>
        <w:t xml:space="preserve">  It also segments and leverages t</w:t>
      </w:r>
      <w:r w:rsidR="002F37AE">
        <w:rPr>
          <w:rFonts w:ascii="Arial" w:eastAsia="SimSun" w:hAnsi="Arial" w:cs="Arial"/>
          <w:color w:val="333333"/>
          <w:lang w:eastAsia="zh-CN"/>
        </w:rPr>
        <w:t>he debt structure, each operation</w:t>
      </w:r>
      <w:r w:rsidR="006933B6">
        <w:rPr>
          <w:rFonts w:ascii="Arial" w:eastAsia="SimSun" w:hAnsi="Arial" w:cs="Arial"/>
          <w:color w:val="333333"/>
          <w:lang w:eastAsia="zh-CN"/>
        </w:rPr>
        <w:t xml:space="preserve"> will be financed independently of one another allowing for larger expansion in a shorter time frame.</w:t>
      </w:r>
      <w:r>
        <w:rPr>
          <w:rFonts w:ascii="Arial" w:eastAsia="SimSun" w:hAnsi="Arial" w:cs="Arial"/>
          <w:color w:val="333333"/>
          <w:lang w:eastAsia="zh-CN"/>
        </w:rPr>
        <w:t xml:space="preserve"> </w:t>
      </w:r>
    </w:p>
    <w:p w14:paraId="532525E4" w14:textId="77777777" w:rsidR="006933B6" w:rsidRPr="00C0310D" w:rsidRDefault="00B336BB" w:rsidP="00C0310D">
      <w:pPr>
        <w:spacing w:line="360" w:lineRule="auto"/>
        <w:rPr>
          <w:rFonts w:ascii="Arial" w:eastAsia="SimSun" w:hAnsi="Arial" w:cs="Arial"/>
          <w:color w:val="333333"/>
          <w:lang w:eastAsia="zh-CN"/>
        </w:rPr>
      </w:pPr>
      <w:r>
        <w:rPr>
          <w:rFonts w:ascii="Arial" w:eastAsia="SimSun" w:hAnsi="Arial" w:cs="Arial"/>
          <w:color w:val="333333"/>
          <w:lang w:eastAsia="zh-CN"/>
        </w:rPr>
        <w:t xml:space="preserve"> </w:t>
      </w:r>
    </w:p>
    <w:p w14:paraId="532B7DC2" w14:textId="77777777" w:rsidR="00D60065" w:rsidRPr="00270601" w:rsidRDefault="00D60065" w:rsidP="00B45197">
      <w:pPr>
        <w:pStyle w:val="Heading1"/>
        <w:rPr>
          <w:rFonts w:cs="Arial"/>
          <w:iCs/>
          <w:color w:val="4F81BD"/>
          <w:sz w:val="32"/>
          <w:szCs w:val="32"/>
        </w:rPr>
      </w:pPr>
      <w:bookmarkStart w:id="10" w:name="_Toc382814403"/>
      <w:r w:rsidRPr="00270601">
        <w:rPr>
          <w:rFonts w:cs="Arial"/>
          <w:iCs/>
          <w:color w:val="4F81BD"/>
          <w:sz w:val="32"/>
          <w:szCs w:val="32"/>
        </w:rPr>
        <w:t>Competitive Franchise Systems</w:t>
      </w:r>
      <w:bookmarkEnd w:id="10"/>
    </w:p>
    <w:p w14:paraId="468464D3" w14:textId="77777777" w:rsidR="00C0310D" w:rsidRDefault="009673EA" w:rsidP="00C0310D">
      <w:pPr>
        <w:autoSpaceDE w:val="0"/>
        <w:autoSpaceDN w:val="0"/>
        <w:adjustRightInd w:val="0"/>
        <w:spacing w:line="360" w:lineRule="auto"/>
        <w:rPr>
          <w:rFonts w:ascii="Arial" w:hAnsi="Arial" w:cs="Arial"/>
          <w:bCs/>
          <w:color w:val="000000"/>
        </w:rPr>
      </w:pPr>
      <w:r>
        <w:rPr>
          <w:rFonts w:ascii="Arial" w:hAnsi="Arial" w:cs="Arial"/>
          <w:bCs/>
          <w:color w:val="000000"/>
        </w:rPr>
        <w:t xml:space="preserve">A </w:t>
      </w:r>
      <w:r w:rsidR="009E4814">
        <w:rPr>
          <w:rFonts w:ascii="Arial" w:hAnsi="Arial" w:cs="Arial"/>
          <w:bCs/>
          <w:color w:val="000000"/>
        </w:rPr>
        <w:t>k</w:t>
      </w:r>
      <w:r>
        <w:rPr>
          <w:rFonts w:ascii="Arial" w:hAnsi="Arial" w:cs="Arial"/>
          <w:bCs/>
          <w:color w:val="000000"/>
        </w:rPr>
        <w:t xml:space="preserve">ey element in designing and developing this strategic plan for the implementation and roll out of the </w:t>
      </w:r>
      <w:r w:rsidR="00D32231">
        <w:rPr>
          <w:rFonts w:ascii="Arial" w:hAnsi="Arial" w:cs="Arial"/>
          <w:bCs/>
          <w:color w:val="000000"/>
        </w:rPr>
        <w:t>Roberto Chang</w:t>
      </w:r>
      <w:r>
        <w:rPr>
          <w:rFonts w:ascii="Arial" w:hAnsi="Arial" w:cs="Arial"/>
          <w:bCs/>
          <w:color w:val="000000"/>
        </w:rPr>
        <w:t xml:space="preserve"> franchise program is the analysis and evaluation o</w:t>
      </w:r>
      <w:r w:rsidR="00BA5C79">
        <w:rPr>
          <w:rFonts w:ascii="Arial" w:hAnsi="Arial" w:cs="Arial"/>
          <w:bCs/>
          <w:color w:val="000000"/>
        </w:rPr>
        <w:t xml:space="preserve">f the competitive landscape for </w:t>
      </w:r>
      <w:r w:rsidR="00B277CA">
        <w:rPr>
          <w:rFonts w:ascii="Arial" w:hAnsi="Arial" w:cs="Arial"/>
          <w:bCs/>
          <w:color w:val="000000"/>
        </w:rPr>
        <w:t>similar</w:t>
      </w:r>
      <w:r>
        <w:rPr>
          <w:rFonts w:ascii="Arial" w:hAnsi="Arial" w:cs="Arial"/>
          <w:bCs/>
          <w:color w:val="000000"/>
        </w:rPr>
        <w:t xml:space="preserve"> franchises.  There are </w:t>
      </w:r>
      <w:r w:rsidR="00781FF6">
        <w:rPr>
          <w:rFonts w:ascii="Arial" w:hAnsi="Arial" w:cs="Arial"/>
          <w:bCs/>
          <w:color w:val="000000"/>
        </w:rPr>
        <w:t xml:space="preserve">not very many that could be qualified as direct competition for </w:t>
      </w:r>
      <w:r w:rsidR="00D32231">
        <w:rPr>
          <w:rFonts w:ascii="Arial" w:hAnsi="Arial" w:cs="Arial"/>
          <w:bCs/>
          <w:color w:val="000000"/>
        </w:rPr>
        <w:t>Roberto Chang</w:t>
      </w:r>
      <w:r w:rsidR="00B277CA">
        <w:rPr>
          <w:rFonts w:ascii="Arial" w:hAnsi="Arial" w:cs="Arial"/>
          <w:bCs/>
          <w:color w:val="000000"/>
        </w:rPr>
        <w:t xml:space="preserve">, </w:t>
      </w:r>
      <w:r w:rsidR="00781FF6">
        <w:rPr>
          <w:rFonts w:ascii="Arial" w:hAnsi="Arial" w:cs="Arial"/>
          <w:bCs/>
          <w:color w:val="000000"/>
        </w:rPr>
        <w:t xml:space="preserve">but when we look </w:t>
      </w:r>
      <w:r w:rsidR="00B277CA">
        <w:rPr>
          <w:rFonts w:ascii="Arial" w:hAnsi="Arial" w:cs="Arial"/>
          <w:bCs/>
          <w:color w:val="000000"/>
        </w:rPr>
        <w:t>at the business</w:t>
      </w:r>
      <w:r w:rsidR="00FF6C29">
        <w:rPr>
          <w:rFonts w:ascii="Arial" w:hAnsi="Arial" w:cs="Arial"/>
          <w:bCs/>
          <w:color w:val="000000"/>
        </w:rPr>
        <w:t xml:space="preserve"> from a wider perspective</w:t>
      </w:r>
      <w:r w:rsidR="00B277CA">
        <w:rPr>
          <w:rFonts w:ascii="Arial" w:hAnsi="Arial" w:cs="Arial"/>
          <w:bCs/>
          <w:color w:val="000000"/>
        </w:rPr>
        <w:t xml:space="preserve"> of potential franchise buyers,</w:t>
      </w:r>
      <w:r w:rsidR="00781FF6">
        <w:rPr>
          <w:rFonts w:ascii="Arial" w:hAnsi="Arial" w:cs="Arial"/>
          <w:bCs/>
          <w:color w:val="000000"/>
        </w:rPr>
        <w:t xml:space="preserve"> there are many more to draw </w:t>
      </w:r>
      <w:r w:rsidR="00B277CA">
        <w:rPr>
          <w:rFonts w:ascii="Arial" w:hAnsi="Arial" w:cs="Arial"/>
          <w:bCs/>
          <w:color w:val="000000"/>
        </w:rPr>
        <w:t>comparable companies</w:t>
      </w:r>
      <w:r w:rsidR="00781FF6">
        <w:rPr>
          <w:rFonts w:ascii="Arial" w:hAnsi="Arial" w:cs="Arial"/>
          <w:bCs/>
          <w:color w:val="000000"/>
        </w:rPr>
        <w:t>.  W</w:t>
      </w:r>
      <w:r>
        <w:rPr>
          <w:rFonts w:ascii="Arial" w:hAnsi="Arial" w:cs="Arial"/>
          <w:bCs/>
          <w:color w:val="000000"/>
        </w:rPr>
        <w:t xml:space="preserve">e </w:t>
      </w:r>
      <w:r>
        <w:rPr>
          <w:rFonts w:ascii="Arial" w:hAnsi="Arial" w:cs="Arial"/>
          <w:bCs/>
          <w:color w:val="000000"/>
        </w:rPr>
        <w:lastRenderedPageBreak/>
        <w:t xml:space="preserve">have compiled what we consider the most relevant from a competitive standpoint.  </w:t>
      </w:r>
    </w:p>
    <w:p w14:paraId="601CDB53" w14:textId="77777777" w:rsidR="00C0310D" w:rsidRDefault="00C0310D" w:rsidP="00C0310D">
      <w:pPr>
        <w:autoSpaceDE w:val="0"/>
        <w:autoSpaceDN w:val="0"/>
        <w:adjustRightInd w:val="0"/>
        <w:spacing w:line="360" w:lineRule="auto"/>
        <w:rPr>
          <w:rFonts w:ascii="Arial" w:hAnsi="Arial" w:cs="Arial"/>
          <w:bCs/>
          <w:color w:val="000000"/>
        </w:rPr>
      </w:pPr>
    </w:p>
    <w:p w14:paraId="4E16F5D7" w14:textId="77777777" w:rsidR="00D60065" w:rsidRPr="00C0310D" w:rsidRDefault="00D32231" w:rsidP="00C0310D">
      <w:pPr>
        <w:autoSpaceDE w:val="0"/>
        <w:autoSpaceDN w:val="0"/>
        <w:adjustRightInd w:val="0"/>
        <w:spacing w:line="360" w:lineRule="auto"/>
        <w:rPr>
          <w:rFonts w:ascii="Arial" w:hAnsi="Arial" w:cs="Arial"/>
          <w:bCs/>
          <w:color w:val="000000"/>
        </w:rPr>
      </w:pPr>
      <w:r>
        <w:rPr>
          <w:rFonts w:ascii="Arial" w:hAnsi="Arial" w:cs="Arial"/>
          <w:b/>
          <w:bCs/>
          <w:color w:val="000000"/>
        </w:rPr>
        <w:t>Roberto Chang</w:t>
      </w:r>
      <w:r w:rsidR="00AA6991" w:rsidRPr="00815888">
        <w:rPr>
          <w:rFonts w:ascii="Arial" w:hAnsi="Arial" w:cs="Arial"/>
          <w:b/>
          <w:bCs/>
          <w:color w:val="000000"/>
        </w:rPr>
        <w:t xml:space="preserve"> Competitive Summary</w:t>
      </w:r>
    </w:p>
    <w:p w14:paraId="61E20827" w14:textId="77777777" w:rsidR="00D60065" w:rsidRDefault="00D60065" w:rsidP="00D60065">
      <w:pPr>
        <w:autoSpaceDE w:val="0"/>
        <w:autoSpaceDN w:val="0"/>
        <w:adjustRightInd w:val="0"/>
        <w:rPr>
          <w:rFonts w:ascii="Arial" w:hAnsi="Arial" w:cs="Arial"/>
          <w:b/>
          <w:bCs/>
          <w:color w:val="000000"/>
        </w:rPr>
      </w:pPr>
    </w:p>
    <w:tbl>
      <w:tblPr>
        <w:tblW w:w="8737" w:type="dxa"/>
        <w:tblInd w:w="118" w:type="dxa"/>
        <w:tblLook w:val="04A0" w:firstRow="1" w:lastRow="0" w:firstColumn="1" w:lastColumn="0" w:noHBand="0" w:noVBand="1"/>
      </w:tblPr>
      <w:tblGrid>
        <w:gridCol w:w="2160"/>
        <w:gridCol w:w="1246"/>
        <w:gridCol w:w="1246"/>
        <w:gridCol w:w="985"/>
        <w:gridCol w:w="910"/>
        <w:gridCol w:w="1070"/>
        <w:gridCol w:w="1120"/>
      </w:tblGrid>
      <w:tr w:rsidR="00D662E7" w14:paraId="7061EBEF" w14:textId="77777777" w:rsidTr="006956B0">
        <w:trPr>
          <w:trHeight w:val="300"/>
        </w:trPr>
        <w:tc>
          <w:tcPr>
            <w:tcW w:w="21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75FB236" w14:textId="77777777" w:rsidR="00D662E7" w:rsidRDefault="00D662E7">
            <w:pPr>
              <w:jc w:val="center"/>
              <w:rPr>
                <w:rFonts w:ascii="Calibri" w:hAnsi="Calibri" w:cs="Calibri"/>
                <w:b/>
                <w:bCs/>
                <w:color w:val="000000"/>
                <w:sz w:val="20"/>
                <w:szCs w:val="20"/>
                <w:u w:val="single"/>
              </w:rPr>
            </w:pPr>
            <w:r>
              <w:rPr>
                <w:rFonts w:ascii="Calibri" w:hAnsi="Calibri" w:cs="Calibri"/>
                <w:b/>
                <w:bCs/>
                <w:color w:val="000000"/>
                <w:sz w:val="20"/>
                <w:szCs w:val="20"/>
                <w:u w:val="single"/>
              </w:rPr>
              <w:t>Company</w:t>
            </w:r>
          </w:p>
        </w:tc>
        <w:tc>
          <w:tcPr>
            <w:tcW w:w="1246" w:type="dxa"/>
            <w:tcBorders>
              <w:top w:val="single" w:sz="8" w:space="0" w:color="auto"/>
              <w:left w:val="nil"/>
              <w:bottom w:val="single" w:sz="8" w:space="0" w:color="auto"/>
              <w:right w:val="single" w:sz="8" w:space="0" w:color="auto"/>
            </w:tcBorders>
            <w:shd w:val="clear" w:color="000000" w:fill="D9D9D9"/>
            <w:noWrap/>
            <w:vAlign w:val="center"/>
            <w:hideMark/>
          </w:tcPr>
          <w:p w14:paraId="6D4486A0" w14:textId="77777777" w:rsidR="00D662E7" w:rsidRDefault="00D662E7">
            <w:pPr>
              <w:jc w:val="center"/>
              <w:rPr>
                <w:rFonts w:ascii="Calibri" w:hAnsi="Calibri" w:cs="Calibri"/>
                <w:b/>
                <w:bCs/>
                <w:color w:val="000000"/>
                <w:sz w:val="20"/>
                <w:szCs w:val="20"/>
                <w:u w:val="single"/>
              </w:rPr>
            </w:pPr>
            <w:r>
              <w:rPr>
                <w:rFonts w:ascii="Calibri" w:hAnsi="Calibri" w:cs="Calibri"/>
                <w:b/>
                <w:bCs/>
                <w:color w:val="000000"/>
                <w:sz w:val="20"/>
                <w:szCs w:val="20"/>
                <w:u w:val="single"/>
              </w:rPr>
              <w:t>Inv. Lo (000)</w:t>
            </w:r>
          </w:p>
        </w:tc>
        <w:tc>
          <w:tcPr>
            <w:tcW w:w="1246" w:type="dxa"/>
            <w:tcBorders>
              <w:top w:val="single" w:sz="8" w:space="0" w:color="auto"/>
              <w:left w:val="nil"/>
              <w:bottom w:val="single" w:sz="8" w:space="0" w:color="auto"/>
              <w:right w:val="single" w:sz="8" w:space="0" w:color="auto"/>
            </w:tcBorders>
            <w:shd w:val="clear" w:color="000000" w:fill="D9D9D9"/>
            <w:noWrap/>
            <w:vAlign w:val="center"/>
            <w:hideMark/>
          </w:tcPr>
          <w:p w14:paraId="78ED8D20" w14:textId="77777777" w:rsidR="00D662E7" w:rsidRDefault="00D662E7">
            <w:pPr>
              <w:jc w:val="center"/>
              <w:rPr>
                <w:rFonts w:ascii="Calibri" w:hAnsi="Calibri" w:cs="Calibri"/>
                <w:b/>
                <w:bCs/>
                <w:color w:val="000000"/>
                <w:sz w:val="20"/>
                <w:szCs w:val="20"/>
                <w:u w:val="single"/>
              </w:rPr>
            </w:pPr>
            <w:r>
              <w:rPr>
                <w:rFonts w:ascii="Calibri" w:hAnsi="Calibri" w:cs="Calibri"/>
                <w:b/>
                <w:bCs/>
                <w:color w:val="000000"/>
                <w:sz w:val="20"/>
                <w:szCs w:val="20"/>
                <w:u w:val="single"/>
              </w:rPr>
              <w:t>Inv. Hi (000)</w:t>
            </w:r>
          </w:p>
        </w:tc>
        <w:tc>
          <w:tcPr>
            <w:tcW w:w="985" w:type="dxa"/>
            <w:tcBorders>
              <w:top w:val="single" w:sz="8" w:space="0" w:color="auto"/>
              <w:left w:val="nil"/>
              <w:bottom w:val="single" w:sz="8" w:space="0" w:color="auto"/>
              <w:right w:val="single" w:sz="8" w:space="0" w:color="auto"/>
            </w:tcBorders>
            <w:shd w:val="clear" w:color="000000" w:fill="D9D9D9"/>
            <w:noWrap/>
            <w:vAlign w:val="center"/>
            <w:hideMark/>
          </w:tcPr>
          <w:p w14:paraId="4C4BFF22" w14:textId="77777777" w:rsidR="00D662E7" w:rsidRDefault="00D662E7">
            <w:pPr>
              <w:jc w:val="center"/>
              <w:rPr>
                <w:rFonts w:ascii="Calibri" w:hAnsi="Calibri" w:cs="Calibri"/>
                <w:b/>
                <w:bCs/>
                <w:color w:val="000000"/>
                <w:sz w:val="20"/>
                <w:szCs w:val="20"/>
                <w:u w:val="single"/>
              </w:rPr>
            </w:pPr>
            <w:r>
              <w:rPr>
                <w:rFonts w:ascii="Calibri" w:hAnsi="Calibri" w:cs="Calibri"/>
                <w:b/>
                <w:bCs/>
                <w:color w:val="000000"/>
                <w:sz w:val="20"/>
                <w:szCs w:val="20"/>
                <w:u w:val="single"/>
              </w:rPr>
              <w:t>Fran Fee</w:t>
            </w:r>
          </w:p>
        </w:tc>
        <w:tc>
          <w:tcPr>
            <w:tcW w:w="910" w:type="dxa"/>
            <w:tcBorders>
              <w:top w:val="single" w:sz="8" w:space="0" w:color="auto"/>
              <w:left w:val="nil"/>
              <w:bottom w:val="single" w:sz="8" w:space="0" w:color="auto"/>
              <w:right w:val="single" w:sz="8" w:space="0" w:color="auto"/>
            </w:tcBorders>
            <w:shd w:val="clear" w:color="000000" w:fill="D9D9D9"/>
            <w:noWrap/>
            <w:vAlign w:val="center"/>
            <w:hideMark/>
          </w:tcPr>
          <w:p w14:paraId="1A879498" w14:textId="77777777" w:rsidR="00D662E7" w:rsidRDefault="00D662E7">
            <w:pPr>
              <w:jc w:val="center"/>
              <w:rPr>
                <w:rFonts w:ascii="Calibri" w:hAnsi="Calibri" w:cs="Calibri"/>
                <w:b/>
                <w:bCs/>
                <w:color w:val="000000"/>
                <w:sz w:val="20"/>
                <w:szCs w:val="20"/>
                <w:u w:val="single"/>
              </w:rPr>
            </w:pPr>
            <w:r>
              <w:rPr>
                <w:rFonts w:ascii="Calibri" w:hAnsi="Calibri" w:cs="Calibri"/>
                <w:b/>
                <w:bCs/>
                <w:color w:val="000000"/>
                <w:sz w:val="20"/>
                <w:szCs w:val="20"/>
                <w:u w:val="single"/>
              </w:rPr>
              <w:t>Royalty</w:t>
            </w:r>
          </w:p>
        </w:tc>
        <w:tc>
          <w:tcPr>
            <w:tcW w:w="1070" w:type="dxa"/>
            <w:tcBorders>
              <w:top w:val="single" w:sz="8" w:space="0" w:color="auto"/>
              <w:left w:val="nil"/>
              <w:bottom w:val="single" w:sz="8" w:space="0" w:color="auto"/>
              <w:right w:val="single" w:sz="8" w:space="0" w:color="auto"/>
            </w:tcBorders>
            <w:shd w:val="clear" w:color="000000" w:fill="D9D9D9"/>
            <w:noWrap/>
            <w:vAlign w:val="center"/>
            <w:hideMark/>
          </w:tcPr>
          <w:p w14:paraId="5E5C4B81" w14:textId="77777777" w:rsidR="00D662E7" w:rsidRDefault="00D662E7">
            <w:pPr>
              <w:jc w:val="center"/>
              <w:rPr>
                <w:rFonts w:ascii="Calibri" w:hAnsi="Calibri" w:cs="Calibri"/>
                <w:b/>
                <w:bCs/>
                <w:color w:val="000000"/>
                <w:sz w:val="20"/>
                <w:szCs w:val="20"/>
                <w:u w:val="single"/>
              </w:rPr>
            </w:pPr>
            <w:r>
              <w:rPr>
                <w:rFonts w:ascii="Calibri" w:hAnsi="Calibri" w:cs="Calibri"/>
                <w:b/>
                <w:bCs/>
                <w:color w:val="000000"/>
                <w:sz w:val="20"/>
                <w:szCs w:val="20"/>
                <w:u w:val="single"/>
              </w:rPr>
              <w:t># of Units</w:t>
            </w:r>
          </w:p>
        </w:tc>
        <w:tc>
          <w:tcPr>
            <w:tcW w:w="1120" w:type="dxa"/>
            <w:tcBorders>
              <w:top w:val="single" w:sz="8" w:space="0" w:color="auto"/>
              <w:left w:val="nil"/>
              <w:bottom w:val="single" w:sz="8" w:space="0" w:color="auto"/>
              <w:right w:val="single" w:sz="8" w:space="0" w:color="auto"/>
            </w:tcBorders>
            <w:shd w:val="clear" w:color="000000" w:fill="D9D9D9"/>
            <w:noWrap/>
            <w:vAlign w:val="center"/>
            <w:hideMark/>
          </w:tcPr>
          <w:p w14:paraId="15C98E39" w14:textId="77777777" w:rsidR="00D662E7" w:rsidRDefault="00D662E7">
            <w:pPr>
              <w:jc w:val="center"/>
              <w:rPr>
                <w:rFonts w:ascii="Calibri" w:hAnsi="Calibri" w:cs="Calibri"/>
                <w:b/>
                <w:bCs/>
                <w:color w:val="000000"/>
                <w:sz w:val="20"/>
                <w:szCs w:val="20"/>
                <w:u w:val="single"/>
              </w:rPr>
            </w:pPr>
            <w:r>
              <w:rPr>
                <w:rFonts w:ascii="Calibri" w:hAnsi="Calibri" w:cs="Calibri"/>
                <w:b/>
                <w:bCs/>
                <w:color w:val="000000"/>
                <w:sz w:val="20"/>
                <w:szCs w:val="20"/>
                <w:u w:val="single"/>
              </w:rPr>
              <w:t>Fran Since</w:t>
            </w:r>
          </w:p>
        </w:tc>
      </w:tr>
      <w:tr w:rsidR="00D662E7" w14:paraId="0A736EF6" w14:textId="77777777" w:rsidTr="006956B0">
        <w:trPr>
          <w:trHeight w:val="300"/>
        </w:trPr>
        <w:tc>
          <w:tcPr>
            <w:tcW w:w="2160" w:type="dxa"/>
            <w:tcBorders>
              <w:top w:val="nil"/>
              <w:left w:val="single" w:sz="8" w:space="0" w:color="auto"/>
              <w:bottom w:val="single" w:sz="8" w:space="0" w:color="auto"/>
              <w:right w:val="single" w:sz="8" w:space="0" w:color="auto"/>
            </w:tcBorders>
            <w:shd w:val="clear" w:color="000000" w:fill="FFFFFF"/>
            <w:noWrap/>
            <w:vAlign w:val="center"/>
            <w:hideMark/>
          </w:tcPr>
          <w:p w14:paraId="77A517B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America's Taco Shop</w:t>
            </w:r>
          </w:p>
        </w:tc>
        <w:tc>
          <w:tcPr>
            <w:tcW w:w="1246" w:type="dxa"/>
            <w:tcBorders>
              <w:top w:val="nil"/>
              <w:left w:val="nil"/>
              <w:bottom w:val="single" w:sz="8" w:space="0" w:color="auto"/>
              <w:right w:val="single" w:sz="8" w:space="0" w:color="auto"/>
            </w:tcBorders>
            <w:shd w:val="clear" w:color="000000" w:fill="FFFFFF"/>
            <w:noWrap/>
            <w:vAlign w:val="center"/>
            <w:hideMark/>
          </w:tcPr>
          <w:p w14:paraId="138CF83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$230 </w:t>
            </w:r>
          </w:p>
        </w:tc>
        <w:tc>
          <w:tcPr>
            <w:tcW w:w="1246" w:type="dxa"/>
            <w:tcBorders>
              <w:top w:val="nil"/>
              <w:left w:val="nil"/>
              <w:bottom w:val="single" w:sz="8" w:space="0" w:color="auto"/>
              <w:right w:val="single" w:sz="8" w:space="0" w:color="auto"/>
            </w:tcBorders>
            <w:shd w:val="clear" w:color="000000" w:fill="FFFFFF"/>
            <w:noWrap/>
            <w:vAlign w:val="center"/>
            <w:hideMark/>
          </w:tcPr>
          <w:p w14:paraId="221A48B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$708 </w:t>
            </w:r>
          </w:p>
        </w:tc>
        <w:tc>
          <w:tcPr>
            <w:tcW w:w="985" w:type="dxa"/>
            <w:tcBorders>
              <w:top w:val="nil"/>
              <w:left w:val="nil"/>
              <w:bottom w:val="single" w:sz="8" w:space="0" w:color="auto"/>
              <w:right w:val="single" w:sz="8" w:space="0" w:color="auto"/>
            </w:tcBorders>
            <w:shd w:val="clear" w:color="000000" w:fill="FFFFFF"/>
            <w:noWrap/>
            <w:vAlign w:val="center"/>
            <w:hideMark/>
          </w:tcPr>
          <w:p w14:paraId="65656BC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$30,000 </w:t>
            </w:r>
          </w:p>
        </w:tc>
        <w:tc>
          <w:tcPr>
            <w:tcW w:w="910" w:type="dxa"/>
            <w:tcBorders>
              <w:top w:val="nil"/>
              <w:left w:val="nil"/>
              <w:bottom w:val="single" w:sz="8" w:space="0" w:color="auto"/>
              <w:right w:val="single" w:sz="8" w:space="0" w:color="auto"/>
            </w:tcBorders>
            <w:shd w:val="clear" w:color="000000" w:fill="FFFFFF"/>
            <w:noWrap/>
            <w:vAlign w:val="center"/>
            <w:hideMark/>
          </w:tcPr>
          <w:p w14:paraId="7EE57BF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000000" w:fill="FFFFFF"/>
            <w:noWrap/>
            <w:vAlign w:val="center"/>
            <w:hideMark/>
          </w:tcPr>
          <w:p w14:paraId="44D1095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10</w:t>
            </w:r>
          </w:p>
        </w:tc>
        <w:tc>
          <w:tcPr>
            <w:tcW w:w="1120" w:type="dxa"/>
            <w:tcBorders>
              <w:top w:val="nil"/>
              <w:left w:val="nil"/>
              <w:bottom w:val="single" w:sz="8" w:space="0" w:color="auto"/>
              <w:right w:val="single" w:sz="8" w:space="0" w:color="auto"/>
            </w:tcBorders>
            <w:shd w:val="clear" w:color="000000" w:fill="FFFFFF"/>
            <w:noWrap/>
            <w:vAlign w:val="center"/>
            <w:hideMark/>
          </w:tcPr>
          <w:p w14:paraId="2261512A"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2011</w:t>
            </w:r>
          </w:p>
        </w:tc>
      </w:tr>
      <w:tr w:rsidR="00D662E7" w14:paraId="337EBF0B"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9747769"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Burritobox</w:t>
            </w:r>
          </w:p>
        </w:tc>
        <w:tc>
          <w:tcPr>
            <w:tcW w:w="1246" w:type="dxa"/>
            <w:tcBorders>
              <w:top w:val="nil"/>
              <w:left w:val="nil"/>
              <w:bottom w:val="single" w:sz="8" w:space="0" w:color="auto"/>
              <w:right w:val="single" w:sz="8" w:space="0" w:color="auto"/>
            </w:tcBorders>
            <w:shd w:val="clear" w:color="auto" w:fill="auto"/>
            <w:noWrap/>
            <w:vAlign w:val="center"/>
            <w:hideMark/>
          </w:tcPr>
          <w:p w14:paraId="5415B8C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$55 </w:t>
            </w:r>
          </w:p>
        </w:tc>
        <w:tc>
          <w:tcPr>
            <w:tcW w:w="1246" w:type="dxa"/>
            <w:tcBorders>
              <w:top w:val="nil"/>
              <w:left w:val="nil"/>
              <w:bottom w:val="single" w:sz="8" w:space="0" w:color="auto"/>
              <w:right w:val="single" w:sz="8" w:space="0" w:color="auto"/>
            </w:tcBorders>
            <w:shd w:val="clear" w:color="auto" w:fill="auto"/>
            <w:noWrap/>
            <w:vAlign w:val="center"/>
            <w:hideMark/>
          </w:tcPr>
          <w:p w14:paraId="605EAEF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$62 </w:t>
            </w:r>
          </w:p>
        </w:tc>
        <w:tc>
          <w:tcPr>
            <w:tcW w:w="985" w:type="dxa"/>
            <w:tcBorders>
              <w:top w:val="nil"/>
              <w:left w:val="nil"/>
              <w:bottom w:val="single" w:sz="8" w:space="0" w:color="auto"/>
              <w:right w:val="single" w:sz="8" w:space="0" w:color="auto"/>
            </w:tcBorders>
            <w:shd w:val="clear" w:color="auto" w:fill="auto"/>
            <w:noWrap/>
            <w:vAlign w:val="center"/>
            <w:hideMark/>
          </w:tcPr>
          <w:p w14:paraId="2B6C140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$19,900 </w:t>
            </w:r>
          </w:p>
        </w:tc>
        <w:tc>
          <w:tcPr>
            <w:tcW w:w="910" w:type="dxa"/>
            <w:tcBorders>
              <w:top w:val="nil"/>
              <w:left w:val="nil"/>
              <w:bottom w:val="single" w:sz="8" w:space="0" w:color="auto"/>
              <w:right w:val="single" w:sz="8" w:space="0" w:color="auto"/>
            </w:tcBorders>
            <w:shd w:val="clear" w:color="auto" w:fill="auto"/>
            <w:noWrap/>
            <w:vAlign w:val="center"/>
            <w:hideMark/>
          </w:tcPr>
          <w:p w14:paraId="6C49FF0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6DC9943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15</w:t>
            </w:r>
          </w:p>
        </w:tc>
        <w:tc>
          <w:tcPr>
            <w:tcW w:w="1120" w:type="dxa"/>
            <w:tcBorders>
              <w:top w:val="nil"/>
              <w:left w:val="nil"/>
              <w:bottom w:val="single" w:sz="8" w:space="0" w:color="auto"/>
              <w:right w:val="single" w:sz="8" w:space="0" w:color="auto"/>
            </w:tcBorders>
            <w:shd w:val="clear" w:color="auto" w:fill="auto"/>
            <w:noWrap/>
            <w:vAlign w:val="center"/>
            <w:hideMark/>
          </w:tcPr>
          <w:p w14:paraId="6949138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2014</w:t>
            </w:r>
          </w:p>
        </w:tc>
      </w:tr>
      <w:tr w:rsidR="00D662E7" w14:paraId="1E56F9B9"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2073C7CA"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Calexico</w:t>
            </w:r>
          </w:p>
        </w:tc>
        <w:tc>
          <w:tcPr>
            <w:tcW w:w="1246" w:type="dxa"/>
            <w:tcBorders>
              <w:top w:val="nil"/>
              <w:left w:val="nil"/>
              <w:bottom w:val="single" w:sz="8" w:space="0" w:color="auto"/>
              <w:right w:val="single" w:sz="8" w:space="0" w:color="auto"/>
            </w:tcBorders>
            <w:shd w:val="clear" w:color="auto" w:fill="auto"/>
            <w:noWrap/>
            <w:vAlign w:val="center"/>
            <w:hideMark/>
          </w:tcPr>
          <w:p w14:paraId="14C44C1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$90 </w:t>
            </w:r>
          </w:p>
        </w:tc>
        <w:tc>
          <w:tcPr>
            <w:tcW w:w="1246" w:type="dxa"/>
            <w:tcBorders>
              <w:top w:val="nil"/>
              <w:left w:val="nil"/>
              <w:bottom w:val="single" w:sz="8" w:space="0" w:color="auto"/>
              <w:right w:val="single" w:sz="8" w:space="0" w:color="auto"/>
            </w:tcBorders>
            <w:shd w:val="clear" w:color="auto" w:fill="auto"/>
            <w:noWrap/>
            <w:vAlign w:val="center"/>
            <w:hideMark/>
          </w:tcPr>
          <w:p w14:paraId="49A8525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$1,300 </w:t>
            </w:r>
          </w:p>
        </w:tc>
        <w:tc>
          <w:tcPr>
            <w:tcW w:w="985" w:type="dxa"/>
            <w:tcBorders>
              <w:top w:val="nil"/>
              <w:left w:val="nil"/>
              <w:bottom w:val="single" w:sz="8" w:space="0" w:color="auto"/>
              <w:right w:val="single" w:sz="8" w:space="0" w:color="auto"/>
            </w:tcBorders>
            <w:shd w:val="clear" w:color="auto" w:fill="auto"/>
            <w:noWrap/>
            <w:vAlign w:val="center"/>
            <w:hideMark/>
          </w:tcPr>
          <w:p w14:paraId="596CC09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$30,000 </w:t>
            </w:r>
          </w:p>
        </w:tc>
        <w:tc>
          <w:tcPr>
            <w:tcW w:w="910" w:type="dxa"/>
            <w:tcBorders>
              <w:top w:val="nil"/>
              <w:left w:val="nil"/>
              <w:bottom w:val="single" w:sz="8" w:space="0" w:color="auto"/>
              <w:right w:val="single" w:sz="8" w:space="0" w:color="auto"/>
            </w:tcBorders>
            <w:shd w:val="clear" w:color="auto" w:fill="auto"/>
            <w:noWrap/>
            <w:vAlign w:val="center"/>
            <w:hideMark/>
          </w:tcPr>
          <w:p w14:paraId="3C24E53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6E79C3E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4</w:t>
            </w:r>
          </w:p>
        </w:tc>
        <w:tc>
          <w:tcPr>
            <w:tcW w:w="1120" w:type="dxa"/>
            <w:tcBorders>
              <w:top w:val="nil"/>
              <w:left w:val="nil"/>
              <w:bottom w:val="single" w:sz="8" w:space="0" w:color="auto"/>
              <w:right w:val="single" w:sz="8" w:space="0" w:color="auto"/>
            </w:tcBorders>
            <w:shd w:val="clear" w:color="auto" w:fill="auto"/>
            <w:noWrap/>
            <w:vAlign w:val="center"/>
            <w:hideMark/>
          </w:tcPr>
          <w:p w14:paraId="505D176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2011</w:t>
            </w:r>
          </w:p>
        </w:tc>
      </w:tr>
      <w:tr w:rsidR="00D662E7" w14:paraId="74C7B613"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9B6EFF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Chronic Tacos</w:t>
            </w:r>
          </w:p>
        </w:tc>
        <w:tc>
          <w:tcPr>
            <w:tcW w:w="1246" w:type="dxa"/>
            <w:tcBorders>
              <w:top w:val="nil"/>
              <w:left w:val="nil"/>
              <w:bottom w:val="single" w:sz="8" w:space="0" w:color="auto"/>
              <w:right w:val="single" w:sz="8" w:space="0" w:color="auto"/>
            </w:tcBorders>
            <w:shd w:val="clear" w:color="auto" w:fill="auto"/>
            <w:noWrap/>
            <w:vAlign w:val="center"/>
            <w:hideMark/>
          </w:tcPr>
          <w:p w14:paraId="4A21CF8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$294 </w:t>
            </w:r>
          </w:p>
        </w:tc>
        <w:tc>
          <w:tcPr>
            <w:tcW w:w="1246" w:type="dxa"/>
            <w:tcBorders>
              <w:top w:val="nil"/>
              <w:left w:val="nil"/>
              <w:bottom w:val="single" w:sz="8" w:space="0" w:color="auto"/>
              <w:right w:val="single" w:sz="8" w:space="0" w:color="auto"/>
            </w:tcBorders>
            <w:shd w:val="clear" w:color="auto" w:fill="auto"/>
            <w:noWrap/>
            <w:vAlign w:val="center"/>
            <w:hideMark/>
          </w:tcPr>
          <w:p w14:paraId="0E23F36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$774 </w:t>
            </w:r>
          </w:p>
        </w:tc>
        <w:tc>
          <w:tcPr>
            <w:tcW w:w="985" w:type="dxa"/>
            <w:tcBorders>
              <w:top w:val="nil"/>
              <w:left w:val="nil"/>
              <w:bottom w:val="single" w:sz="8" w:space="0" w:color="auto"/>
              <w:right w:val="single" w:sz="8" w:space="0" w:color="auto"/>
            </w:tcBorders>
            <w:shd w:val="clear" w:color="auto" w:fill="auto"/>
            <w:noWrap/>
            <w:vAlign w:val="center"/>
            <w:hideMark/>
          </w:tcPr>
          <w:p w14:paraId="143D32C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$35,000 </w:t>
            </w:r>
          </w:p>
        </w:tc>
        <w:tc>
          <w:tcPr>
            <w:tcW w:w="910" w:type="dxa"/>
            <w:tcBorders>
              <w:top w:val="nil"/>
              <w:left w:val="nil"/>
              <w:bottom w:val="single" w:sz="8" w:space="0" w:color="auto"/>
              <w:right w:val="single" w:sz="8" w:space="0" w:color="auto"/>
            </w:tcBorders>
            <w:shd w:val="clear" w:color="auto" w:fill="auto"/>
            <w:noWrap/>
            <w:vAlign w:val="center"/>
            <w:hideMark/>
          </w:tcPr>
          <w:p w14:paraId="0AD0A70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01A5532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36</w:t>
            </w:r>
          </w:p>
        </w:tc>
        <w:tc>
          <w:tcPr>
            <w:tcW w:w="1120" w:type="dxa"/>
            <w:tcBorders>
              <w:top w:val="nil"/>
              <w:left w:val="nil"/>
              <w:bottom w:val="single" w:sz="8" w:space="0" w:color="auto"/>
              <w:right w:val="single" w:sz="8" w:space="0" w:color="auto"/>
            </w:tcBorders>
            <w:shd w:val="clear" w:color="auto" w:fill="auto"/>
            <w:noWrap/>
            <w:vAlign w:val="center"/>
            <w:hideMark/>
          </w:tcPr>
          <w:p w14:paraId="3E739FD6"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2006</w:t>
            </w:r>
          </w:p>
        </w:tc>
      </w:tr>
      <w:tr w:rsidR="00D662E7" w14:paraId="7377254D"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2CA0DA5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Del Taco</w:t>
            </w:r>
          </w:p>
        </w:tc>
        <w:tc>
          <w:tcPr>
            <w:tcW w:w="1246" w:type="dxa"/>
            <w:tcBorders>
              <w:top w:val="nil"/>
              <w:left w:val="nil"/>
              <w:bottom w:val="single" w:sz="8" w:space="0" w:color="auto"/>
              <w:right w:val="single" w:sz="8" w:space="0" w:color="auto"/>
            </w:tcBorders>
            <w:shd w:val="clear" w:color="auto" w:fill="auto"/>
            <w:noWrap/>
            <w:vAlign w:val="center"/>
            <w:hideMark/>
          </w:tcPr>
          <w:p w14:paraId="31E4CA3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$960 </w:t>
            </w:r>
          </w:p>
        </w:tc>
        <w:tc>
          <w:tcPr>
            <w:tcW w:w="1246" w:type="dxa"/>
            <w:tcBorders>
              <w:top w:val="nil"/>
              <w:left w:val="nil"/>
              <w:bottom w:val="single" w:sz="8" w:space="0" w:color="auto"/>
              <w:right w:val="single" w:sz="8" w:space="0" w:color="auto"/>
            </w:tcBorders>
            <w:shd w:val="clear" w:color="auto" w:fill="auto"/>
            <w:noWrap/>
            <w:vAlign w:val="center"/>
            <w:hideMark/>
          </w:tcPr>
          <w:p w14:paraId="312E89E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$1,866 </w:t>
            </w:r>
          </w:p>
        </w:tc>
        <w:tc>
          <w:tcPr>
            <w:tcW w:w="985" w:type="dxa"/>
            <w:tcBorders>
              <w:top w:val="nil"/>
              <w:left w:val="nil"/>
              <w:bottom w:val="single" w:sz="8" w:space="0" w:color="auto"/>
              <w:right w:val="single" w:sz="8" w:space="0" w:color="auto"/>
            </w:tcBorders>
            <w:shd w:val="clear" w:color="auto" w:fill="auto"/>
            <w:noWrap/>
            <w:vAlign w:val="center"/>
            <w:hideMark/>
          </w:tcPr>
          <w:p w14:paraId="616E432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$35,000 </w:t>
            </w:r>
          </w:p>
        </w:tc>
        <w:tc>
          <w:tcPr>
            <w:tcW w:w="910" w:type="dxa"/>
            <w:tcBorders>
              <w:top w:val="nil"/>
              <w:left w:val="nil"/>
              <w:bottom w:val="single" w:sz="8" w:space="0" w:color="auto"/>
              <w:right w:val="single" w:sz="8" w:space="0" w:color="auto"/>
            </w:tcBorders>
            <w:shd w:val="clear" w:color="auto" w:fill="auto"/>
            <w:noWrap/>
            <w:vAlign w:val="center"/>
            <w:hideMark/>
          </w:tcPr>
          <w:p w14:paraId="5E132B3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5.00%</w:t>
            </w:r>
          </w:p>
        </w:tc>
        <w:tc>
          <w:tcPr>
            <w:tcW w:w="1070" w:type="dxa"/>
            <w:tcBorders>
              <w:top w:val="nil"/>
              <w:left w:val="nil"/>
              <w:bottom w:val="single" w:sz="8" w:space="0" w:color="auto"/>
              <w:right w:val="single" w:sz="8" w:space="0" w:color="auto"/>
            </w:tcBorders>
            <w:shd w:val="clear" w:color="auto" w:fill="auto"/>
            <w:noWrap/>
            <w:vAlign w:val="center"/>
            <w:hideMark/>
          </w:tcPr>
          <w:p w14:paraId="206F084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544</w:t>
            </w:r>
          </w:p>
        </w:tc>
        <w:tc>
          <w:tcPr>
            <w:tcW w:w="1120" w:type="dxa"/>
            <w:tcBorders>
              <w:top w:val="nil"/>
              <w:left w:val="nil"/>
              <w:bottom w:val="single" w:sz="8" w:space="0" w:color="auto"/>
              <w:right w:val="single" w:sz="8" w:space="0" w:color="auto"/>
            </w:tcBorders>
            <w:shd w:val="clear" w:color="auto" w:fill="auto"/>
            <w:noWrap/>
            <w:vAlign w:val="center"/>
            <w:hideMark/>
          </w:tcPr>
          <w:p w14:paraId="5E9E217A"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1967</w:t>
            </w:r>
          </w:p>
        </w:tc>
      </w:tr>
      <w:tr w:rsidR="00D662E7" w14:paraId="284290A2"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CDEEEF6"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Fuzzy's Taco Shop</w:t>
            </w:r>
          </w:p>
        </w:tc>
        <w:tc>
          <w:tcPr>
            <w:tcW w:w="1246" w:type="dxa"/>
            <w:tcBorders>
              <w:top w:val="nil"/>
              <w:left w:val="nil"/>
              <w:bottom w:val="single" w:sz="8" w:space="0" w:color="auto"/>
              <w:right w:val="single" w:sz="8" w:space="0" w:color="auto"/>
            </w:tcBorders>
            <w:shd w:val="clear" w:color="auto" w:fill="auto"/>
            <w:noWrap/>
            <w:vAlign w:val="center"/>
            <w:hideMark/>
          </w:tcPr>
          <w:p w14:paraId="4F823419"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$329 </w:t>
            </w:r>
          </w:p>
        </w:tc>
        <w:tc>
          <w:tcPr>
            <w:tcW w:w="1246" w:type="dxa"/>
            <w:tcBorders>
              <w:top w:val="nil"/>
              <w:left w:val="nil"/>
              <w:bottom w:val="single" w:sz="8" w:space="0" w:color="auto"/>
              <w:right w:val="single" w:sz="8" w:space="0" w:color="auto"/>
            </w:tcBorders>
            <w:shd w:val="clear" w:color="auto" w:fill="auto"/>
            <w:noWrap/>
            <w:vAlign w:val="center"/>
            <w:hideMark/>
          </w:tcPr>
          <w:p w14:paraId="5115900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$1,068 </w:t>
            </w:r>
          </w:p>
        </w:tc>
        <w:tc>
          <w:tcPr>
            <w:tcW w:w="985" w:type="dxa"/>
            <w:tcBorders>
              <w:top w:val="nil"/>
              <w:left w:val="nil"/>
              <w:bottom w:val="single" w:sz="8" w:space="0" w:color="auto"/>
              <w:right w:val="single" w:sz="8" w:space="0" w:color="auto"/>
            </w:tcBorders>
            <w:shd w:val="clear" w:color="auto" w:fill="auto"/>
            <w:noWrap/>
            <w:vAlign w:val="center"/>
            <w:hideMark/>
          </w:tcPr>
          <w:p w14:paraId="43433A6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$35,000 </w:t>
            </w:r>
          </w:p>
        </w:tc>
        <w:tc>
          <w:tcPr>
            <w:tcW w:w="910" w:type="dxa"/>
            <w:tcBorders>
              <w:top w:val="nil"/>
              <w:left w:val="nil"/>
              <w:bottom w:val="single" w:sz="8" w:space="0" w:color="auto"/>
              <w:right w:val="single" w:sz="8" w:space="0" w:color="auto"/>
            </w:tcBorders>
            <w:shd w:val="clear" w:color="auto" w:fill="auto"/>
            <w:noWrap/>
            <w:vAlign w:val="center"/>
            <w:hideMark/>
          </w:tcPr>
          <w:p w14:paraId="0525584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5.00%</w:t>
            </w:r>
          </w:p>
        </w:tc>
        <w:tc>
          <w:tcPr>
            <w:tcW w:w="1070" w:type="dxa"/>
            <w:tcBorders>
              <w:top w:val="nil"/>
              <w:left w:val="nil"/>
              <w:bottom w:val="single" w:sz="8" w:space="0" w:color="auto"/>
              <w:right w:val="single" w:sz="8" w:space="0" w:color="auto"/>
            </w:tcBorders>
            <w:shd w:val="clear" w:color="auto" w:fill="auto"/>
            <w:noWrap/>
            <w:vAlign w:val="center"/>
            <w:hideMark/>
          </w:tcPr>
          <w:p w14:paraId="04B8EFE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90</w:t>
            </w:r>
          </w:p>
        </w:tc>
        <w:tc>
          <w:tcPr>
            <w:tcW w:w="1120" w:type="dxa"/>
            <w:tcBorders>
              <w:top w:val="nil"/>
              <w:left w:val="nil"/>
              <w:bottom w:val="single" w:sz="8" w:space="0" w:color="auto"/>
              <w:right w:val="single" w:sz="8" w:space="0" w:color="auto"/>
            </w:tcBorders>
            <w:shd w:val="clear" w:color="auto" w:fill="auto"/>
            <w:noWrap/>
            <w:vAlign w:val="center"/>
            <w:hideMark/>
          </w:tcPr>
          <w:p w14:paraId="45D8C67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2009</w:t>
            </w:r>
          </w:p>
        </w:tc>
      </w:tr>
      <w:tr w:rsidR="00D662E7" w14:paraId="717E9A2C"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1CB362A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Genghis Grill</w:t>
            </w:r>
          </w:p>
        </w:tc>
        <w:tc>
          <w:tcPr>
            <w:tcW w:w="1246" w:type="dxa"/>
            <w:tcBorders>
              <w:top w:val="nil"/>
              <w:left w:val="nil"/>
              <w:bottom w:val="single" w:sz="8" w:space="0" w:color="auto"/>
              <w:right w:val="single" w:sz="8" w:space="0" w:color="auto"/>
            </w:tcBorders>
            <w:shd w:val="clear" w:color="auto" w:fill="auto"/>
            <w:noWrap/>
            <w:vAlign w:val="center"/>
            <w:hideMark/>
          </w:tcPr>
          <w:p w14:paraId="28DD8029"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$346 </w:t>
            </w:r>
          </w:p>
        </w:tc>
        <w:tc>
          <w:tcPr>
            <w:tcW w:w="1246" w:type="dxa"/>
            <w:tcBorders>
              <w:top w:val="nil"/>
              <w:left w:val="nil"/>
              <w:bottom w:val="single" w:sz="8" w:space="0" w:color="auto"/>
              <w:right w:val="single" w:sz="8" w:space="0" w:color="auto"/>
            </w:tcBorders>
            <w:shd w:val="clear" w:color="auto" w:fill="auto"/>
            <w:noWrap/>
            <w:vAlign w:val="center"/>
            <w:hideMark/>
          </w:tcPr>
          <w:p w14:paraId="548A5B4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$973 </w:t>
            </w:r>
          </w:p>
        </w:tc>
        <w:tc>
          <w:tcPr>
            <w:tcW w:w="985" w:type="dxa"/>
            <w:tcBorders>
              <w:top w:val="nil"/>
              <w:left w:val="nil"/>
              <w:bottom w:val="single" w:sz="8" w:space="0" w:color="auto"/>
              <w:right w:val="single" w:sz="8" w:space="0" w:color="auto"/>
            </w:tcBorders>
            <w:shd w:val="clear" w:color="auto" w:fill="auto"/>
            <w:noWrap/>
            <w:vAlign w:val="center"/>
            <w:hideMark/>
          </w:tcPr>
          <w:p w14:paraId="5ADD212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$35,000 </w:t>
            </w:r>
          </w:p>
        </w:tc>
        <w:tc>
          <w:tcPr>
            <w:tcW w:w="910" w:type="dxa"/>
            <w:tcBorders>
              <w:top w:val="nil"/>
              <w:left w:val="nil"/>
              <w:bottom w:val="single" w:sz="8" w:space="0" w:color="auto"/>
              <w:right w:val="single" w:sz="8" w:space="0" w:color="auto"/>
            </w:tcBorders>
            <w:shd w:val="clear" w:color="auto" w:fill="auto"/>
            <w:noWrap/>
            <w:vAlign w:val="center"/>
            <w:hideMark/>
          </w:tcPr>
          <w:p w14:paraId="704D343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5CD8655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110</w:t>
            </w:r>
          </w:p>
        </w:tc>
        <w:tc>
          <w:tcPr>
            <w:tcW w:w="1120" w:type="dxa"/>
            <w:tcBorders>
              <w:top w:val="nil"/>
              <w:left w:val="nil"/>
              <w:bottom w:val="single" w:sz="8" w:space="0" w:color="auto"/>
              <w:right w:val="single" w:sz="8" w:space="0" w:color="auto"/>
            </w:tcBorders>
            <w:shd w:val="clear" w:color="auto" w:fill="auto"/>
            <w:noWrap/>
            <w:vAlign w:val="center"/>
            <w:hideMark/>
          </w:tcPr>
          <w:p w14:paraId="74B57CB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2001</w:t>
            </w:r>
          </w:p>
        </w:tc>
      </w:tr>
      <w:tr w:rsidR="00D662E7" w14:paraId="45A8AC1D"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20ED899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Gyu-Kaku</w:t>
            </w:r>
          </w:p>
        </w:tc>
        <w:tc>
          <w:tcPr>
            <w:tcW w:w="1246" w:type="dxa"/>
            <w:tcBorders>
              <w:top w:val="nil"/>
              <w:left w:val="nil"/>
              <w:bottom w:val="single" w:sz="8" w:space="0" w:color="auto"/>
              <w:right w:val="single" w:sz="8" w:space="0" w:color="auto"/>
            </w:tcBorders>
            <w:shd w:val="clear" w:color="auto" w:fill="auto"/>
            <w:noWrap/>
            <w:vAlign w:val="center"/>
            <w:hideMark/>
          </w:tcPr>
          <w:p w14:paraId="53C4263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$781 </w:t>
            </w:r>
          </w:p>
        </w:tc>
        <w:tc>
          <w:tcPr>
            <w:tcW w:w="1246" w:type="dxa"/>
            <w:tcBorders>
              <w:top w:val="nil"/>
              <w:left w:val="nil"/>
              <w:bottom w:val="single" w:sz="8" w:space="0" w:color="auto"/>
              <w:right w:val="single" w:sz="8" w:space="0" w:color="auto"/>
            </w:tcBorders>
            <w:shd w:val="clear" w:color="auto" w:fill="auto"/>
            <w:noWrap/>
            <w:vAlign w:val="center"/>
            <w:hideMark/>
          </w:tcPr>
          <w:p w14:paraId="26FB0D4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$2,100 </w:t>
            </w:r>
          </w:p>
        </w:tc>
        <w:tc>
          <w:tcPr>
            <w:tcW w:w="985" w:type="dxa"/>
            <w:tcBorders>
              <w:top w:val="nil"/>
              <w:left w:val="nil"/>
              <w:bottom w:val="single" w:sz="8" w:space="0" w:color="auto"/>
              <w:right w:val="single" w:sz="8" w:space="0" w:color="auto"/>
            </w:tcBorders>
            <w:shd w:val="clear" w:color="auto" w:fill="auto"/>
            <w:noWrap/>
            <w:vAlign w:val="center"/>
            <w:hideMark/>
          </w:tcPr>
          <w:p w14:paraId="083A56C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$50,000 </w:t>
            </w:r>
          </w:p>
        </w:tc>
        <w:tc>
          <w:tcPr>
            <w:tcW w:w="910" w:type="dxa"/>
            <w:tcBorders>
              <w:top w:val="nil"/>
              <w:left w:val="nil"/>
              <w:bottom w:val="single" w:sz="8" w:space="0" w:color="auto"/>
              <w:right w:val="single" w:sz="8" w:space="0" w:color="auto"/>
            </w:tcBorders>
            <w:shd w:val="clear" w:color="auto" w:fill="auto"/>
            <w:noWrap/>
            <w:vAlign w:val="center"/>
            <w:hideMark/>
          </w:tcPr>
          <w:p w14:paraId="4121052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5.00%</w:t>
            </w:r>
          </w:p>
        </w:tc>
        <w:tc>
          <w:tcPr>
            <w:tcW w:w="1070" w:type="dxa"/>
            <w:tcBorders>
              <w:top w:val="nil"/>
              <w:left w:val="nil"/>
              <w:bottom w:val="single" w:sz="8" w:space="0" w:color="auto"/>
              <w:right w:val="single" w:sz="8" w:space="0" w:color="auto"/>
            </w:tcBorders>
            <w:shd w:val="clear" w:color="auto" w:fill="auto"/>
            <w:noWrap/>
            <w:vAlign w:val="center"/>
            <w:hideMark/>
          </w:tcPr>
          <w:p w14:paraId="2ACEE39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689</w:t>
            </w:r>
          </w:p>
        </w:tc>
        <w:tc>
          <w:tcPr>
            <w:tcW w:w="1120" w:type="dxa"/>
            <w:tcBorders>
              <w:top w:val="nil"/>
              <w:left w:val="nil"/>
              <w:bottom w:val="single" w:sz="8" w:space="0" w:color="auto"/>
              <w:right w:val="single" w:sz="8" w:space="0" w:color="auto"/>
            </w:tcBorders>
            <w:shd w:val="clear" w:color="auto" w:fill="auto"/>
            <w:noWrap/>
            <w:vAlign w:val="center"/>
            <w:hideMark/>
          </w:tcPr>
          <w:p w14:paraId="5DFCC89A"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1997</w:t>
            </w:r>
          </w:p>
        </w:tc>
      </w:tr>
      <w:tr w:rsidR="00D662E7" w14:paraId="0BE87AF6"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72DFAB26"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How Do You Roll?</w:t>
            </w:r>
          </w:p>
        </w:tc>
        <w:tc>
          <w:tcPr>
            <w:tcW w:w="1246" w:type="dxa"/>
            <w:tcBorders>
              <w:top w:val="nil"/>
              <w:left w:val="nil"/>
              <w:bottom w:val="single" w:sz="8" w:space="0" w:color="auto"/>
              <w:right w:val="single" w:sz="8" w:space="0" w:color="auto"/>
            </w:tcBorders>
            <w:shd w:val="clear" w:color="auto" w:fill="auto"/>
            <w:noWrap/>
            <w:vAlign w:val="center"/>
            <w:hideMark/>
          </w:tcPr>
          <w:p w14:paraId="09B5D01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$317 </w:t>
            </w:r>
          </w:p>
        </w:tc>
        <w:tc>
          <w:tcPr>
            <w:tcW w:w="1246" w:type="dxa"/>
            <w:tcBorders>
              <w:top w:val="nil"/>
              <w:left w:val="nil"/>
              <w:bottom w:val="single" w:sz="8" w:space="0" w:color="auto"/>
              <w:right w:val="single" w:sz="8" w:space="0" w:color="auto"/>
            </w:tcBorders>
            <w:shd w:val="clear" w:color="auto" w:fill="auto"/>
            <w:noWrap/>
            <w:vAlign w:val="center"/>
            <w:hideMark/>
          </w:tcPr>
          <w:p w14:paraId="1EFD8D0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$518 </w:t>
            </w:r>
          </w:p>
        </w:tc>
        <w:tc>
          <w:tcPr>
            <w:tcW w:w="985" w:type="dxa"/>
            <w:tcBorders>
              <w:top w:val="nil"/>
              <w:left w:val="nil"/>
              <w:bottom w:val="single" w:sz="8" w:space="0" w:color="auto"/>
              <w:right w:val="single" w:sz="8" w:space="0" w:color="auto"/>
            </w:tcBorders>
            <w:shd w:val="clear" w:color="auto" w:fill="auto"/>
            <w:noWrap/>
            <w:vAlign w:val="center"/>
            <w:hideMark/>
          </w:tcPr>
          <w:p w14:paraId="00180AA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$35,000 </w:t>
            </w:r>
          </w:p>
        </w:tc>
        <w:tc>
          <w:tcPr>
            <w:tcW w:w="910" w:type="dxa"/>
            <w:tcBorders>
              <w:top w:val="nil"/>
              <w:left w:val="nil"/>
              <w:bottom w:val="single" w:sz="8" w:space="0" w:color="auto"/>
              <w:right w:val="single" w:sz="8" w:space="0" w:color="auto"/>
            </w:tcBorders>
            <w:shd w:val="clear" w:color="auto" w:fill="auto"/>
            <w:noWrap/>
            <w:vAlign w:val="center"/>
            <w:hideMark/>
          </w:tcPr>
          <w:p w14:paraId="355C8819"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7.00%</w:t>
            </w:r>
          </w:p>
        </w:tc>
        <w:tc>
          <w:tcPr>
            <w:tcW w:w="1070" w:type="dxa"/>
            <w:tcBorders>
              <w:top w:val="nil"/>
              <w:left w:val="nil"/>
              <w:bottom w:val="single" w:sz="8" w:space="0" w:color="auto"/>
              <w:right w:val="single" w:sz="8" w:space="0" w:color="auto"/>
            </w:tcBorders>
            <w:shd w:val="clear" w:color="auto" w:fill="auto"/>
            <w:noWrap/>
            <w:vAlign w:val="center"/>
            <w:hideMark/>
          </w:tcPr>
          <w:p w14:paraId="39DDF71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9</w:t>
            </w:r>
          </w:p>
        </w:tc>
        <w:tc>
          <w:tcPr>
            <w:tcW w:w="1120" w:type="dxa"/>
            <w:tcBorders>
              <w:top w:val="nil"/>
              <w:left w:val="nil"/>
              <w:bottom w:val="single" w:sz="8" w:space="0" w:color="auto"/>
              <w:right w:val="single" w:sz="8" w:space="0" w:color="auto"/>
            </w:tcBorders>
            <w:shd w:val="clear" w:color="auto" w:fill="auto"/>
            <w:noWrap/>
            <w:vAlign w:val="center"/>
            <w:hideMark/>
          </w:tcPr>
          <w:p w14:paraId="135DADF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2010</w:t>
            </w:r>
          </w:p>
        </w:tc>
      </w:tr>
      <w:tr w:rsidR="00D662E7" w14:paraId="137B083F"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70C1DDB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HuHot Mongolian Grills</w:t>
            </w:r>
          </w:p>
        </w:tc>
        <w:tc>
          <w:tcPr>
            <w:tcW w:w="1246" w:type="dxa"/>
            <w:tcBorders>
              <w:top w:val="nil"/>
              <w:left w:val="nil"/>
              <w:bottom w:val="single" w:sz="8" w:space="0" w:color="auto"/>
              <w:right w:val="single" w:sz="8" w:space="0" w:color="auto"/>
            </w:tcBorders>
            <w:shd w:val="clear" w:color="auto" w:fill="auto"/>
            <w:noWrap/>
            <w:vAlign w:val="center"/>
            <w:hideMark/>
          </w:tcPr>
          <w:p w14:paraId="5864D2E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$777 </w:t>
            </w:r>
          </w:p>
        </w:tc>
        <w:tc>
          <w:tcPr>
            <w:tcW w:w="1246" w:type="dxa"/>
            <w:tcBorders>
              <w:top w:val="nil"/>
              <w:left w:val="nil"/>
              <w:bottom w:val="single" w:sz="8" w:space="0" w:color="auto"/>
              <w:right w:val="single" w:sz="8" w:space="0" w:color="auto"/>
            </w:tcBorders>
            <w:shd w:val="clear" w:color="auto" w:fill="auto"/>
            <w:noWrap/>
            <w:vAlign w:val="center"/>
            <w:hideMark/>
          </w:tcPr>
          <w:p w14:paraId="2EFD000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$977 </w:t>
            </w:r>
          </w:p>
        </w:tc>
        <w:tc>
          <w:tcPr>
            <w:tcW w:w="985" w:type="dxa"/>
            <w:tcBorders>
              <w:top w:val="nil"/>
              <w:left w:val="nil"/>
              <w:bottom w:val="single" w:sz="8" w:space="0" w:color="auto"/>
              <w:right w:val="single" w:sz="8" w:space="0" w:color="auto"/>
            </w:tcBorders>
            <w:shd w:val="clear" w:color="auto" w:fill="auto"/>
            <w:noWrap/>
            <w:vAlign w:val="center"/>
            <w:hideMark/>
          </w:tcPr>
          <w:p w14:paraId="3AF7DBC6"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$35,000 </w:t>
            </w:r>
          </w:p>
        </w:tc>
        <w:tc>
          <w:tcPr>
            <w:tcW w:w="910" w:type="dxa"/>
            <w:tcBorders>
              <w:top w:val="nil"/>
              <w:left w:val="nil"/>
              <w:bottom w:val="single" w:sz="8" w:space="0" w:color="auto"/>
              <w:right w:val="single" w:sz="8" w:space="0" w:color="auto"/>
            </w:tcBorders>
            <w:shd w:val="clear" w:color="auto" w:fill="auto"/>
            <w:noWrap/>
            <w:vAlign w:val="center"/>
            <w:hideMark/>
          </w:tcPr>
          <w:p w14:paraId="51B707B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5.00%</w:t>
            </w:r>
          </w:p>
        </w:tc>
        <w:tc>
          <w:tcPr>
            <w:tcW w:w="1070" w:type="dxa"/>
            <w:tcBorders>
              <w:top w:val="nil"/>
              <w:left w:val="nil"/>
              <w:bottom w:val="single" w:sz="8" w:space="0" w:color="auto"/>
              <w:right w:val="single" w:sz="8" w:space="0" w:color="auto"/>
            </w:tcBorders>
            <w:shd w:val="clear" w:color="auto" w:fill="auto"/>
            <w:noWrap/>
            <w:vAlign w:val="center"/>
            <w:hideMark/>
          </w:tcPr>
          <w:p w14:paraId="75B071B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56</w:t>
            </w:r>
          </w:p>
        </w:tc>
        <w:tc>
          <w:tcPr>
            <w:tcW w:w="1120" w:type="dxa"/>
            <w:tcBorders>
              <w:top w:val="nil"/>
              <w:left w:val="nil"/>
              <w:bottom w:val="single" w:sz="8" w:space="0" w:color="auto"/>
              <w:right w:val="single" w:sz="8" w:space="0" w:color="auto"/>
            </w:tcBorders>
            <w:shd w:val="clear" w:color="auto" w:fill="auto"/>
            <w:noWrap/>
            <w:vAlign w:val="center"/>
            <w:hideMark/>
          </w:tcPr>
          <w:p w14:paraId="0D08539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2002</w:t>
            </w:r>
          </w:p>
        </w:tc>
      </w:tr>
      <w:tr w:rsidR="00D662E7" w14:paraId="1399F037"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71F80431"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LemonShark Poke</w:t>
            </w:r>
          </w:p>
        </w:tc>
        <w:tc>
          <w:tcPr>
            <w:tcW w:w="1246" w:type="dxa"/>
            <w:tcBorders>
              <w:top w:val="nil"/>
              <w:left w:val="nil"/>
              <w:bottom w:val="single" w:sz="8" w:space="0" w:color="auto"/>
              <w:right w:val="single" w:sz="8" w:space="0" w:color="auto"/>
            </w:tcBorders>
            <w:shd w:val="clear" w:color="auto" w:fill="auto"/>
            <w:noWrap/>
            <w:vAlign w:val="center"/>
            <w:hideMark/>
          </w:tcPr>
          <w:p w14:paraId="52C5CB8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$232 </w:t>
            </w:r>
          </w:p>
        </w:tc>
        <w:tc>
          <w:tcPr>
            <w:tcW w:w="1246" w:type="dxa"/>
            <w:tcBorders>
              <w:top w:val="nil"/>
              <w:left w:val="nil"/>
              <w:bottom w:val="single" w:sz="8" w:space="0" w:color="auto"/>
              <w:right w:val="single" w:sz="8" w:space="0" w:color="auto"/>
            </w:tcBorders>
            <w:shd w:val="clear" w:color="auto" w:fill="auto"/>
            <w:noWrap/>
            <w:vAlign w:val="center"/>
            <w:hideMark/>
          </w:tcPr>
          <w:p w14:paraId="091ED4E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$473 </w:t>
            </w:r>
          </w:p>
        </w:tc>
        <w:tc>
          <w:tcPr>
            <w:tcW w:w="985" w:type="dxa"/>
            <w:tcBorders>
              <w:top w:val="nil"/>
              <w:left w:val="nil"/>
              <w:bottom w:val="single" w:sz="8" w:space="0" w:color="auto"/>
              <w:right w:val="single" w:sz="8" w:space="0" w:color="auto"/>
            </w:tcBorders>
            <w:shd w:val="clear" w:color="auto" w:fill="auto"/>
            <w:noWrap/>
            <w:vAlign w:val="center"/>
            <w:hideMark/>
          </w:tcPr>
          <w:p w14:paraId="7ED9DB2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$35,000 </w:t>
            </w:r>
          </w:p>
        </w:tc>
        <w:tc>
          <w:tcPr>
            <w:tcW w:w="910" w:type="dxa"/>
            <w:tcBorders>
              <w:top w:val="nil"/>
              <w:left w:val="nil"/>
              <w:bottom w:val="single" w:sz="8" w:space="0" w:color="auto"/>
              <w:right w:val="single" w:sz="8" w:space="0" w:color="auto"/>
            </w:tcBorders>
            <w:shd w:val="clear" w:color="auto" w:fill="auto"/>
            <w:noWrap/>
            <w:vAlign w:val="center"/>
            <w:hideMark/>
          </w:tcPr>
          <w:p w14:paraId="06BA884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3D0B869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17</w:t>
            </w:r>
          </w:p>
        </w:tc>
        <w:tc>
          <w:tcPr>
            <w:tcW w:w="1120" w:type="dxa"/>
            <w:tcBorders>
              <w:top w:val="nil"/>
              <w:left w:val="nil"/>
              <w:bottom w:val="single" w:sz="8" w:space="0" w:color="auto"/>
              <w:right w:val="single" w:sz="8" w:space="0" w:color="auto"/>
            </w:tcBorders>
            <w:shd w:val="clear" w:color="auto" w:fill="auto"/>
            <w:noWrap/>
            <w:vAlign w:val="center"/>
            <w:hideMark/>
          </w:tcPr>
          <w:p w14:paraId="7E36B3BA"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2017</w:t>
            </w:r>
          </w:p>
        </w:tc>
      </w:tr>
      <w:tr w:rsidR="00D662E7" w14:paraId="20C35ECE"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13A13B6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Manchu Wok</w:t>
            </w:r>
          </w:p>
        </w:tc>
        <w:tc>
          <w:tcPr>
            <w:tcW w:w="1246" w:type="dxa"/>
            <w:tcBorders>
              <w:top w:val="nil"/>
              <w:left w:val="nil"/>
              <w:bottom w:val="single" w:sz="8" w:space="0" w:color="auto"/>
              <w:right w:val="single" w:sz="8" w:space="0" w:color="auto"/>
            </w:tcBorders>
            <w:shd w:val="clear" w:color="auto" w:fill="auto"/>
            <w:noWrap/>
            <w:vAlign w:val="center"/>
            <w:hideMark/>
          </w:tcPr>
          <w:p w14:paraId="2B6FEA6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$396 </w:t>
            </w:r>
          </w:p>
        </w:tc>
        <w:tc>
          <w:tcPr>
            <w:tcW w:w="1246" w:type="dxa"/>
            <w:tcBorders>
              <w:top w:val="nil"/>
              <w:left w:val="nil"/>
              <w:bottom w:val="single" w:sz="8" w:space="0" w:color="auto"/>
              <w:right w:val="single" w:sz="8" w:space="0" w:color="auto"/>
            </w:tcBorders>
            <w:shd w:val="clear" w:color="auto" w:fill="auto"/>
            <w:noWrap/>
            <w:vAlign w:val="center"/>
            <w:hideMark/>
          </w:tcPr>
          <w:p w14:paraId="7F8150E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$589 </w:t>
            </w:r>
          </w:p>
        </w:tc>
        <w:tc>
          <w:tcPr>
            <w:tcW w:w="985" w:type="dxa"/>
            <w:tcBorders>
              <w:top w:val="nil"/>
              <w:left w:val="nil"/>
              <w:bottom w:val="single" w:sz="8" w:space="0" w:color="auto"/>
              <w:right w:val="single" w:sz="8" w:space="0" w:color="auto"/>
            </w:tcBorders>
            <w:shd w:val="clear" w:color="auto" w:fill="auto"/>
            <w:noWrap/>
            <w:vAlign w:val="center"/>
            <w:hideMark/>
          </w:tcPr>
          <w:p w14:paraId="1F09B10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$30,000 </w:t>
            </w:r>
          </w:p>
        </w:tc>
        <w:tc>
          <w:tcPr>
            <w:tcW w:w="910" w:type="dxa"/>
            <w:tcBorders>
              <w:top w:val="nil"/>
              <w:left w:val="nil"/>
              <w:bottom w:val="single" w:sz="8" w:space="0" w:color="auto"/>
              <w:right w:val="single" w:sz="8" w:space="0" w:color="auto"/>
            </w:tcBorders>
            <w:shd w:val="clear" w:color="auto" w:fill="auto"/>
            <w:noWrap/>
            <w:vAlign w:val="center"/>
            <w:hideMark/>
          </w:tcPr>
          <w:p w14:paraId="51D9C80A"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7.00%</w:t>
            </w:r>
          </w:p>
        </w:tc>
        <w:tc>
          <w:tcPr>
            <w:tcW w:w="1070" w:type="dxa"/>
            <w:tcBorders>
              <w:top w:val="nil"/>
              <w:left w:val="nil"/>
              <w:bottom w:val="single" w:sz="8" w:space="0" w:color="auto"/>
              <w:right w:val="single" w:sz="8" w:space="0" w:color="auto"/>
            </w:tcBorders>
            <w:shd w:val="clear" w:color="auto" w:fill="auto"/>
            <w:noWrap/>
            <w:vAlign w:val="center"/>
            <w:hideMark/>
          </w:tcPr>
          <w:p w14:paraId="2ADC07B1"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132</w:t>
            </w:r>
          </w:p>
        </w:tc>
        <w:tc>
          <w:tcPr>
            <w:tcW w:w="1120" w:type="dxa"/>
            <w:tcBorders>
              <w:top w:val="nil"/>
              <w:left w:val="nil"/>
              <w:bottom w:val="single" w:sz="8" w:space="0" w:color="auto"/>
              <w:right w:val="single" w:sz="8" w:space="0" w:color="auto"/>
            </w:tcBorders>
            <w:shd w:val="clear" w:color="auto" w:fill="auto"/>
            <w:noWrap/>
            <w:vAlign w:val="center"/>
            <w:hideMark/>
          </w:tcPr>
          <w:p w14:paraId="561FE5E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1989</w:t>
            </w:r>
          </w:p>
        </w:tc>
      </w:tr>
      <w:tr w:rsidR="00D662E7" w14:paraId="7B952942"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218CBC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Moe's Southwest Grill</w:t>
            </w:r>
          </w:p>
        </w:tc>
        <w:tc>
          <w:tcPr>
            <w:tcW w:w="1246" w:type="dxa"/>
            <w:tcBorders>
              <w:top w:val="nil"/>
              <w:left w:val="nil"/>
              <w:bottom w:val="single" w:sz="8" w:space="0" w:color="auto"/>
              <w:right w:val="single" w:sz="8" w:space="0" w:color="auto"/>
            </w:tcBorders>
            <w:shd w:val="clear" w:color="auto" w:fill="auto"/>
            <w:noWrap/>
            <w:vAlign w:val="center"/>
            <w:hideMark/>
          </w:tcPr>
          <w:p w14:paraId="0C4F051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$368 </w:t>
            </w:r>
          </w:p>
        </w:tc>
        <w:tc>
          <w:tcPr>
            <w:tcW w:w="1246" w:type="dxa"/>
            <w:tcBorders>
              <w:top w:val="nil"/>
              <w:left w:val="nil"/>
              <w:bottom w:val="single" w:sz="8" w:space="0" w:color="auto"/>
              <w:right w:val="single" w:sz="8" w:space="0" w:color="auto"/>
            </w:tcBorders>
            <w:shd w:val="clear" w:color="auto" w:fill="auto"/>
            <w:noWrap/>
            <w:vAlign w:val="center"/>
            <w:hideMark/>
          </w:tcPr>
          <w:p w14:paraId="4E83DF4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$915 </w:t>
            </w:r>
          </w:p>
        </w:tc>
        <w:tc>
          <w:tcPr>
            <w:tcW w:w="985" w:type="dxa"/>
            <w:tcBorders>
              <w:top w:val="nil"/>
              <w:left w:val="nil"/>
              <w:bottom w:val="single" w:sz="8" w:space="0" w:color="auto"/>
              <w:right w:val="single" w:sz="8" w:space="0" w:color="auto"/>
            </w:tcBorders>
            <w:shd w:val="clear" w:color="auto" w:fill="auto"/>
            <w:noWrap/>
            <w:vAlign w:val="center"/>
            <w:hideMark/>
          </w:tcPr>
          <w:p w14:paraId="3418E0E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$30,000 </w:t>
            </w:r>
          </w:p>
        </w:tc>
        <w:tc>
          <w:tcPr>
            <w:tcW w:w="910" w:type="dxa"/>
            <w:tcBorders>
              <w:top w:val="nil"/>
              <w:left w:val="nil"/>
              <w:bottom w:val="single" w:sz="8" w:space="0" w:color="auto"/>
              <w:right w:val="single" w:sz="8" w:space="0" w:color="auto"/>
            </w:tcBorders>
            <w:shd w:val="clear" w:color="auto" w:fill="auto"/>
            <w:noWrap/>
            <w:vAlign w:val="center"/>
            <w:hideMark/>
          </w:tcPr>
          <w:p w14:paraId="3977D03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5.00%</w:t>
            </w:r>
          </w:p>
        </w:tc>
        <w:tc>
          <w:tcPr>
            <w:tcW w:w="1070" w:type="dxa"/>
            <w:tcBorders>
              <w:top w:val="nil"/>
              <w:left w:val="nil"/>
              <w:bottom w:val="single" w:sz="8" w:space="0" w:color="auto"/>
              <w:right w:val="single" w:sz="8" w:space="0" w:color="auto"/>
            </w:tcBorders>
            <w:shd w:val="clear" w:color="auto" w:fill="auto"/>
            <w:noWrap/>
            <w:vAlign w:val="center"/>
            <w:hideMark/>
          </w:tcPr>
          <w:p w14:paraId="447C65F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666</w:t>
            </w:r>
          </w:p>
        </w:tc>
        <w:tc>
          <w:tcPr>
            <w:tcW w:w="1120" w:type="dxa"/>
            <w:tcBorders>
              <w:top w:val="nil"/>
              <w:left w:val="nil"/>
              <w:bottom w:val="single" w:sz="8" w:space="0" w:color="auto"/>
              <w:right w:val="single" w:sz="8" w:space="0" w:color="auto"/>
            </w:tcBorders>
            <w:shd w:val="clear" w:color="auto" w:fill="auto"/>
            <w:noWrap/>
            <w:vAlign w:val="center"/>
            <w:hideMark/>
          </w:tcPr>
          <w:p w14:paraId="73616CB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2001</w:t>
            </w:r>
          </w:p>
        </w:tc>
      </w:tr>
      <w:tr w:rsidR="00D662E7" w14:paraId="7F8C4CC8"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245CB566"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Mucho Burrito</w:t>
            </w:r>
          </w:p>
        </w:tc>
        <w:tc>
          <w:tcPr>
            <w:tcW w:w="1246" w:type="dxa"/>
            <w:tcBorders>
              <w:top w:val="nil"/>
              <w:left w:val="nil"/>
              <w:bottom w:val="single" w:sz="8" w:space="0" w:color="auto"/>
              <w:right w:val="single" w:sz="8" w:space="0" w:color="auto"/>
            </w:tcBorders>
            <w:shd w:val="clear" w:color="auto" w:fill="auto"/>
            <w:noWrap/>
            <w:vAlign w:val="center"/>
            <w:hideMark/>
          </w:tcPr>
          <w:p w14:paraId="13A7DD9A"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$282 </w:t>
            </w:r>
          </w:p>
        </w:tc>
        <w:tc>
          <w:tcPr>
            <w:tcW w:w="1246" w:type="dxa"/>
            <w:tcBorders>
              <w:top w:val="nil"/>
              <w:left w:val="nil"/>
              <w:bottom w:val="single" w:sz="8" w:space="0" w:color="auto"/>
              <w:right w:val="single" w:sz="8" w:space="0" w:color="auto"/>
            </w:tcBorders>
            <w:shd w:val="clear" w:color="auto" w:fill="auto"/>
            <w:noWrap/>
            <w:vAlign w:val="center"/>
            <w:hideMark/>
          </w:tcPr>
          <w:p w14:paraId="29ED24BA"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$649 </w:t>
            </w:r>
          </w:p>
        </w:tc>
        <w:tc>
          <w:tcPr>
            <w:tcW w:w="985" w:type="dxa"/>
            <w:tcBorders>
              <w:top w:val="nil"/>
              <w:left w:val="nil"/>
              <w:bottom w:val="single" w:sz="8" w:space="0" w:color="auto"/>
              <w:right w:val="single" w:sz="8" w:space="0" w:color="auto"/>
            </w:tcBorders>
            <w:shd w:val="clear" w:color="auto" w:fill="auto"/>
            <w:noWrap/>
            <w:vAlign w:val="center"/>
            <w:hideMark/>
          </w:tcPr>
          <w:p w14:paraId="09A6CDD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$25,000 </w:t>
            </w:r>
          </w:p>
        </w:tc>
        <w:tc>
          <w:tcPr>
            <w:tcW w:w="910" w:type="dxa"/>
            <w:tcBorders>
              <w:top w:val="nil"/>
              <w:left w:val="nil"/>
              <w:bottom w:val="single" w:sz="8" w:space="0" w:color="auto"/>
              <w:right w:val="single" w:sz="8" w:space="0" w:color="auto"/>
            </w:tcBorders>
            <w:shd w:val="clear" w:color="auto" w:fill="auto"/>
            <w:noWrap/>
            <w:vAlign w:val="center"/>
            <w:hideMark/>
          </w:tcPr>
          <w:p w14:paraId="5F34460A"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736FD4A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104</w:t>
            </w:r>
          </w:p>
        </w:tc>
        <w:tc>
          <w:tcPr>
            <w:tcW w:w="1120" w:type="dxa"/>
            <w:tcBorders>
              <w:top w:val="nil"/>
              <w:left w:val="nil"/>
              <w:bottom w:val="single" w:sz="8" w:space="0" w:color="auto"/>
              <w:right w:val="single" w:sz="8" w:space="0" w:color="auto"/>
            </w:tcBorders>
            <w:shd w:val="clear" w:color="auto" w:fill="auto"/>
            <w:noWrap/>
            <w:vAlign w:val="center"/>
            <w:hideMark/>
          </w:tcPr>
          <w:p w14:paraId="243E27D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2006</w:t>
            </w:r>
          </w:p>
        </w:tc>
      </w:tr>
      <w:tr w:rsidR="00D662E7" w14:paraId="5C28C3A7"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446A8C6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Pancheros</w:t>
            </w:r>
          </w:p>
        </w:tc>
        <w:tc>
          <w:tcPr>
            <w:tcW w:w="1246" w:type="dxa"/>
            <w:tcBorders>
              <w:top w:val="nil"/>
              <w:left w:val="nil"/>
              <w:bottom w:val="single" w:sz="8" w:space="0" w:color="auto"/>
              <w:right w:val="single" w:sz="8" w:space="0" w:color="auto"/>
            </w:tcBorders>
            <w:shd w:val="clear" w:color="auto" w:fill="auto"/>
            <w:noWrap/>
            <w:vAlign w:val="center"/>
            <w:hideMark/>
          </w:tcPr>
          <w:p w14:paraId="4698BC5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$394 </w:t>
            </w:r>
          </w:p>
        </w:tc>
        <w:tc>
          <w:tcPr>
            <w:tcW w:w="1246" w:type="dxa"/>
            <w:tcBorders>
              <w:top w:val="nil"/>
              <w:left w:val="nil"/>
              <w:bottom w:val="single" w:sz="8" w:space="0" w:color="auto"/>
              <w:right w:val="single" w:sz="8" w:space="0" w:color="auto"/>
            </w:tcBorders>
            <w:shd w:val="clear" w:color="auto" w:fill="auto"/>
            <w:noWrap/>
            <w:vAlign w:val="center"/>
            <w:hideMark/>
          </w:tcPr>
          <w:p w14:paraId="6C7EDBB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$931 </w:t>
            </w:r>
          </w:p>
        </w:tc>
        <w:tc>
          <w:tcPr>
            <w:tcW w:w="985" w:type="dxa"/>
            <w:tcBorders>
              <w:top w:val="nil"/>
              <w:left w:val="nil"/>
              <w:bottom w:val="single" w:sz="8" w:space="0" w:color="auto"/>
              <w:right w:val="single" w:sz="8" w:space="0" w:color="auto"/>
            </w:tcBorders>
            <w:shd w:val="clear" w:color="auto" w:fill="auto"/>
            <w:noWrap/>
            <w:vAlign w:val="center"/>
            <w:hideMark/>
          </w:tcPr>
          <w:p w14:paraId="59BF70C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$30,000 </w:t>
            </w:r>
          </w:p>
        </w:tc>
        <w:tc>
          <w:tcPr>
            <w:tcW w:w="910" w:type="dxa"/>
            <w:tcBorders>
              <w:top w:val="nil"/>
              <w:left w:val="nil"/>
              <w:bottom w:val="single" w:sz="8" w:space="0" w:color="auto"/>
              <w:right w:val="single" w:sz="8" w:space="0" w:color="auto"/>
            </w:tcBorders>
            <w:shd w:val="clear" w:color="auto" w:fill="auto"/>
            <w:noWrap/>
            <w:vAlign w:val="center"/>
            <w:hideMark/>
          </w:tcPr>
          <w:p w14:paraId="2055EA1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5.00%</w:t>
            </w:r>
          </w:p>
        </w:tc>
        <w:tc>
          <w:tcPr>
            <w:tcW w:w="1070" w:type="dxa"/>
            <w:tcBorders>
              <w:top w:val="nil"/>
              <w:left w:val="nil"/>
              <w:bottom w:val="single" w:sz="8" w:space="0" w:color="auto"/>
              <w:right w:val="single" w:sz="8" w:space="0" w:color="auto"/>
            </w:tcBorders>
            <w:shd w:val="clear" w:color="auto" w:fill="auto"/>
            <w:noWrap/>
            <w:vAlign w:val="center"/>
            <w:hideMark/>
          </w:tcPr>
          <w:p w14:paraId="1B025AD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68</w:t>
            </w:r>
          </w:p>
        </w:tc>
        <w:tc>
          <w:tcPr>
            <w:tcW w:w="1120" w:type="dxa"/>
            <w:tcBorders>
              <w:top w:val="nil"/>
              <w:left w:val="nil"/>
              <w:bottom w:val="single" w:sz="8" w:space="0" w:color="auto"/>
              <w:right w:val="single" w:sz="8" w:space="0" w:color="auto"/>
            </w:tcBorders>
            <w:shd w:val="clear" w:color="auto" w:fill="auto"/>
            <w:noWrap/>
            <w:vAlign w:val="center"/>
            <w:hideMark/>
          </w:tcPr>
          <w:p w14:paraId="44646FF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1995</w:t>
            </w:r>
          </w:p>
        </w:tc>
      </w:tr>
      <w:tr w:rsidR="00D662E7" w14:paraId="2D649562"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22E6C4D9"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Pedro's Tacos</w:t>
            </w:r>
          </w:p>
        </w:tc>
        <w:tc>
          <w:tcPr>
            <w:tcW w:w="1246" w:type="dxa"/>
            <w:tcBorders>
              <w:top w:val="nil"/>
              <w:left w:val="nil"/>
              <w:bottom w:val="single" w:sz="8" w:space="0" w:color="auto"/>
              <w:right w:val="single" w:sz="8" w:space="0" w:color="auto"/>
            </w:tcBorders>
            <w:shd w:val="clear" w:color="auto" w:fill="auto"/>
            <w:noWrap/>
            <w:vAlign w:val="center"/>
            <w:hideMark/>
          </w:tcPr>
          <w:p w14:paraId="0A1A70E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$376 </w:t>
            </w:r>
          </w:p>
        </w:tc>
        <w:tc>
          <w:tcPr>
            <w:tcW w:w="1246" w:type="dxa"/>
            <w:tcBorders>
              <w:top w:val="nil"/>
              <w:left w:val="nil"/>
              <w:bottom w:val="single" w:sz="8" w:space="0" w:color="auto"/>
              <w:right w:val="single" w:sz="8" w:space="0" w:color="auto"/>
            </w:tcBorders>
            <w:shd w:val="clear" w:color="auto" w:fill="auto"/>
            <w:noWrap/>
            <w:vAlign w:val="center"/>
            <w:hideMark/>
          </w:tcPr>
          <w:p w14:paraId="33693C7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$542 </w:t>
            </w:r>
          </w:p>
        </w:tc>
        <w:tc>
          <w:tcPr>
            <w:tcW w:w="985" w:type="dxa"/>
            <w:tcBorders>
              <w:top w:val="nil"/>
              <w:left w:val="nil"/>
              <w:bottom w:val="single" w:sz="8" w:space="0" w:color="auto"/>
              <w:right w:val="single" w:sz="8" w:space="0" w:color="auto"/>
            </w:tcBorders>
            <w:shd w:val="clear" w:color="auto" w:fill="auto"/>
            <w:noWrap/>
            <w:vAlign w:val="center"/>
            <w:hideMark/>
          </w:tcPr>
          <w:p w14:paraId="6742253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$10,000 </w:t>
            </w:r>
          </w:p>
        </w:tc>
        <w:tc>
          <w:tcPr>
            <w:tcW w:w="910" w:type="dxa"/>
            <w:tcBorders>
              <w:top w:val="nil"/>
              <w:left w:val="nil"/>
              <w:bottom w:val="single" w:sz="8" w:space="0" w:color="auto"/>
              <w:right w:val="single" w:sz="8" w:space="0" w:color="auto"/>
            </w:tcBorders>
            <w:shd w:val="clear" w:color="auto" w:fill="auto"/>
            <w:noWrap/>
            <w:vAlign w:val="center"/>
            <w:hideMark/>
          </w:tcPr>
          <w:p w14:paraId="6F9B2D8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3.00%</w:t>
            </w:r>
          </w:p>
        </w:tc>
        <w:tc>
          <w:tcPr>
            <w:tcW w:w="1070" w:type="dxa"/>
            <w:tcBorders>
              <w:top w:val="nil"/>
              <w:left w:val="nil"/>
              <w:bottom w:val="single" w:sz="8" w:space="0" w:color="auto"/>
              <w:right w:val="single" w:sz="8" w:space="0" w:color="auto"/>
            </w:tcBorders>
            <w:shd w:val="clear" w:color="auto" w:fill="auto"/>
            <w:noWrap/>
            <w:vAlign w:val="center"/>
            <w:hideMark/>
          </w:tcPr>
          <w:p w14:paraId="2F2DD5B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w:t>
            </w:r>
          </w:p>
        </w:tc>
        <w:tc>
          <w:tcPr>
            <w:tcW w:w="1120" w:type="dxa"/>
            <w:tcBorders>
              <w:top w:val="nil"/>
              <w:left w:val="nil"/>
              <w:bottom w:val="single" w:sz="8" w:space="0" w:color="auto"/>
              <w:right w:val="single" w:sz="8" w:space="0" w:color="auto"/>
            </w:tcBorders>
            <w:shd w:val="clear" w:color="auto" w:fill="auto"/>
            <w:noWrap/>
            <w:vAlign w:val="center"/>
            <w:hideMark/>
          </w:tcPr>
          <w:p w14:paraId="0C6C2F7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2015</w:t>
            </w:r>
          </w:p>
        </w:tc>
      </w:tr>
      <w:tr w:rsidR="00D662E7" w14:paraId="14CCBF10"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6C3A53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PokeWorks</w:t>
            </w:r>
          </w:p>
        </w:tc>
        <w:tc>
          <w:tcPr>
            <w:tcW w:w="1246" w:type="dxa"/>
            <w:tcBorders>
              <w:top w:val="nil"/>
              <w:left w:val="nil"/>
              <w:bottom w:val="single" w:sz="8" w:space="0" w:color="auto"/>
              <w:right w:val="single" w:sz="8" w:space="0" w:color="auto"/>
            </w:tcBorders>
            <w:shd w:val="clear" w:color="auto" w:fill="auto"/>
            <w:noWrap/>
            <w:vAlign w:val="center"/>
            <w:hideMark/>
          </w:tcPr>
          <w:p w14:paraId="1AA54BC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$250 </w:t>
            </w:r>
          </w:p>
        </w:tc>
        <w:tc>
          <w:tcPr>
            <w:tcW w:w="1246" w:type="dxa"/>
            <w:tcBorders>
              <w:top w:val="nil"/>
              <w:left w:val="nil"/>
              <w:bottom w:val="single" w:sz="8" w:space="0" w:color="auto"/>
              <w:right w:val="single" w:sz="8" w:space="0" w:color="auto"/>
            </w:tcBorders>
            <w:shd w:val="clear" w:color="auto" w:fill="auto"/>
            <w:noWrap/>
            <w:vAlign w:val="center"/>
            <w:hideMark/>
          </w:tcPr>
          <w:p w14:paraId="5258D84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$850 </w:t>
            </w:r>
          </w:p>
        </w:tc>
        <w:tc>
          <w:tcPr>
            <w:tcW w:w="985" w:type="dxa"/>
            <w:tcBorders>
              <w:top w:val="nil"/>
              <w:left w:val="nil"/>
              <w:bottom w:val="single" w:sz="8" w:space="0" w:color="auto"/>
              <w:right w:val="single" w:sz="8" w:space="0" w:color="auto"/>
            </w:tcBorders>
            <w:shd w:val="clear" w:color="auto" w:fill="auto"/>
            <w:noWrap/>
            <w:vAlign w:val="center"/>
            <w:hideMark/>
          </w:tcPr>
          <w:p w14:paraId="356CE99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$35,000 </w:t>
            </w:r>
          </w:p>
        </w:tc>
        <w:tc>
          <w:tcPr>
            <w:tcW w:w="910" w:type="dxa"/>
            <w:tcBorders>
              <w:top w:val="nil"/>
              <w:left w:val="nil"/>
              <w:bottom w:val="single" w:sz="8" w:space="0" w:color="auto"/>
              <w:right w:val="single" w:sz="8" w:space="0" w:color="auto"/>
            </w:tcBorders>
            <w:shd w:val="clear" w:color="auto" w:fill="auto"/>
            <w:noWrap/>
            <w:vAlign w:val="center"/>
            <w:hideMark/>
          </w:tcPr>
          <w:p w14:paraId="2E4B082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0F83702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38</w:t>
            </w:r>
          </w:p>
        </w:tc>
        <w:tc>
          <w:tcPr>
            <w:tcW w:w="1120" w:type="dxa"/>
            <w:tcBorders>
              <w:top w:val="nil"/>
              <w:left w:val="nil"/>
              <w:bottom w:val="single" w:sz="8" w:space="0" w:color="auto"/>
              <w:right w:val="single" w:sz="8" w:space="0" w:color="auto"/>
            </w:tcBorders>
            <w:shd w:val="clear" w:color="auto" w:fill="auto"/>
            <w:noWrap/>
            <w:vAlign w:val="center"/>
            <w:hideMark/>
          </w:tcPr>
          <w:p w14:paraId="4072F27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2016</w:t>
            </w:r>
          </w:p>
        </w:tc>
      </w:tr>
      <w:tr w:rsidR="00D662E7" w14:paraId="491B543E"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DCA77A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Qdoba</w:t>
            </w:r>
          </w:p>
        </w:tc>
        <w:tc>
          <w:tcPr>
            <w:tcW w:w="1246" w:type="dxa"/>
            <w:tcBorders>
              <w:top w:val="nil"/>
              <w:left w:val="nil"/>
              <w:bottom w:val="single" w:sz="8" w:space="0" w:color="auto"/>
              <w:right w:val="single" w:sz="8" w:space="0" w:color="auto"/>
            </w:tcBorders>
            <w:shd w:val="clear" w:color="auto" w:fill="auto"/>
            <w:noWrap/>
            <w:vAlign w:val="center"/>
            <w:hideMark/>
          </w:tcPr>
          <w:p w14:paraId="2B5CBC9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$851 </w:t>
            </w:r>
          </w:p>
        </w:tc>
        <w:tc>
          <w:tcPr>
            <w:tcW w:w="1246" w:type="dxa"/>
            <w:tcBorders>
              <w:top w:val="nil"/>
              <w:left w:val="nil"/>
              <w:bottom w:val="single" w:sz="8" w:space="0" w:color="auto"/>
              <w:right w:val="single" w:sz="8" w:space="0" w:color="auto"/>
            </w:tcBorders>
            <w:shd w:val="clear" w:color="auto" w:fill="auto"/>
            <w:noWrap/>
            <w:vAlign w:val="center"/>
            <w:hideMark/>
          </w:tcPr>
          <w:p w14:paraId="1FBB1FC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$1,131 </w:t>
            </w:r>
          </w:p>
        </w:tc>
        <w:tc>
          <w:tcPr>
            <w:tcW w:w="985" w:type="dxa"/>
            <w:tcBorders>
              <w:top w:val="nil"/>
              <w:left w:val="nil"/>
              <w:bottom w:val="single" w:sz="8" w:space="0" w:color="auto"/>
              <w:right w:val="single" w:sz="8" w:space="0" w:color="auto"/>
            </w:tcBorders>
            <w:shd w:val="clear" w:color="auto" w:fill="auto"/>
            <w:noWrap/>
            <w:vAlign w:val="center"/>
            <w:hideMark/>
          </w:tcPr>
          <w:p w14:paraId="68BE0C79"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$30,000 </w:t>
            </w:r>
          </w:p>
        </w:tc>
        <w:tc>
          <w:tcPr>
            <w:tcW w:w="910" w:type="dxa"/>
            <w:tcBorders>
              <w:top w:val="nil"/>
              <w:left w:val="nil"/>
              <w:bottom w:val="single" w:sz="8" w:space="0" w:color="auto"/>
              <w:right w:val="single" w:sz="8" w:space="0" w:color="auto"/>
            </w:tcBorders>
            <w:shd w:val="clear" w:color="auto" w:fill="auto"/>
            <w:noWrap/>
            <w:vAlign w:val="center"/>
            <w:hideMark/>
          </w:tcPr>
          <w:p w14:paraId="5DF1643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5.00%</w:t>
            </w:r>
          </w:p>
        </w:tc>
        <w:tc>
          <w:tcPr>
            <w:tcW w:w="1070" w:type="dxa"/>
            <w:tcBorders>
              <w:top w:val="nil"/>
              <w:left w:val="nil"/>
              <w:bottom w:val="single" w:sz="8" w:space="0" w:color="auto"/>
              <w:right w:val="single" w:sz="8" w:space="0" w:color="auto"/>
            </w:tcBorders>
            <w:shd w:val="clear" w:color="auto" w:fill="auto"/>
            <w:noWrap/>
            <w:vAlign w:val="center"/>
            <w:hideMark/>
          </w:tcPr>
          <w:p w14:paraId="109F2951"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689</w:t>
            </w:r>
          </w:p>
        </w:tc>
        <w:tc>
          <w:tcPr>
            <w:tcW w:w="1120" w:type="dxa"/>
            <w:tcBorders>
              <w:top w:val="nil"/>
              <w:left w:val="nil"/>
              <w:bottom w:val="single" w:sz="8" w:space="0" w:color="auto"/>
              <w:right w:val="single" w:sz="8" w:space="0" w:color="auto"/>
            </w:tcBorders>
            <w:shd w:val="clear" w:color="auto" w:fill="auto"/>
            <w:noWrap/>
            <w:vAlign w:val="center"/>
            <w:hideMark/>
          </w:tcPr>
          <w:p w14:paraId="4500C1E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1997</w:t>
            </w:r>
          </w:p>
        </w:tc>
      </w:tr>
      <w:tr w:rsidR="00D662E7" w14:paraId="7CD54A12"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87BB78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Quesada Burritos - Tacos</w:t>
            </w:r>
          </w:p>
        </w:tc>
        <w:tc>
          <w:tcPr>
            <w:tcW w:w="1246" w:type="dxa"/>
            <w:tcBorders>
              <w:top w:val="nil"/>
              <w:left w:val="nil"/>
              <w:bottom w:val="single" w:sz="8" w:space="0" w:color="auto"/>
              <w:right w:val="single" w:sz="8" w:space="0" w:color="auto"/>
            </w:tcBorders>
            <w:shd w:val="clear" w:color="auto" w:fill="auto"/>
            <w:noWrap/>
            <w:vAlign w:val="center"/>
            <w:hideMark/>
          </w:tcPr>
          <w:p w14:paraId="7D3B6F5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$180 </w:t>
            </w:r>
          </w:p>
        </w:tc>
        <w:tc>
          <w:tcPr>
            <w:tcW w:w="1246" w:type="dxa"/>
            <w:tcBorders>
              <w:top w:val="nil"/>
              <w:left w:val="nil"/>
              <w:bottom w:val="single" w:sz="8" w:space="0" w:color="auto"/>
              <w:right w:val="single" w:sz="8" w:space="0" w:color="auto"/>
            </w:tcBorders>
            <w:shd w:val="clear" w:color="auto" w:fill="auto"/>
            <w:noWrap/>
            <w:vAlign w:val="center"/>
            <w:hideMark/>
          </w:tcPr>
          <w:p w14:paraId="6C2AF4C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$280 </w:t>
            </w:r>
          </w:p>
        </w:tc>
        <w:tc>
          <w:tcPr>
            <w:tcW w:w="985" w:type="dxa"/>
            <w:tcBorders>
              <w:top w:val="nil"/>
              <w:left w:val="nil"/>
              <w:bottom w:val="single" w:sz="8" w:space="0" w:color="auto"/>
              <w:right w:val="single" w:sz="8" w:space="0" w:color="auto"/>
            </w:tcBorders>
            <w:shd w:val="clear" w:color="auto" w:fill="auto"/>
            <w:noWrap/>
            <w:vAlign w:val="center"/>
            <w:hideMark/>
          </w:tcPr>
          <w:p w14:paraId="46FE767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$25,000 </w:t>
            </w:r>
          </w:p>
        </w:tc>
        <w:tc>
          <w:tcPr>
            <w:tcW w:w="910" w:type="dxa"/>
            <w:tcBorders>
              <w:top w:val="nil"/>
              <w:left w:val="nil"/>
              <w:bottom w:val="single" w:sz="8" w:space="0" w:color="auto"/>
              <w:right w:val="single" w:sz="8" w:space="0" w:color="auto"/>
            </w:tcBorders>
            <w:shd w:val="clear" w:color="auto" w:fill="auto"/>
            <w:noWrap/>
            <w:vAlign w:val="center"/>
            <w:hideMark/>
          </w:tcPr>
          <w:p w14:paraId="2B12FE1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12AB33F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85</w:t>
            </w:r>
          </w:p>
        </w:tc>
        <w:tc>
          <w:tcPr>
            <w:tcW w:w="1120" w:type="dxa"/>
            <w:tcBorders>
              <w:top w:val="nil"/>
              <w:left w:val="nil"/>
              <w:bottom w:val="single" w:sz="8" w:space="0" w:color="auto"/>
              <w:right w:val="single" w:sz="8" w:space="0" w:color="auto"/>
            </w:tcBorders>
            <w:shd w:val="clear" w:color="auto" w:fill="auto"/>
            <w:noWrap/>
            <w:vAlign w:val="center"/>
            <w:hideMark/>
          </w:tcPr>
          <w:p w14:paraId="4CF5629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2010</w:t>
            </w:r>
          </w:p>
        </w:tc>
      </w:tr>
      <w:tr w:rsidR="00D662E7" w14:paraId="1B70CA80"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1D878C5A"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R Taco</w:t>
            </w:r>
          </w:p>
        </w:tc>
        <w:tc>
          <w:tcPr>
            <w:tcW w:w="1246" w:type="dxa"/>
            <w:tcBorders>
              <w:top w:val="nil"/>
              <w:left w:val="nil"/>
              <w:bottom w:val="single" w:sz="8" w:space="0" w:color="auto"/>
              <w:right w:val="single" w:sz="8" w:space="0" w:color="auto"/>
            </w:tcBorders>
            <w:shd w:val="clear" w:color="auto" w:fill="auto"/>
            <w:noWrap/>
            <w:vAlign w:val="center"/>
            <w:hideMark/>
          </w:tcPr>
          <w:p w14:paraId="74201D4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$512 </w:t>
            </w:r>
          </w:p>
        </w:tc>
        <w:tc>
          <w:tcPr>
            <w:tcW w:w="1246" w:type="dxa"/>
            <w:tcBorders>
              <w:top w:val="nil"/>
              <w:left w:val="nil"/>
              <w:bottom w:val="single" w:sz="8" w:space="0" w:color="auto"/>
              <w:right w:val="single" w:sz="8" w:space="0" w:color="auto"/>
            </w:tcBorders>
            <w:shd w:val="clear" w:color="auto" w:fill="auto"/>
            <w:noWrap/>
            <w:vAlign w:val="center"/>
            <w:hideMark/>
          </w:tcPr>
          <w:p w14:paraId="0F0F282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$782 </w:t>
            </w:r>
          </w:p>
        </w:tc>
        <w:tc>
          <w:tcPr>
            <w:tcW w:w="985" w:type="dxa"/>
            <w:tcBorders>
              <w:top w:val="nil"/>
              <w:left w:val="nil"/>
              <w:bottom w:val="single" w:sz="8" w:space="0" w:color="auto"/>
              <w:right w:val="single" w:sz="8" w:space="0" w:color="auto"/>
            </w:tcBorders>
            <w:shd w:val="clear" w:color="auto" w:fill="auto"/>
            <w:noWrap/>
            <w:vAlign w:val="center"/>
            <w:hideMark/>
          </w:tcPr>
          <w:p w14:paraId="5384E6A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$25,000 </w:t>
            </w:r>
          </w:p>
        </w:tc>
        <w:tc>
          <w:tcPr>
            <w:tcW w:w="910" w:type="dxa"/>
            <w:tcBorders>
              <w:top w:val="nil"/>
              <w:left w:val="nil"/>
              <w:bottom w:val="single" w:sz="8" w:space="0" w:color="auto"/>
              <w:right w:val="single" w:sz="8" w:space="0" w:color="auto"/>
            </w:tcBorders>
            <w:shd w:val="clear" w:color="auto" w:fill="auto"/>
            <w:noWrap/>
            <w:vAlign w:val="center"/>
            <w:hideMark/>
          </w:tcPr>
          <w:p w14:paraId="2C91066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5.00%</w:t>
            </w:r>
          </w:p>
        </w:tc>
        <w:tc>
          <w:tcPr>
            <w:tcW w:w="1070" w:type="dxa"/>
            <w:tcBorders>
              <w:top w:val="nil"/>
              <w:left w:val="nil"/>
              <w:bottom w:val="single" w:sz="8" w:space="0" w:color="auto"/>
              <w:right w:val="single" w:sz="8" w:space="0" w:color="auto"/>
            </w:tcBorders>
            <w:shd w:val="clear" w:color="auto" w:fill="auto"/>
            <w:noWrap/>
            <w:vAlign w:val="center"/>
            <w:hideMark/>
          </w:tcPr>
          <w:p w14:paraId="52B0968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14</w:t>
            </w:r>
          </w:p>
        </w:tc>
        <w:tc>
          <w:tcPr>
            <w:tcW w:w="1120" w:type="dxa"/>
            <w:tcBorders>
              <w:top w:val="nil"/>
              <w:left w:val="nil"/>
              <w:bottom w:val="single" w:sz="8" w:space="0" w:color="auto"/>
              <w:right w:val="single" w:sz="8" w:space="0" w:color="auto"/>
            </w:tcBorders>
            <w:shd w:val="clear" w:color="auto" w:fill="auto"/>
            <w:noWrap/>
            <w:vAlign w:val="center"/>
            <w:hideMark/>
          </w:tcPr>
          <w:p w14:paraId="5B8BC0D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2010</w:t>
            </w:r>
          </w:p>
        </w:tc>
      </w:tr>
      <w:tr w:rsidR="00D662E7" w14:paraId="6901DC74"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5115494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Salsarita's</w:t>
            </w:r>
          </w:p>
        </w:tc>
        <w:tc>
          <w:tcPr>
            <w:tcW w:w="1246" w:type="dxa"/>
            <w:tcBorders>
              <w:top w:val="nil"/>
              <w:left w:val="nil"/>
              <w:bottom w:val="single" w:sz="8" w:space="0" w:color="auto"/>
              <w:right w:val="single" w:sz="8" w:space="0" w:color="auto"/>
            </w:tcBorders>
            <w:shd w:val="clear" w:color="auto" w:fill="auto"/>
            <w:noWrap/>
            <w:vAlign w:val="center"/>
            <w:hideMark/>
          </w:tcPr>
          <w:p w14:paraId="38A9B65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$484 </w:t>
            </w:r>
          </w:p>
        </w:tc>
        <w:tc>
          <w:tcPr>
            <w:tcW w:w="1246" w:type="dxa"/>
            <w:tcBorders>
              <w:top w:val="nil"/>
              <w:left w:val="nil"/>
              <w:bottom w:val="single" w:sz="8" w:space="0" w:color="auto"/>
              <w:right w:val="single" w:sz="8" w:space="0" w:color="auto"/>
            </w:tcBorders>
            <w:shd w:val="clear" w:color="auto" w:fill="auto"/>
            <w:noWrap/>
            <w:vAlign w:val="center"/>
            <w:hideMark/>
          </w:tcPr>
          <w:p w14:paraId="61C3DC66"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$684 </w:t>
            </w:r>
          </w:p>
        </w:tc>
        <w:tc>
          <w:tcPr>
            <w:tcW w:w="985" w:type="dxa"/>
            <w:tcBorders>
              <w:top w:val="nil"/>
              <w:left w:val="nil"/>
              <w:bottom w:val="single" w:sz="8" w:space="0" w:color="auto"/>
              <w:right w:val="single" w:sz="8" w:space="0" w:color="auto"/>
            </w:tcBorders>
            <w:shd w:val="clear" w:color="auto" w:fill="auto"/>
            <w:noWrap/>
            <w:vAlign w:val="center"/>
            <w:hideMark/>
          </w:tcPr>
          <w:p w14:paraId="31EB1DE1"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$30,000 </w:t>
            </w:r>
          </w:p>
        </w:tc>
        <w:tc>
          <w:tcPr>
            <w:tcW w:w="910" w:type="dxa"/>
            <w:tcBorders>
              <w:top w:val="nil"/>
              <w:left w:val="nil"/>
              <w:bottom w:val="single" w:sz="8" w:space="0" w:color="auto"/>
              <w:right w:val="single" w:sz="8" w:space="0" w:color="auto"/>
            </w:tcBorders>
            <w:shd w:val="clear" w:color="auto" w:fill="auto"/>
            <w:noWrap/>
            <w:vAlign w:val="center"/>
            <w:hideMark/>
          </w:tcPr>
          <w:p w14:paraId="23E61F0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5.00%</w:t>
            </w:r>
          </w:p>
        </w:tc>
        <w:tc>
          <w:tcPr>
            <w:tcW w:w="1070" w:type="dxa"/>
            <w:tcBorders>
              <w:top w:val="nil"/>
              <w:left w:val="nil"/>
              <w:bottom w:val="single" w:sz="8" w:space="0" w:color="auto"/>
              <w:right w:val="single" w:sz="8" w:space="0" w:color="auto"/>
            </w:tcBorders>
            <w:shd w:val="clear" w:color="auto" w:fill="auto"/>
            <w:noWrap/>
            <w:vAlign w:val="center"/>
            <w:hideMark/>
          </w:tcPr>
          <w:p w14:paraId="4E4009C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72</w:t>
            </w:r>
          </w:p>
        </w:tc>
        <w:tc>
          <w:tcPr>
            <w:tcW w:w="1120" w:type="dxa"/>
            <w:tcBorders>
              <w:top w:val="nil"/>
              <w:left w:val="nil"/>
              <w:bottom w:val="single" w:sz="8" w:space="0" w:color="auto"/>
              <w:right w:val="single" w:sz="8" w:space="0" w:color="auto"/>
            </w:tcBorders>
            <w:shd w:val="clear" w:color="auto" w:fill="auto"/>
            <w:noWrap/>
            <w:vAlign w:val="center"/>
            <w:hideMark/>
          </w:tcPr>
          <w:p w14:paraId="09C516A1"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2000</w:t>
            </w:r>
          </w:p>
        </w:tc>
      </w:tr>
      <w:tr w:rsidR="00D662E7" w14:paraId="3C07C455"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773304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Samurai Sam's Teriyaki Grill</w:t>
            </w:r>
          </w:p>
        </w:tc>
        <w:tc>
          <w:tcPr>
            <w:tcW w:w="1246" w:type="dxa"/>
            <w:tcBorders>
              <w:top w:val="nil"/>
              <w:left w:val="nil"/>
              <w:bottom w:val="single" w:sz="8" w:space="0" w:color="auto"/>
              <w:right w:val="single" w:sz="8" w:space="0" w:color="auto"/>
            </w:tcBorders>
            <w:shd w:val="clear" w:color="auto" w:fill="auto"/>
            <w:noWrap/>
            <w:vAlign w:val="center"/>
            <w:hideMark/>
          </w:tcPr>
          <w:p w14:paraId="6910AB8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$115 </w:t>
            </w:r>
          </w:p>
        </w:tc>
        <w:tc>
          <w:tcPr>
            <w:tcW w:w="1246" w:type="dxa"/>
            <w:tcBorders>
              <w:top w:val="nil"/>
              <w:left w:val="nil"/>
              <w:bottom w:val="single" w:sz="8" w:space="0" w:color="auto"/>
              <w:right w:val="single" w:sz="8" w:space="0" w:color="auto"/>
            </w:tcBorders>
            <w:shd w:val="clear" w:color="auto" w:fill="auto"/>
            <w:noWrap/>
            <w:vAlign w:val="center"/>
            <w:hideMark/>
          </w:tcPr>
          <w:p w14:paraId="3F9029D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$548 </w:t>
            </w:r>
          </w:p>
        </w:tc>
        <w:tc>
          <w:tcPr>
            <w:tcW w:w="985" w:type="dxa"/>
            <w:tcBorders>
              <w:top w:val="nil"/>
              <w:left w:val="nil"/>
              <w:bottom w:val="single" w:sz="8" w:space="0" w:color="auto"/>
              <w:right w:val="single" w:sz="8" w:space="0" w:color="auto"/>
            </w:tcBorders>
            <w:shd w:val="clear" w:color="auto" w:fill="auto"/>
            <w:noWrap/>
            <w:vAlign w:val="center"/>
            <w:hideMark/>
          </w:tcPr>
          <w:p w14:paraId="18A0E20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$30,000 </w:t>
            </w:r>
          </w:p>
        </w:tc>
        <w:tc>
          <w:tcPr>
            <w:tcW w:w="910" w:type="dxa"/>
            <w:tcBorders>
              <w:top w:val="nil"/>
              <w:left w:val="nil"/>
              <w:bottom w:val="single" w:sz="8" w:space="0" w:color="auto"/>
              <w:right w:val="single" w:sz="8" w:space="0" w:color="auto"/>
            </w:tcBorders>
            <w:shd w:val="clear" w:color="auto" w:fill="auto"/>
            <w:noWrap/>
            <w:vAlign w:val="center"/>
            <w:hideMark/>
          </w:tcPr>
          <w:p w14:paraId="6F0B519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20454EF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30</w:t>
            </w:r>
          </w:p>
        </w:tc>
        <w:tc>
          <w:tcPr>
            <w:tcW w:w="1120" w:type="dxa"/>
            <w:tcBorders>
              <w:top w:val="nil"/>
              <w:left w:val="nil"/>
              <w:bottom w:val="single" w:sz="8" w:space="0" w:color="auto"/>
              <w:right w:val="single" w:sz="8" w:space="0" w:color="auto"/>
            </w:tcBorders>
            <w:shd w:val="clear" w:color="auto" w:fill="auto"/>
            <w:noWrap/>
            <w:vAlign w:val="center"/>
            <w:hideMark/>
          </w:tcPr>
          <w:p w14:paraId="1DF430F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1995</w:t>
            </w:r>
          </w:p>
        </w:tc>
      </w:tr>
      <w:tr w:rsidR="00D662E7" w14:paraId="550282CD"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1103BEB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Sansai Fresh Grill</w:t>
            </w:r>
          </w:p>
        </w:tc>
        <w:tc>
          <w:tcPr>
            <w:tcW w:w="1246" w:type="dxa"/>
            <w:tcBorders>
              <w:top w:val="nil"/>
              <w:left w:val="nil"/>
              <w:bottom w:val="single" w:sz="8" w:space="0" w:color="auto"/>
              <w:right w:val="single" w:sz="8" w:space="0" w:color="auto"/>
            </w:tcBorders>
            <w:shd w:val="clear" w:color="auto" w:fill="auto"/>
            <w:noWrap/>
            <w:vAlign w:val="center"/>
            <w:hideMark/>
          </w:tcPr>
          <w:p w14:paraId="57B8DB3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$440 </w:t>
            </w:r>
          </w:p>
        </w:tc>
        <w:tc>
          <w:tcPr>
            <w:tcW w:w="1246" w:type="dxa"/>
            <w:tcBorders>
              <w:top w:val="nil"/>
              <w:left w:val="nil"/>
              <w:bottom w:val="single" w:sz="8" w:space="0" w:color="auto"/>
              <w:right w:val="single" w:sz="8" w:space="0" w:color="auto"/>
            </w:tcBorders>
            <w:shd w:val="clear" w:color="auto" w:fill="auto"/>
            <w:noWrap/>
            <w:vAlign w:val="center"/>
            <w:hideMark/>
          </w:tcPr>
          <w:p w14:paraId="69BE60D6"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$801 </w:t>
            </w:r>
          </w:p>
        </w:tc>
        <w:tc>
          <w:tcPr>
            <w:tcW w:w="985" w:type="dxa"/>
            <w:tcBorders>
              <w:top w:val="nil"/>
              <w:left w:val="nil"/>
              <w:bottom w:val="single" w:sz="8" w:space="0" w:color="auto"/>
              <w:right w:val="single" w:sz="8" w:space="0" w:color="auto"/>
            </w:tcBorders>
            <w:shd w:val="clear" w:color="auto" w:fill="auto"/>
            <w:noWrap/>
            <w:vAlign w:val="center"/>
            <w:hideMark/>
          </w:tcPr>
          <w:p w14:paraId="4795D0C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$35,000 </w:t>
            </w:r>
          </w:p>
        </w:tc>
        <w:tc>
          <w:tcPr>
            <w:tcW w:w="910" w:type="dxa"/>
            <w:tcBorders>
              <w:top w:val="nil"/>
              <w:left w:val="nil"/>
              <w:bottom w:val="single" w:sz="8" w:space="0" w:color="auto"/>
              <w:right w:val="single" w:sz="8" w:space="0" w:color="auto"/>
            </w:tcBorders>
            <w:shd w:val="clear" w:color="auto" w:fill="auto"/>
            <w:noWrap/>
            <w:vAlign w:val="center"/>
            <w:hideMark/>
          </w:tcPr>
          <w:p w14:paraId="59763BE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5.50%</w:t>
            </w:r>
          </w:p>
        </w:tc>
        <w:tc>
          <w:tcPr>
            <w:tcW w:w="1070" w:type="dxa"/>
            <w:tcBorders>
              <w:top w:val="nil"/>
              <w:left w:val="nil"/>
              <w:bottom w:val="single" w:sz="8" w:space="0" w:color="auto"/>
              <w:right w:val="single" w:sz="8" w:space="0" w:color="auto"/>
            </w:tcBorders>
            <w:shd w:val="clear" w:color="auto" w:fill="auto"/>
            <w:noWrap/>
            <w:vAlign w:val="center"/>
            <w:hideMark/>
          </w:tcPr>
          <w:p w14:paraId="27E3F05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22</w:t>
            </w:r>
          </w:p>
        </w:tc>
        <w:tc>
          <w:tcPr>
            <w:tcW w:w="1120" w:type="dxa"/>
            <w:tcBorders>
              <w:top w:val="nil"/>
              <w:left w:val="nil"/>
              <w:bottom w:val="single" w:sz="8" w:space="0" w:color="auto"/>
              <w:right w:val="single" w:sz="8" w:space="0" w:color="auto"/>
            </w:tcBorders>
            <w:shd w:val="clear" w:color="auto" w:fill="auto"/>
            <w:noWrap/>
            <w:vAlign w:val="center"/>
            <w:hideMark/>
          </w:tcPr>
          <w:p w14:paraId="6E873B8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2002</w:t>
            </w:r>
          </w:p>
        </w:tc>
      </w:tr>
      <w:tr w:rsidR="00D662E7" w14:paraId="0F0D9136"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5C60E27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Taco Bell</w:t>
            </w:r>
          </w:p>
        </w:tc>
        <w:tc>
          <w:tcPr>
            <w:tcW w:w="1246" w:type="dxa"/>
            <w:tcBorders>
              <w:top w:val="nil"/>
              <w:left w:val="nil"/>
              <w:bottom w:val="single" w:sz="8" w:space="0" w:color="auto"/>
              <w:right w:val="single" w:sz="8" w:space="0" w:color="auto"/>
            </w:tcBorders>
            <w:shd w:val="clear" w:color="auto" w:fill="auto"/>
            <w:noWrap/>
            <w:vAlign w:val="center"/>
            <w:hideMark/>
          </w:tcPr>
          <w:p w14:paraId="0BDDC47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$1,177 </w:t>
            </w:r>
          </w:p>
        </w:tc>
        <w:tc>
          <w:tcPr>
            <w:tcW w:w="1246" w:type="dxa"/>
            <w:tcBorders>
              <w:top w:val="nil"/>
              <w:left w:val="nil"/>
              <w:bottom w:val="single" w:sz="8" w:space="0" w:color="auto"/>
              <w:right w:val="single" w:sz="8" w:space="0" w:color="auto"/>
            </w:tcBorders>
            <w:shd w:val="clear" w:color="auto" w:fill="auto"/>
            <w:noWrap/>
            <w:vAlign w:val="center"/>
            <w:hideMark/>
          </w:tcPr>
          <w:p w14:paraId="55C6775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$2,620 </w:t>
            </w:r>
          </w:p>
        </w:tc>
        <w:tc>
          <w:tcPr>
            <w:tcW w:w="985" w:type="dxa"/>
            <w:tcBorders>
              <w:top w:val="nil"/>
              <w:left w:val="nil"/>
              <w:bottom w:val="single" w:sz="8" w:space="0" w:color="auto"/>
              <w:right w:val="single" w:sz="8" w:space="0" w:color="auto"/>
            </w:tcBorders>
            <w:shd w:val="clear" w:color="auto" w:fill="auto"/>
            <w:noWrap/>
            <w:vAlign w:val="center"/>
            <w:hideMark/>
          </w:tcPr>
          <w:p w14:paraId="39DC752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$45,000 </w:t>
            </w:r>
          </w:p>
        </w:tc>
        <w:tc>
          <w:tcPr>
            <w:tcW w:w="910" w:type="dxa"/>
            <w:tcBorders>
              <w:top w:val="nil"/>
              <w:left w:val="nil"/>
              <w:bottom w:val="single" w:sz="8" w:space="0" w:color="auto"/>
              <w:right w:val="single" w:sz="8" w:space="0" w:color="auto"/>
            </w:tcBorders>
            <w:shd w:val="clear" w:color="auto" w:fill="auto"/>
            <w:noWrap/>
            <w:vAlign w:val="center"/>
            <w:hideMark/>
          </w:tcPr>
          <w:p w14:paraId="5988513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5.50%</w:t>
            </w:r>
          </w:p>
        </w:tc>
        <w:tc>
          <w:tcPr>
            <w:tcW w:w="1070" w:type="dxa"/>
            <w:tcBorders>
              <w:top w:val="nil"/>
              <w:left w:val="nil"/>
              <w:bottom w:val="single" w:sz="8" w:space="0" w:color="auto"/>
              <w:right w:val="single" w:sz="8" w:space="0" w:color="auto"/>
            </w:tcBorders>
            <w:shd w:val="clear" w:color="auto" w:fill="auto"/>
            <w:noWrap/>
            <w:vAlign w:val="center"/>
            <w:hideMark/>
          </w:tcPr>
          <w:p w14:paraId="5DA1375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6468</w:t>
            </w:r>
          </w:p>
        </w:tc>
        <w:tc>
          <w:tcPr>
            <w:tcW w:w="1120" w:type="dxa"/>
            <w:tcBorders>
              <w:top w:val="nil"/>
              <w:left w:val="nil"/>
              <w:bottom w:val="single" w:sz="8" w:space="0" w:color="auto"/>
              <w:right w:val="single" w:sz="8" w:space="0" w:color="auto"/>
            </w:tcBorders>
            <w:shd w:val="clear" w:color="auto" w:fill="auto"/>
            <w:noWrap/>
            <w:vAlign w:val="center"/>
            <w:hideMark/>
          </w:tcPr>
          <w:p w14:paraId="0CD629C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1964</w:t>
            </w:r>
          </w:p>
        </w:tc>
      </w:tr>
      <w:tr w:rsidR="00D662E7" w14:paraId="0336A09C"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168876E6"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Taco Bueno</w:t>
            </w:r>
          </w:p>
        </w:tc>
        <w:tc>
          <w:tcPr>
            <w:tcW w:w="1246" w:type="dxa"/>
            <w:tcBorders>
              <w:top w:val="nil"/>
              <w:left w:val="nil"/>
              <w:bottom w:val="single" w:sz="8" w:space="0" w:color="auto"/>
              <w:right w:val="single" w:sz="8" w:space="0" w:color="auto"/>
            </w:tcBorders>
            <w:shd w:val="clear" w:color="auto" w:fill="auto"/>
            <w:noWrap/>
            <w:vAlign w:val="center"/>
            <w:hideMark/>
          </w:tcPr>
          <w:p w14:paraId="0C46047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$1,039 </w:t>
            </w:r>
          </w:p>
        </w:tc>
        <w:tc>
          <w:tcPr>
            <w:tcW w:w="1246" w:type="dxa"/>
            <w:tcBorders>
              <w:top w:val="nil"/>
              <w:left w:val="nil"/>
              <w:bottom w:val="single" w:sz="8" w:space="0" w:color="auto"/>
              <w:right w:val="single" w:sz="8" w:space="0" w:color="auto"/>
            </w:tcBorders>
            <w:shd w:val="clear" w:color="auto" w:fill="auto"/>
            <w:noWrap/>
            <w:vAlign w:val="center"/>
            <w:hideMark/>
          </w:tcPr>
          <w:p w14:paraId="7525F17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$2,342 </w:t>
            </w:r>
          </w:p>
        </w:tc>
        <w:tc>
          <w:tcPr>
            <w:tcW w:w="985" w:type="dxa"/>
            <w:tcBorders>
              <w:top w:val="nil"/>
              <w:left w:val="nil"/>
              <w:bottom w:val="single" w:sz="8" w:space="0" w:color="auto"/>
              <w:right w:val="single" w:sz="8" w:space="0" w:color="auto"/>
            </w:tcBorders>
            <w:shd w:val="clear" w:color="auto" w:fill="auto"/>
            <w:noWrap/>
            <w:vAlign w:val="center"/>
            <w:hideMark/>
          </w:tcPr>
          <w:p w14:paraId="4BAD50D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$35,000 </w:t>
            </w:r>
          </w:p>
        </w:tc>
        <w:tc>
          <w:tcPr>
            <w:tcW w:w="910" w:type="dxa"/>
            <w:tcBorders>
              <w:top w:val="nil"/>
              <w:left w:val="nil"/>
              <w:bottom w:val="single" w:sz="8" w:space="0" w:color="auto"/>
              <w:right w:val="single" w:sz="8" w:space="0" w:color="auto"/>
            </w:tcBorders>
            <w:shd w:val="clear" w:color="auto" w:fill="auto"/>
            <w:noWrap/>
            <w:vAlign w:val="center"/>
            <w:hideMark/>
          </w:tcPr>
          <w:p w14:paraId="53028C6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5.00%</w:t>
            </w:r>
          </w:p>
        </w:tc>
        <w:tc>
          <w:tcPr>
            <w:tcW w:w="1070" w:type="dxa"/>
            <w:tcBorders>
              <w:top w:val="nil"/>
              <w:left w:val="nil"/>
              <w:bottom w:val="single" w:sz="8" w:space="0" w:color="auto"/>
              <w:right w:val="single" w:sz="8" w:space="0" w:color="auto"/>
            </w:tcBorders>
            <w:shd w:val="clear" w:color="auto" w:fill="auto"/>
            <w:noWrap/>
            <w:vAlign w:val="center"/>
            <w:hideMark/>
          </w:tcPr>
          <w:p w14:paraId="23D094B9"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179</w:t>
            </w:r>
          </w:p>
        </w:tc>
        <w:tc>
          <w:tcPr>
            <w:tcW w:w="1120" w:type="dxa"/>
            <w:tcBorders>
              <w:top w:val="nil"/>
              <w:left w:val="nil"/>
              <w:bottom w:val="single" w:sz="8" w:space="0" w:color="auto"/>
              <w:right w:val="single" w:sz="8" w:space="0" w:color="auto"/>
            </w:tcBorders>
            <w:shd w:val="clear" w:color="auto" w:fill="auto"/>
            <w:noWrap/>
            <w:vAlign w:val="center"/>
            <w:hideMark/>
          </w:tcPr>
          <w:p w14:paraId="13E6401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2004</w:t>
            </w:r>
          </w:p>
        </w:tc>
      </w:tr>
      <w:tr w:rsidR="00D662E7" w14:paraId="51B1C856"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61BC2EC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Taco Casa</w:t>
            </w:r>
          </w:p>
        </w:tc>
        <w:tc>
          <w:tcPr>
            <w:tcW w:w="1246" w:type="dxa"/>
            <w:tcBorders>
              <w:top w:val="nil"/>
              <w:left w:val="nil"/>
              <w:bottom w:val="single" w:sz="8" w:space="0" w:color="auto"/>
              <w:right w:val="single" w:sz="8" w:space="0" w:color="auto"/>
            </w:tcBorders>
            <w:shd w:val="clear" w:color="auto" w:fill="auto"/>
            <w:noWrap/>
            <w:vAlign w:val="center"/>
            <w:hideMark/>
          </w:tcPr>
          <w:p w14:paraId="0B5A70C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$615 </w:t>
            </w:r>
          </w:p>
        </w:tc>
        <w:tc>
          <w:tcPr>
            <w:tcW w:w="1246" w:type="dxa"/>
            <w:tcBorders>
              <w:top w:val="nil"/>
              <w:left w:val="nil"/>
              <w:bottom w:val="single" w:sz="8" w:space="0" w:color="auto"/>
              <w:right w:val="single" w:sz="8" w:space="0" w:color="auto"/>
            </w:tcBorders>
            <w:shd w:val="clear" w:color="auto" w:fill="auto"/>
            <w:noWrap/>
            <w:vAlign w:val="center"/>
            <w:hideMark/>
          </w:tcPr>
          <w:p w14:paraId="27A5DB96"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$2,127 </w:t>
            </w:r>
          </w:p>
        </w:tc>
        <w:tc>
          <w:tcPr>
            <w:tcW w:w="985" w:type="dxa"/>
            <w:tcBorders>
              <w:top w:val="nil"/>
              <w:left w:val="nil"/>
              <w:bottom w:val="single" w:sz="8" w:space="0" w:color="auto"/>
              <w:right w:val="single" w:sz="8" w:space="0" w:color="auto"/>
            </w:tcBorders>
            <w:shd w:val="clear" w:color="auto" w:fill="auto"/>
            <w:noWrap/>
            <w:vAlign w:val="center"/>
            <w:hideMark/>
          </w:tcPr>
          <w:p w14:paraId="20E5DA0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$35,000 </w:t>
            </w:r>
          </w:p>
        </w:tc>
        <w:tc>
          <w:tcPr>
            <w:tcW w:w="910" w:type="dxa"/>
            <w:tcBorders>
              <w:top w:val="nil"/>
              <w:left w:val="nil"/>
              <w:bottom w:val="single" w:sz="8" w:space="0" w:color="auto"/>
              <w:right w:val="single" w:sz="8" w:space="0" w:color="auto"/>
            </w:tcBorders>
            <w:shd w:val="clear" w:color="auto" w:fill="auto"/>
            <w:noWrap/>
            <w:vAlign w:val="center"/>
            <w:hideMark/>
          </w:tcPr>
          <w:p w14:paraId="2CEA959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7.00%</w:t>
            </w:r>
          </w:p>
        </w:tc>
        <w:tc>
          <w:tcPr>
            <w:tcW w:w="1070" w:type="dxa"/>
            <w:tcBorders>
              <w:top w:val="nil"/>
              <w:left w:val="nil"/>
              <w:bottom w:val="single" w:sz="8" w:space="0" w:color="auto"/>
              <w:right w:val="single" w:sz="8" w:space="0" w:color="auto"/>
            </w:tcBorders>
            <w:shd w:val="clear" w:color="auto" w:fill="auto"/>
            <w:noWrap/>
            <w:vAlign w:val="center"/>
            <w:hideMark/>
          </w:tcPr>
          <w:p w14:paraId="3E79812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72</w:t>
            </w:r>
          </w:p>
        </w:tc>
        <w:tc>
          <w:tcPr>
            <w:tcW w:w="1120" w:type="dxa"/>
            <w:tcBorders>
              <w:top w:val="nil"/>
              <w:left w:val="nil"/>
              <w:bottom w:val="single" w:sz="8" w:space="0" w:color="auto"/>
              <w:right w:val="single" w:sz="8" w:space="0" w:color="auto"/>
            </w:tcBorders>
            <w:shd w:val="clear" w:color="auto" w:fill="auto"/>
            <w:noWrap/>
            <w:vAlign w:val="center"/>
            <w:hideMark/>
          </w:tcPr>
          <w:p w14:paraId="565D3B1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1972</w:t>
            </w:r>
          </w:p>
        </w:tc>
      </w:tr>
      <w:tr w:rsidR="00D662E7" w14:paraId="65FD08AB"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2C5F6E4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Taco John's</w:t>
            </w:r>
          </w:p>
        </w:tc>
        <w:tc>
          <w:tcPr>
            <w:tcW w:w="1246" w:type="dxa"/>
            <w:tcBorders>
              <w:top w:val="nil"/>
              <w:left w:val="nil"/>
              <w:bottom w:val="single" w:sz="8" w:space="0" w:color="auto"/>
              <w:right w:val="single" w:sz="8" w:space="0" w:color="auto"/>
            </w:tcBorders>
            <w:shd w:val="clear" w:color="auto" w:fill="auto"/>
            <w:noWrap/>
            <w:vAlign w:val="center"/>
            <w:hideMark/>
          </w:tcPr>
          <w:p w14:paraId="6417386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$768 </w:t>
            </w:r>
          </w:p>
        </w:tc>
        <w:tc>
          <w:tcPr>
            <w:tcW w:w="1246" w:type="dxa"/>
            <w:tcBorders>
              <w:top w:val="nil"/>
              <w:left w:val="nil"/>
              <w:bottom w:val="single" w:sz="8" w:space="0" w:color="auto"/>
              <w:right w:val="single" w:sz="8" w:space="0" w:color="auto"/>
            </w:tcBorders>
            <w:shd w:val="clear" w:color="auto" w:fill="auto"/>
            <w:noWrap/>
            <w:vAlign w:val="center"/>
            <w:hideMark/>
          </w:tcPr>
          <w:p w14:paraId="69DB4BE9"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$1,105 </w:t>
            </w:r>
          </w:p>
        </w:tc>
        <w:tc>
          <w:tcPr>
            <w:tcW w:w="985" w:type="dxa"/>
            <w:tcBorders>
              <w:top w:val="nil"/>
              <w:left w:val="nil"/>
              <w:bottom w:val="single" w:sz="8" w:space="0" w:color="auto"/>
              <w:right w:val="single" w:sz="8" w:space="0" w:color="auto"/>
            </w:tcBorders>
            <w:shd w:val="clear" w:color="auto" w:fill="auto"/>
            <w:noWrap/>
            <w:vAlign w:val="center"/>
            <w:hideMark/>
          </w:tcPr>
          <w:p w14:paraId="1CFC25F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$25,000 </w:t>
            </w:r>
          </w:p>
        </w:tc>
        <w:tc>
          <w:tcPr>
            <w:tcW w:w="910" w:type="dxa"/>
            <w:tcBorders>
              <w:top w:val="nil"/>
              <w:left w:val="nil"/>
              <w:bottom w:val="single" w:sz="8" w:space="0" w:color="auto"/>
              <w:right w:val="single" w:sz="8" w:space="0" w:color="auto"/>
            </w:tcBorders>
            <w:shd w:val="clear" w:color="auto" w:fill="auto"/>
            <w:noWrap/>
            <w:vAlign w:val="center"/>
            <w:hideMark/>
          </w:tcPr>
          <w:p w14:paraId="1048C23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4.00%</w:t>
            </w:r>
          </w:p>
        </w:tc>
        <w:tc>
          <w:tcPr>
            <w:tcW w:w="1070" w:type="dxa"/>
            <w:tcBorders>
              <w:top w:val="nil"/>
              <w:left w:val="nil"/>
              <w:bottom w:val="single" w:sz="8" w:space="0" w:color="auto"/>
              <w:right w:val="single" w:sz="8" w:space="0" w:color="auto"/>
            </w:tcBorders>
            <w:shd w:val="clear" w:color="auto" w:fill="auto"/>
            <w:noWrap/>
            <w:vAlign w:val="center"/>
            <w:hideMark/>
          </w:tcPr>
          <w:p w14:paraId="52501AF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401</w:t>
            </w:r>
          </w:p>
        </w:tc>
        <w:tc>
          <w:tcPr>
            <w:tcW w:w="1120" w:type="dxa"/>
            <w:tcBorders>
              <w:top w:val="nil"/>
              <w:left w:val="nil"/>
              <w:bottom w:val="single" w:sz="8" w:space="0" w:color="auto"/>
              <w:right w:val="single" w:sz="8" w:space="0" w:color="auto"/>
            </w:tcBorders>
            <w:shd w:val="clear" w:color="auto" w:fill="auto"/>
            <w:noWrap/>
            <w:vAlign w:val="center"/>
            <w:hideMark/>
          </w:tcPr>
          <w:p w14:paraId="66264A4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1969</w:t>
            </w:r>
          </w:p>
        </w:tc>
      </w:tr>
      <w:tr w:rsidR="00D662E7" w14:paraId="15BB016A"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374277C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Taco Rico Tex-Mex</w:t>
            </w:r>
          </w:p>
        </w:tc>
        <w:tc>
          <w:tcPr>
            <w:tcW w:w="1246" w:type="dxa"/>
            <w:tcBorders>
              <w:top w:val="nil"/>
              <w:left w:val="nil"/>
              <w:bottom w:val="single" w:sz="8" w:space="0" w:color="auto"/>
              <w:right w:val="single" w:sz="8" w:space="0" w:color="auto"/>
            </w:tcBorders>
            <w:shd w:val="clear" w:color="auto" w:fill="auto"/>
            <w:noWrap/>
            <w:vAlign w:val="center"/>
            <w:hideMark/>
          </w:tcPr>
          <w:p w14:paraId="0BF96669"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$129 </w:t>
            </w:r>
          </w:p>
        </w:tc>
        <w:tc>
          <w:tcPr>
            <w:tcW w:w="1246" w:type="dxa"/>
            <w:tcBorders>
              <w:top w:val="nil"/>
              <w:left w:val="nil"/>
              <w:bottom w:val="single" w:sz="8" w:space="0" w:color="auto"/>
              <w:right w:val="single" w:sz="8" w:space="0" w:color="auto"/>
            </w:tcBorders>
            <w:shd w:val="clear" w:color="auto" w:fill="auto"/>
            <w:noWrap/>
            <w:vAlign w:val="center"/>
            <w:hideMark/>
          </w:tcPr>
          <w:p w14:paraId="79DA7334"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$285 </w:t>
            </w:r>
          </w:p>
        </w:tc>
        <w:tc>
          <w:tcPr>
            <w:tcW w:w="985" w:type="dxa"/>
            <w:tcBorders>
              <w:top w:val="nil"/>
              <w:left w:val="nil"/>
              <w:bottom w:val="single" w:sz="8" w:space="0" w:color="auto"/>
              <w:right w:val="single" w:sz="8" w:space="0" w:color="auto"/>
            </w:tcBorders>
            <w:shd w:val="clear" w:color="auto" w:fill="auto"/>
            <w:noWrap/>
            <w:vAlign w:val="center"/>
            <w:hideMark/>
          </w:tcPr>
          <w:p w14:paraId="4C828069"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$24,900 </w:t>
            </w:r>
          </w:p>
        </w:tc>
        <w:tc>
          <w:tcPr>
            <w:tcW w:w="910" w:type="dxa"/>
            <w:tcBorders>
              <w:top w:val="nil"/>
              <w:left w:val="nil"/>
              <w:bottom w:val="single" w:sz="8" w:space="0" w:color="auto"/>
              <w:right w:val="single" w:sz="8" w:space="0" w:color="auto"/>
            </w:tcBorders>
            <w:shd w:val="clear" w:color="auto" w:fill="auto"/>
            <w:noWrap/>
            <w:vAlign w:val="center"/>
            <w:hideMark/>
          </w:tcPr>
          <w:p w14:paraId="458512F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5.00%</w:t>
            </w:r>
          </w:p>
        </w:tc>
        <w:tc>
          <w:tcPr>
            <w:tcW w:w="1070" w:type="dxa"/>
            <w:tcBorders>
              <w:top w:val="nil"/>
              <w:left w:val="nil"/>
              <w:bottom w:val="single" w:sz="8" w:space="0" w:color="auto"/>
              <w:right w:val="single" w:sz="8" w:space="0" w:color="auto"/>
            </w:tcBorders>
            <w:shd w:val="clear" w:color="auto" w:fill="auto"/>
            <w:noWrap/>
            <w:vAlign w:val="center"/>
            <w:hideMark/>
          </w:tcPr>
          <w:p w14:paraId="1D363B6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7</w:t>
            </w:r>
          </w:p>
        </w:tc>
        <w:tc>
          <w:tcPr>
            <w:tcW w:w="1120" w:type="dxa"/>
            <w:tcBorders>
              <w:top w:val="nil"/>
              <w:left w:val="nil"/>
              <w:bottom w:val="single" w:sz="8" w:space="0" w:color="auto"/>
              <w:right w:val="single" w:sz="8" w:space="0" w:color="auto"/>
            </w:tcBorders>
            <w:shd w:val="clear" w:color="auto" w:fill="auto"/>
            <w:noWrap/>
            <w:vAlign w:val="center"/>
            <w:hideMark/>
          </w:tcPr>
          <w:p w14:paraId="4491501B"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2014</w:t>
            </w:r>
          </w:p>
        </w:tc>
      </w:tr>
      <w:tr w:rsidR="00D662E7" w14:paraId="49924015"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4231FEA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TacoTime</w:t>
            </w:r>
          </w:p>
        </w:tc>
        <w:tc>
          <w:tcPr>
            <w:tcW w:w="1246" w:type="dxa"/>
            <w:tcBorders>
              <w:top w:val="nil"/>
              <w:left w:val="nil"/>
              <w:bottom w:val="single" w:sz="8" w:space="0" w:color="auto"/>
              <w:right w:val="single" w:sz="8" w:space="0" w:color="auto"/>
            </w:tcBorders>
            <w:shd w:val="clear" w:color="auto" w:fill="auto"/>
            <w:noWrap/>
            <w:vAlign w:val="center"/>
            <w:hideMark/>
          </w:tcPr>
          <w:p w14:paraId="1303EB0C"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$201 </w:t>
            </w:r>
          </w:p>
        </w:tc>
        <w:tc>
          <w:tcPr>
            <w:tcW w:w="1246" w:type="dxa"/>
            <w:tcBorders>
              <w:top w:val="nil"/>
              <w:left w:val="nil"/>
              <w:bottom w:val="single" w:sz="8" w:space="0" w:color="auto"/>
              <w:right w:val="single" w:sz="8" w:space="0" w:color="auto"/>
            </w:tcBorders>
            <w:shd w:val="clear" w:color="auto" w:fill="auto"/>
            <w:noWrap/>
            <w:vAlign w:val="center"/>
            <w:hideMark/>
          </w:tcPr>
          <w:p w14:paraId="185CE7A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$817 </w:t>
            </w:r>
          </w:p>
        </w:tc>
        <w:tc>
          <w:tcPr>
            <w:tcW w:w="985" w:type="dxa"/>
            <w:tcBorders>
              <w:top w:val="nil"/>
              <w:left w:val="nil"/>
              <w:bottom w:val="single" w:sz="8" w:space="0" w:color="auto"/>
              <w:right w:val="single" w:sz="8" w:space="0" w:color="auto"/>
            </w:tcBorders>
            <w:shd w:val="clear" w:color="auto" w:fill="auto"/>
            <w:noWrap/>
            <w:vAlign w:val="center"/>
            <w:hideMark/>
          </w:tcPr>
          <w:p w14:paraId="3F30BA27"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$30,000 </w:t>
            </w:r>
          </w:p>
        </w:tc>
        <w:tc>
          <w:tcPr>
            <w:tcW w:w="910" w:type="dxa"/>
            <w:tcBorders>
              <w:top w:val="nil"/>
              <w:left w:val="nil"/>
              <w:bottom w:val="single" w:sz="8" w:space="0" w:color="auto"/>
              <w:right w:val="single" w:sz="8" w:space="0" w:color="auto"/>
            </w:tcBorders>
            <w:shd w:val="clear" w:color="auto" w:fill="auto"/>
            <w:noWrap/>
            <w:vAlign w:val="center"/>
            <w:hideMark/>
          </w:tcPr>
          <w:p w14:paraId="4B624FF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15A3BDB6"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268</w:t>
            </w:r>
          </w:p>
        </w:tc>
        <w:tc>
          <w:tcPr>
            <w:tcW w:w="1120" w:type="dxa"/>
            <w:tcBorders>
              <w:top w:val="nil"/>
              <w:left w:val="nil"/>
              <w:bottom w:val="single" w:sz="8" w:space="0" w:color="auto"/>
              <w:right w:val="single" w:sz="8" w:space="0" w:color="auto"/>
            </w:tcBorders>
            <w:shd w:val="clear" w:color="auto" w:fill="auto"/>
            <w:noWrap/>
            <w:vAlign w:val="center"/>
            <w:hideMark/>
          </w:tcPr>
          <w:p w14:paraId="45B19AF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1961</w:t>
            </w:r>
          </w:p>
        </w:tc>
      </w:tr>
      <w:tr w:rsidR="00D662E7" w14:paraId="2B598067"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0AB13D60"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Teriyaki Experience</w:t>
            </w:r>
          </w:p>
        </w:tc>
        <w:tc>
          <w:tcPr>
            <w:tcW w:w="1246" w:type="dxa"/>
            <w:tcBorders>
              <w:top w:val="nil"/>
              <w:left w:val="nil"/>
              <w:bottom w:val="single" w:sz="8" w:space="0" w:color="auto"/>
              <w:right w:val="single" w:sz="8" w:space="0" w:color="auto"/>
            </w:tcBorders>
            <w:shd w:val="clear" w:color="auto" w:fill="auto"/>
            <w:noWrap/>
            <w:vAlign w:val="center"/>
            <w:hideMark/>
          </w:tcPr>
          <w:p w14:paraId="4C8C33E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$235 </w:t>
            </w:r>
          </w:p>
        </w:tc>
        <w:tc>
          <w:tcPr>
            <w:tcW w:w="1246" w:type="dxa"/>
            <w:tcBorders>
              <w:top w:val="nil"/>
              <w:left w:val="nil"/>
              <w:bottom w:val="single" w:sz="8" w:space="0" w:color="auto"/>
              <w:right w:val="single" w:sz="8" w:space="0" w:color="auto"/>
            </w:tcBorders>
            <w:shd w:val="clear" w:color="auto" w:fill="auto"/>
            <w:noWrap/>
            <w:vAlign w:val="center"/>
            <w:hideMark/>
          </w:tcPr>
          <w:p w14:paraId="39AF652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$491 </w:t>
            </w:r>
          </w:p>
        </w:tc>
        <w:tc>
          <w:tcPr>
            <w:tcW w:w="985" w:type="dxa"/>
            <w:tcBorders>
              <w:top w:val="nil"/>
              <w:left w:val="nil"/>
              <w:bottom w:val="single" w:sz="8" w:space="0" w:color="auto"/>
              <w:right w:val="single" w:sz="8" w:space="0" w:color="auto"/>
            </w:tcBorders>
            <w:shd w:val="clear" w:color="auto" w:fill="auto"/>
            <w:noWrap/>
            <w:vAlign w:val="center"/>
            <w:hideMark/>
          </w:tcPr>
          <w:p w14:paraId="18C8734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$25,000 </w:t>
            </w:r>
          </w:p>
        </w:tc>
        <w:tc>
          <w:tcPr>
            <w:tcW w:w="910" w:type="dxa"/>
            <w:tcBorders>
              <w:top w:val="nil"/>
              <w:left w:val="nil"/>
              <w:bottom w:val="single" w:sz="8" w:space="0" w:color="auto"/>
              <w:right w:val="single" w:sz="8" w:space="0" w:color="auto"/>
            </w:tcBorders>
            <w:shd w:val="clear" w:color="auto" w:fill="auto"/>
            <w:noWrap/>
            <w:vAlign w:val="center"/>
            <w:hideMark/>
          </w:tcPr>
          <w:p w14:paraId="5CFAD95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1E7085B8"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140</w:t>
            </w:r>
          </w:p>
        </w:tc>
        <w:tc>
          <w:tcPr>
            <w:tcW w:w="1120" w:type="dxa"/>
            <w:tcBorders>
              <w:top w:val="nil"/>
              <w:left w:val="nil"/>
              <w:bottom w:val="single" w:sz="8" w:space="0" w:color="auto"/>
              <w:right w:val="single" w:sz="8" w:space="0" w:color="auto"/>
            </w:tcBorders>
            <w:shd w:val="clear" w:color="auto" w:fill="auto"/>
            <w:noWrap/>
            <w:vAlign w:val="center"/>
            <w:hideMark/>
          </w:tcPr>
          <w:p w14:paraId="5DC6B6A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1987</w:t>
            </w:r>
          </w:p>
        </w:tc>
      </w:tr>
      <w:tr w:rsidR="00D662E7" w14:paraId="2ED8C670" w14:textId="77777777" w:rsidTr="006956B0">
        <w:trPr>
          <w:trHeight w:val="300"/>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14:paraId="239FCC8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Teriyaki Madness</w:t>
            </w:r>
          </w:p>
        </w:tc>
        <w:tc>
          <w:tcPr>
            <w:tcW w:w="1246" w:type="dxa"/>
            <w:tcBorders>
              <w:top w:val="nil"/>
              <w:left w:val="nil"/>
              <w:bottom w:val="single" w:sz="8" w:space="0" w:color="auto"/>
              <w:right w:val="single" w:sz="8" w:space="0" w:color="auto"/>
            </w:tcBorders>
            <w:shd w:val="clear" w:color="auto" w:fill="auto"/>
            <w:noWrap/>
            <w:vAlign w:val="center"/>
            <w:hideMark/>
          </w:tcPr>
          <w:p w14:paraId="447734F5"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$227 </w:t>
            </w:r>
          </w:p>
        </w:tc>
        <w:tc>
          <w:tcPr>
            <w:tcW w:w="1246" w:type="dxa"/>
            <w:tcBorders>
              <w:top w:val="nil"/>
              <w:left w:val="nil"/>
              <w:bottom w:val="single" w:sz="8" w:space="0" w:color="auto"/>
              <w:right w:val="single" w:sz="8" w:space="0" w:color="auto"/>
            </w:tcBorders>
            <w:shd w:val="clear" w:color="auto" w:fill="auto"/>
            <w:noWrap/>
            <w:vAlign w:val="center"/>
            <w:hideMark/>
          </w:tcPr>
          <w:p w14:paraId="2C377EE3"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$441 </w:t>
            </w:r>
          </w:p>
        </w:tc>
        <w:tc>
          <w:tcPr>
            <w:tcW w:w="985" w:type="dxa"/>
            <w:tcBorders>
              <w:top w:val="nil"/>
              <w:left w:val="nil"/>
              <w:bottom w:val="single" w:sz="8" w:space="0" w:color="auto"/>
              <w:right w:val="single" w:sz="8" w:space="0" w:color="auto"/>
            </w:tcBorders>
            <w:shd w:val="clear" w:color="auto" w:fill="auto"/>
            <w:noWrap/>
            <w:vAlign w:val="center"/>
            <w:hideMark/>
          </w:tcPr>
          <w:p w14:paraId="680B82CF"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 xml:space="preserve">$40,000 </w:t>
            </w:r>
          </w:p>
        </w:tc>
        <w:tc>
          <w:tcPr>
            <w:tcW w:w="910" w:type="dxa"/>
            <w:tcBorders>
              <w:top w:val="nil"/>
              <w:left w:val="nil"/>
              <w:bottom w:val="single" w:sz="8" w:space="0" w:color="auto"/>
              <w:right w:val="single" w:sz="8" w:space="0" w:color="auto"/>
            </w:tcBorders>
            <w:shd w:val="clear" w:color="auto" w:fill="auto"/>
            <w:noWrap/>
            <w:vAlign w:val="center"/>
            <w:hideMark/>
          </w:tcPr>
          <w:p w14:paraId="1CA62FD2"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6.00%</w:t>
            </w:r>
          </w:p>
        </w:tc>
        <w:tc>
          <w:tcPr>
            <w:tcW w:w="1070" w:type="dxa"/>
            <w:tcBorders>
              <w:top w:val="nil"/>
              <w:left w:val="nil"/>
              <w:bottom w:val="single" w:sz="8" w:space="0" w:color="auto"/>
              <w:right w:val="single" w:sz="8" w:space="0" w:color="auto"/>
            </w:tcBorders>
            <w:shd w:val="clear" w:color="auto" w:fill="auto"/>
            <w:noWrap/>
            <w:vAlign w:val="center"/>
            <w:hideMark/>
          </w:tcPr>
          <w:p w14:paraId="2E853EFE"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15</w:t>
            </w:r>
          </w:p>
        </w:tc>
        <w:tc>
          <w:tcPr>
            <w:tcW w:w="1120" w:type="dxa"/>
            <w:tcBorders>
              <w:top w:val="nil"/>
              <w:left w:val="nil"/>
              <w:bottom w:val="single" w:sz="8" w:space="0" w:color="auto"/>
              <w:right w:val="single" w:sz="8" w:space="0" w:color="auto"/>
            </w:tcBorders>
            <w:shd w:val="clear" w:color="auto" w:fill="auto"/>
            <w:noWrap/>
            <w:vAlign w:val="center"/>
            <w:hideMark/>
          </w:tcPr>
          <w:p w14:paraId="48CE567D" w14:textId="77777777" w:rsidR="00D662E7" w:rsidRDefault="00D662E7">
            <w:pPr>
              <w:jc w:val="center"/>
              <w:rPr>
                <w:rFonts w:ascii="Calibri" w:hAnsi="Calibri" w:cs="Calibri"/>
                <w:color w:val="000000"/>
                <w:sz w:val="20"/>
                <w:szCs w:val="20"/>
              </w:rPr>
            </w:pPr>
            <w:r>
              <w:rPr>
                <w:rFonts w:ascii="Calibri" w:hAnsi="Calibri" w:cs="Calibri"/>
                <w:color w:val="000000"/>
                <w:sz w:val="20"/>
                <w:szCs w:val="20"/>
              </w:rPr>
              <w:t>2005</w:t>
            </w:r>
          </w:p>
        </w:tc>
      </w:tr>
      <w:tr w:rsidR="00D662E7" w14:paraId="41DDE010" w14:textId="77777777" w:rsidTr="006956B0">
        <w:trPr>
          <w:trHeight w:val="300"/>
        </w:trPr>
        <w:tc>
          <w:tcPr>
            <w:tcW w:w="2160" w:type="dxa"/>
            <w:tcBorders>
              <w:top w:val="nil"/>
              <w:left w:val="single" w:sz="8" w:space="0" w:color="auto"/>
              <w:bottom w:val="single" w:sz="8" w:space="0" w:color="auto"/>
              <w:right w:val="single" w:sz="8" w:space="0" w:color="auto"/>
            </w:tcBorders>
            <w:shd w:val="clear" w:color="000000" w:fill="FFFF00"/>
            <w:noWrap/>
            <w:vAlign w:val="center"/>
            <w:hideMark/>
          </w:tcPr>
          <w:p w14:paraId="4D418609" w14:textId="77777777" w:rsidR="00D662E7" w:rsidRDefault="00D662E7">
            <w:pPr>
              <w:jc w:val="center"/>
              <w:rPr>
                <w:rFonts w:ascii="Calibri" w:hAnsi="Calibri" w:cs="Calibri"/>
                <w:b/>
                <w:bCs/>
                <w:color w:val="000000"/>
                <w:sz w:val="20"/>
                <w:szCs w:val="20"/>
              </w:rPr>
            </w:pPr>
            <w:r>
              <w:rPr>
                <w:rFonts w:ascii="Calibri" w:hAnsi="Calibri" w:cs="Calibri"/>
                <w:b/>
                <w:bCs/>
                <w:color w:val="000000"/>
                <w:sz w:val="20"/>
                <w:szCs w:val="20"/>
              </w:rPr>
              <w:t>Averages</w:t>
            </w:r>
          </w:p>
        </w:tc>
        <w:tc>
          <w:tcPr>
            <w:tcW w:w="1246" w:type="dxa"/>
            <w:tcBorders>
              <w:top w:val="nil"/>
              <w:left w:val="nil"/>
              <w:bottom w:val="single" w:sz="8" w:space="0" w:color="auto"/>
              <w:right w:val="single" w:sz="8" w:space="0" w:color="auto"/>
            </w:tcBorders>
            <w:shd w:val="clear" w:color="000000" w:fill="FFFF00"/>
            <w:noWrap/>
            <w:vAlign w:val="center"/>
            <w:hideMark/>
          </w:tcPr>
          <w:p w14:paraId="65BFEED2" w14:textId="77777777" w:rsidR="00D662E7" w:rsidRDefault="00D662E7">
            <w:pPr>
              <w:jc w:val="center"/>
              <w:rPr>
                <w:rFonts w:ascii="Calibri" w:hAnsi="Calibri" w:cs="Calibri"/>
                <w:b/>
                <w:bCs/>
                <w:color w:val="000000"/>
                <w:sz w:val="20"/>
                <w:szCs w:val="20"/>
              </w:rPr>
            </w:pPr>
            <w:r>
              <w:rPr>
                <w:rFonts w:ascii="Calibri" w:hAnsi="Calibri" w:cs="Calibri"/>
                <w:b/>
                <w:bCs/>
                <w:color w:val="000000"/>
                <w:sz w:val="20"/>
                <w:szCs w:val="20"/>
              </w:rPr>
              <w:t xml:space="preserve">$434 </w:t>
            </w:r>
          </w:p>
        </w:tc>
        <w:tc>
          <w:tcPr>
            <w:tcW w:w="1246" w:type="dxa"/>
            <w:tcBorders>
              <w:top w:val="nil"/>
              <w:left w:val="nil"/>
              <w:bottom w:val="single" w:sz="8" w:space="0" w:color="auto"/>
              <w:right w:val="single" w:sz="8" w:space="0" w:color="auto"/>
            </w:tcBorders>
            <w:shd w:val="clear" w:color="000000" w:fill="FFFF00"/>
            <w:noWrap/>
            <w:vAlign w:val="center"/>
            <w:hideMark/>
          </w:tcPr>
          <w:p w14:paraId="0F39C92E" w14:textId="77777777" w:rsidR="00D662E7" w:rsidRDefault="00D662E7">
            <w:pPr>
              <w:jc w:val="center"/>
              <w:rPr>
                <w:rFonts w:ascii="Calibri" w:hAnsi="Calibri" w:cs="Calibri"/>
                <w:b/>
                <w:bCs/>
                <w:color w:val="000000"/>
                <w:sz w:val="20"/>
                <w:szCs w:val="20"/>
              </w:rPr>
            </w:pPr>
            <w:r>
              <w:rPr>
                <w:rFonts w:ascii="Calibri" w:hAnsi="Calibri" w:cs="Calibri"/>
                <w:b/>
                <w:bCs/>
                <w:color w:val="000000"/>
                <w:sz w:val="20"/>
                <w:szCs w:val="20"/>
              </w:rPr>
              <w:t xml:space="preserve">$960 </w:t>
            </w:r>
          </w:p>
        </w:tc>
        <w:tc>
          <w:tcPr>
            <w:tcW w:w="985" w:type="dxa"/>
            <w:tcBorders>
              <w:top w:val="nil"/>
              <w:left w:val="nil"/>
              <w:bottom w:val="single" w:sz="8" w:space="0" w:color="auto"/>
              <w:right w:val="single" w:sz="8" w:space="0" w:color="auto"/>
            </w:tcBorders>
            <w:shd w:val="clear" w:color="000000" w:fill="FFFF00"/>
            <w:noWrap/>
            <w:vAlign w:val="center"/>
            <w:hideMark/>
          </w:tcPr>
          <w:p w14:paraId="36E7A9DA" w14:textId="77777777" w:rsidR="00D662E7" w:rsidRDefault="00D662E7">
            <w:pPr>
              <w:jc w:val="center"/>
              <w:rPr>
                <w:rFonts w:ascii="Calibri" w:hAnsi="Calibri" w:cs="Calibri"/>
                <w:b/>
                <w:bCs/>
                <w:color w:val="000000"/>
                <w:sz w:val="20"/>
                <w:szCs w:val="20"/>
              </w:rPr>
            </w:pPr>
            <w:r>
              <w:rPr>
                <w:rFonts w:ascii="Calibri" w:hAnsi="Calibri" w:cs="Calibri"/>
                <w:b/>
                <w:bCs/>
                <w:color w:val="000000"/>
                <w:sz w:val="20"/>
                <w:szCs w:val="20"/>
              </w:rPr>
              <w:t xml:space="preserve">$31,284 </w:t>
            </w:r>
          </w:p>
        </w:tc>
        <w:tc>
          <w:tcPr>
            <w:tcW w:w="910" w:type="dxa"/>
            <w:tcBorders>
              <w:top w:val="nil"/>
              <w:left w:val="nil"/>
              <w:bottom w:val="single" w:sz="8" w:space="0" w:color="auto"/>
              <w:right w:val="single" w:sz="8" w:space="0" w:color="auto"/>
            </w:tcBorders>
            <w:shd w:val="clear" w:color="000000" w:fill="FFFF00"/>
            <w:noWrap/>
            <w:vAlign w:val="center"/>
            <w:hideMark/>
          </w:tcPr>
          <w:p w14:paraId="706BD640" w14:textId="77777777" w:rsidR="00D662E7" w:rsidRDefault="00D662E7">
            <w:pPr>
              <w:jc w:val="center"/>
              <w:rPr>
                <w:rFonts w:ascii="Calibri" w:hAnsi="Calibri" w:cs="Calibri"/>
                <w:b/>
                <w:bCs/>
                <w:color w:val="000000"/>
                <w:sz w:val="20"/>
                <w:szCs w:val="20"/>
              </w:rPr>
            </w:pPr>
            <w:r>
              <w:rPr>
                <w:rFonts w:ascii="Calibri" w:hAnsi="Calibri" w:cs="Calibri"/>
                <w:b/>
                <w:bCs/>
                <w:color w:val="000000"/>
                <w:sz w:val="20"/>
                <w:szCs w:val="20"/>
              </w:rPr>
              <w:t>5.55%</w:t>
            </w:r>
          </w:p>
        </w:tc>
        <w:tc>
          <w:tcPr>
            <w:tcW w:w="1070" w:type="dxa"/>
            <w:tcBorders>
              <w:top w:val="nil"/>
              <w:left w:val="nil"/>
              <w:bottom w:val="single" w:sz="8" w:space="0" w:color="auto"/>
              <w:right w:val="single" w:sz="8" w:space="0" w:color="auto"/>
            </w:tcBorders>
            <w:shd w:val="clear" w:color="000000" w:fill="FFFF00"/>
            <w:noWrap/>
            <w:vAlign w:val="center"/>
            <w:hideMark/>
          </w:tcPr>
          <w:p w14:paraId="74074F15" w14:textId="77777777" w:rsidR="00D662E7" w:rsidRDefault="00D662E7">
            <w:pPr>
              <w:jc w:val="center"/>
              <w:rPr>
                <w:rFonts w:ascii="Calibri" w:hAnsi="Calibri" w:cs="Calibri"/>
                <w:b/>
                <w:bCs/>
                <w:color w:val="000000"/>
                <w:sz w:val="20"/>
                <w:szCs w:val="20"/>
              </w:rPr>
            </w:pPr>
            <w:r>
              <w:rPr>
                <w:rFonts w:ascii="Calibri" w:hAnsi="Calibri" w:cs="Calibri"/>
                <w:b/>
                <w:bCs/>
                <w:color w:val="000000"/>
                <w:sz w:val="20"/>
                <w:szCs w:val="20"/>
              </w:rPr>
              <w:t>357</w:t>
            </w:r>
          </w:p>
        </w:tc>
        <w:tc>
          <w:tcPr>
            <w:tcW w:w="1120" w:type="dxa"/>
            <w:tcBorders>
              <w:top w:val="nil"/>
              <w:left w:val="nil"/>
              <w:bottom w:val="single" w:sz="8" w:space="0" w:color="auto"/>
              <w:right w:val="single" w:sz="8" w:space="0" w:color="auto"/>
            </w:tcBorders>
            <w:shd w:val="clear" w:color="000000" w:fill="FFFF00"/>
            <w:noWrap/>
            <w:vAlign w:val="center"/>
            <w:hideMark/>
          </w:tcPr>
          <w:p w14:paraId="5771BFF4" w14:textId="77777777" w:rsidR="00D662E7" w:rsidRDefault="00D662E7">
            <w:pPr>
              <w:jc w:val="center"/>
              <w:rPr>
                <w:rFonts w:ascii="Calibri" w:hAnsi="Calibri" w:cs="Calibri"/>
                <w:b/>
                <w:bCs/>
                <w:color w:val="000000"/>
                <w:sz w:val="20"/>
                <w:szCs w:val="20"/>
              </w:rPr>
            </w:pPr>
            <w:r>
              <w:rPr>
                <w:rFonts w:ascii="Calibri" w:hAnsi="Calibri" w:cs="Calibri"/>
                <w:b/>
                <w:bCs/>
                <w:color w:val="000000"/>
                <w:sz w:val="20"/>
                <w:szCs w:val="20"/>
              </w:rPr>
              <w:t>1999</w:t>
            </w:r>
          </w:p>
        </w:tc>
      </w:tr>
    </w:tbl>
    <w:p w14:paraId="77E99948" w14:textId="77777777" w:rsidR="00AA6991" w:rsidRDefault="00AA6991" w:rsidP="00D60065">
      <w:pPr>
        <w:autoSpaceDE w:val="0"/>
        <w:autoSpaceDN w:val="0"/>
        <w:adjustRightInd w:val="0"/>
        <w:rPr>
          <w:rFonts w:ascii="Arial" w:hAnsi="Arial" w:cs="Arial"/>
          <w:b/>
          <w:bCs/>
          <w:color w:val="000000"/>
        </w:rPr>
      </w:pPr>
    </w:p>
    <w:p w14:paraId="57AA4655" w14:textId="77777777" w:rsidR="00AA6991" w:rsidRDefault="00AA6991" w:rsidP="00D60065">
      <w:pPr>
        <w:autoSpaceDE w:val="0"/>
        <w:autoSpaceDN w:val="0"/>
        <w:adjustRightInd w:val="0"/>
        <w:rPr>
          <w:rFonts w:ascii="Arial" w:hAnsi="Arial" w:cs="Arial"/>
          <w:b/>
          <w:bCs/>
          <w:color w:val="000000"/>
        </w:rPr>
      </w:pPr>
    </w:p>
    <w:p w14:paraId="3A59095D" w14:textId="77777777" w:rsidR="00DA4761" w:rsidRDefault="0064689D" w:rsidP="00C0310D">
      <w:pPr>
        <w:autoSpaceDE w:val="0"/>
        <w:autoSpaceDN w:val="0"/>
        <w:adjustRightInd w:val="0"/>
        <w:spacing w:line="360" w:lineRule="auto"/>
        <w:rPr>
          <w:rFonts w:ascii="Arial" w:hAnsi="Arial" w:cs="Arial"/>
          <w:bCs/>
          <w:color w:val="000000"/>
        </w:rPr>
      </w:pPr>
      <w:r w:rsidRPr="00562EB4">
        <w:rPr>
          <w:rFonts w:ascii="Arial" w:hAnsi="Arial" w:cs="Arial"/>
          <w:bCs/>
          <w:color w:val="000000"/>
        </w:rPr>
        <w:t>The</w:t>
      </w:r>
      <w:r w:rsidR="00DA4761" w:rsidRPr="00562EB4">
        <w:rPr>
          <w:rFonts w:ascii="Arial" w:hAnsi="Arial" w:cs="Arial"/>
          <w:bCs/>
          <w:color w:val="000000"/>
        </w:rPr>
        <w:t xml:space="preserve"> </w:t>
      </w:r>
      <w:r w:rsidR="00D5423F">
        <w:rPr>
          <w:rFonts w:ascii="Arial" w:hAnsi="Arial" w:cs="Arial"/>
          <w:bCs/>
          <w:color w:val="000000"/>
        </w:rPr>
        <w:t xml:space="preserve">industry </w:t>
      </w:r>
      <w:r w:rsidR="00FE0EA7" w:rsidRPr="00562EB4">
        <w:rPr>
          <w:rFonts w:ascii="Arial" w:hAnsi="Arial" w:cs="Arial"/>
          <w:bCs/>
          <w:color w:val="000000"/>
        </w:rPr>
        <w:t xml:space="preserve">average </w:t>
      </w:r>
      <w:r w:rsidR="00D82328">
        <w:rPr>
          <w:rFonts w:ascii="Arial" w:hAnsi="Arial" w:cs="Arial"/>
          <w:bCs/>
          <w:color w:val="000000"/>
        </w:rPr>
        <w:t>initial investment is $</w:t>
      </w:r>
      <w:r w:rsidR="00D662E7">
        <w:rPr>
          <w:rFonts w:ascii="Arial" w:hAnsi="Arial" w:cs="Arial"/>
          <w:bCs/>
          <w:color w:val="000000"/>
        </w:rPr>
        <w:t>697</w:t>
      </w:r>
      <w:r w:rsidR="00562EB4" w:rsidRPr="00562EB4">
        <w:rPr>
          <w:rFonts w:ascii="Arial" w:hAnsi="Arial" w:cs="Arial"/>
          <w:bCs/>
          <w:color w:val="000000"/>
        </w:rPr>
        <w:t>,000</w:t>
      </w:r>
      <w:r w:rsidR="00AB2C58" w:rsidRPr="00562EB4">
        <w:rPr>
          <w:rFonts w:ascii="Arial" w:hAnsi="Arial" w:cs="Arial"/>
          <w:bCs/>
          <w:color w:val="000000"/>
        </w:rPr>
        <w:t>,</w:t>
      </w:r>
      <w:r w:rsidR="00DA4761" w:rsidRPr="00562EB4">
        <w:rPr>
          <w:rFonts w:ascii="Arial" w:hAnsi="Arial" w:cs="Arial"/>
          <w:bCs/>
          <w:color w:val="000000"/>
        </w:rPr>
        <w:t xml:space="preserve"> which is </w:t>
      </w:r>
      <w:r w:rsidR="00AB7E1B">
        <w:rPr>
          <w:rFonts w:ascii="Arial" w:hAnsi="Arial" w:cs="Arial"/>
          <w:bCs/>
          <w:color w:val="000000"/>
        </w:rPr>
        <w:t>similar</w:t>
      </w:r>
      <w:r w:rsidR="00D5423F">
        <w:rPr>
          <w:rFonts w:ascii="Arial" w:hAnsi="Arial" w:cs="Arial"/>
          <w:bCs/>
          <w:color w:val="000000"/>
        </w:rPr>
        <w:t xml:space="preserve"> to</w:t>
      </w:r>
      <w:r w:rsidR="00DA4761" w:rsidRPr="00562EB4">
        <w:rPr>
          <w:rFonts w:ascii="Arial" w:hAnsi="Arial" w:cs="Arial"/>
          <w:bCs/>
          <w:color w:val="000000"/>
        </w:rPr>
        <w:t xml:space="preserve"> the </w:t>
      </w:r>
      <w:r w:rsidR="00D32231">
        <w:rPr>
          <w:rFonts w:ascii="Arial" w:hAnsi="Arial" w:cs="Arial"/>
          <w:bCs/>
          <w:color w:val="000000"/>
        </w:rPr>
        <w:t>Roberto Chang</w:t>
      </w:r>
      <w:r w:rsidR="00DA4761" w:rsidRPr="00562EB4">
        <w:rPr>
          <w:rFonts w:ascii="Arial" w:hAnsi="Arial" w:cs="Arial"/>
          <w:bCs/>
          <w:color w:val="000000"/>
        </w:rPr>
        <w:t xml:space="preserve"> franchise investment.  </w:t>
      </w:r>
      <w:r w:rsidR="00562EB4" w:rsidRPr="00562EB4">
        <w:rPr>
          <w:rFonts w:ascii="Arial" w:hAnsi="Arial" w:cs="Arial"/>
          <w:bCs/>
          <w:color w:val="000000"/>
        </w:rPr>
        <w:t>The average franchise fee is $</w:t>
      </w:r>
      <w:r w:rsidR="00EE7068">
        <w:rPr>
          <w:rFonts w:ascii="Arial" w:hAnsi="Arial" w:cs="Arial"/>
          <w:bCs/>
          <w:color w:val="000000"/>
        </w:rPr>
        <w:t>31</w:t>
      </w:r>
      <w:r w:rsidR="00AB2C58" w:rsidRPr="00562EB4">
        <w:rPr>
          <w:rFonts w:ascii="Arial" w:hAnsi="Arial" w:cs="Arial"/>
          <w:bCs/>
          <w:color w:val="000000"/>
        </w:rPr>
        <w:t>,</w:t>
      </w:r>
      <w:r w:rsidR="00EE7068">
        <w:rPr>
          <w:rFonts w:ascii="Arial" w:hAnsi="Arial" w:cs="Arial"/>
          <w:bCs/>
          <w:color w:val="000000"/>
        </w:rPr>
        <w:t>284</w:t>
      </w:r>
      <w:r w:rsidR="00DA4761" w:rsidRPr="00562EB4">
        <w:rPr>
          <w:rFonts w:ascii="Arial" w:hAnsi="Arial" w:cs="Arial"/>
          <w:bCs/>
          <w:color w:val="000000"/>
        </w:rPr>
        <w:t>, royalt</w:t>
      </w:r>
      <w:r w:rsidR="00AB2C58" w:rsidRPr="00562EB4">
        <w:rPr>
          <w:rFonts w:ascii="Arial" w:hAnsi="Arial" w:cs="Arial"/>
          <w:bCs/>
          <w:color w:val="000000"/>
        </w:rPr>
        <w:t xml:space="preserve">y </w:t>
      </w:r>
      <w:r w:rsidR="00EE7068">
        <w:rPr>
          <w:rFonts w:ascii="Arial" w:hAnsi="Arial" w:cs="Arial"/>
          <w:bCs/>
          <w:color w:val="000000"/>
        </w:rPr>
        <w:t>is 5.5</w:t>
      </w:r>
      <w:r w:rsidR="007659FE">
        <w:rPr>
          <w:rFonts w:ascii="Arial" w:hAnsi="Arial" w:cs="Arial"/>
          <w:bCs/>
          <w:color w:val="000000"/>
        </w:rPr>
        <w:t xml:space="preserve">% and </w:t>
      </w:r>
      <w:r w:rsidR="006302A0">
        <w:rPr>
          <w:rFonts w:ascii="Arial" w:hAnsi="Arial" w:cs="Arial"/>
          <w:bCs/>
          <w:color w:val="000000"/>
        </w:rPr>
        <w:t xml:space="preserve">the </w:t>
      </w:r>
      <w:r w:rsidR="007659FE">
        <w:rPr>
          <w:rFonts w:ascii="Arial" w:hAnsi="Arial" w:cs="Arial"/>
          <w:bCs/>
          <w:color w:val="000000"/>
        </w:rPr>
        <w:t>average</w:t>
      </w:r>
      <w:r w:rsidR="006302A0">
        <w:rPr>
          <w:rFonts w:ascii="Arial" w:hAnsi="Arial" w:cs="Arial"/>
          <w:bCs/>
          <w:color w:val="000000"/>
        </w:rPr>
        <w:t xml:space="preserve"> number of</w:t>
      </w:r>
      <w:r w:rsidR="007659FE">
        <w:rPr>
          <w:rFonts w:ascii="Arial" w:hAnsi="Arial" w:cs="Arial"/>
          <w:bCs/>
          <w:color w:val="000000"/>
        </w:rPr>
        <w:t xml:space="preserve"> units </w:t>
      </w:r>
      <w:r w:rsidR="006302A0">
        <w:rPr>
          <w:rFonts w:ascii="Arial" w:hAnsi="Arial" w:cs="Arial"/>
          <w:bCs/>
          <w:color w:val="000000"/>
        </w:rPr>
        <w:t>is 357</w:t>
      </w:r>
      <w:r w:rsidR="00B45746">
        <w:rPr>
          <w:rFonts w:ascii="Arial" w:hAnsi="Arial" w:cs="Arial"/>
          <w:bCs/>
          <w:color w:val="000000"/>
        </w:rPr>
        <w:t xml:space="preserve"> </w:t>
      </w:r>
      <w:r w:rsidR="00DA4761" w:rsidRPr="00562EB4">
        <w:rPr>
          <w:rFonts w:ascii="Arial" w:hAnsi="Arial" w:cs="Arial"/>
          <w:bCs/>
          <w:color w:val="000000"/>
        </w:rPr>
        <w:t>per compa</w:t>
      </w:r>
      <w:r w:rsidR="00AB2C58" w:rsidRPr="00562EB4">
        <w:rPr>
          <w:rFonts w:ascii="Arial" w:hAnsi="Arial" w:cs="Arial"/>
          <w:bCs/>
          <w:color w:val="000000"/>
        </w:rPr>
        <w:t>ny</w:t>
      </w:r>
      <w:r w:rsidR="00DA4761" w:rsidRPr="00562EB4">
        <w:rPr>
          <w:rFonts w:ascii="Arial" w:hAnsi="Arial" w:cs="Arial"/>
          <w:bCs/>
          <w:color w:val="000000"/>
        </w:rPr>
        <w:t>.</w:t>
      </w:r>
      <w:r w:rsidR="00DA4761">
        <w:rPr>
          <w:rFonts w:ascii="Arial" w:hAnsi="Arial" w:cs="Arial"/>
          <w:bCs/>
          <w:color w:val="000000"/>
        </w:rPr>
        <w:t xml:space="preserve">  </w:t>
      </w:r>
    </w:p>
    <w:p w14:paraId="04C91080" w14:textId="77777777" w:rsidR="00C0310D" w:rsidRPr="00C0310D" w:rsidRDefault="00C0310D" w:rsidP="00C0310D">
      <w:pPr>
        <w:autoSpaceDE w:val="0"/>
        <w:autoSpaceDN w:val="0"/>
        <w:adjustRightInd w:val="0"/>
        <w:spacing w:line="360" w:lineRule="auto"/>
        <w:rPr>
          <w:rFonts w:ascii="Arial" w:hAnsi="Arial" w:cs="Arial"/>
          <w:bCs/>
          <w:color w:val="000000"/>
        </w:rPr>
      </w:pPr>
    </w:p>
    <w:p w14:paraId="308ABE91" w14:textId="77777777" w:rsidR="00D60065" w:rsidRPr="00270601" w:rsidRDefault="00D60065" w:rsidP="00B45197">
      <w:pPr>
        <w:pStyle w:val="Heading1"/>
        <w:rPr>
          <w:rFonts w:cs="Arial"/>
          <w:bCs/>
          <w:color w:val="4F81BE"/>
          <w:sz w:val="32"/>
          <w:szCs w:val="32"/>
        </w:rPr>
      </w:pPr>
      <w:bookmarkStart w:id="11" w:name="_Toc382814404"/>
      <w:r w:rsidRPr="00270601">
        <w:rPr>
          <w:rFonts w:cs="Arial"/>
          <w:bCs/>
          <w:color w:val="4F81BE"/>
          <w:sz w:val="32"/>
          <w:szCs w:val="32"/>
        </w:rPr>
        <w:t>ADAPTABILITY OF FRANCHISING</w:t>
      </w:r>
      <w:bookmarkEnd w:id="11"/>
    </w:p>
    <w:p w14:paraId="55BD7FC4" w14:textId="77777777" w:rsidR="00D60065" w:rsidRDefault="00D60065" w:rsidP="00070611">
      <w:pPr>
        <w:autoSpaceDE w:val="0"/>
        <w:autoSpaceDN w:val="0"/>
        <w:adjustRightInd w:val="0"/>
        <w:spacing w:line="360" w:lineRule="auto"/>
        <w:rPr>
          <w:rFonts w:ascii="Arial" w:hAnsi="Arial" w:cs="Arial"/>
          <w:color w:val="000000"/>
        </w:rPr>
      </w:pPr>
      <w:r w:rsidRPr="00A87777">
        <w:rPr>
          <w:rFonts w:ascii="Arial" w:hAnsi="Arial" w:cs="Arial"/>
          <w:color w:val="000000"/>
        </w:rPr>
        <w:t>One of the very first steps in the process of developing a specific business through</w:t>
      </w:r>
      <w:r w:rsidR="00AA6991">
        <w:rPr>
          <w:rFonts w:ascii="Arial" w:hAnsi="Arial" w:cs="Arial"/>
          <w:color w:val="000000"/>
        </w:rPr>
        <w:t xml:space="preserve"> </w:t>
      </w:r>
      <w:r w:rsidRPr="00A87777">
        <w:rPr>
          <w:rFonts w:ascii="Arial" w:hAnsi="Arial" w:cs="Arial"/>
          <w:color w:val="000000"/>
        </w:rPr>
        <w:t>franchising involves determining the franchis</w:t>
      </w:r>
      <w:r w:rsidR="00D91835">
        <w:rPr>
          <w:rFonts w:ascii="Arial" w:hAnsi="Arial" w:cs="Arial"/>
          <w:color w:val="000000"/>
        </w:rPr>
        <w:t>e feasi</w:t>
      </w:r>
      <w:r w:rsidRPr="00A87777">
        <w:rPr>
          <w:rFonts w:ascii="Arial" w:hAnsi="Arial" w:cs="Arial"/>
          <w:color w:val="000000"/>
        </w:rPr>
        <w:t xml:space="preserve">bility of that particular business concept. </w:t>
      </w:r>
      <w:r w:rsidR="00AA6991">
        <w:rPr>
          <w:rFonts w:ascii="Arial" w:hAnsi="Arial" w:cs="Arial"/>
          <w:color w:val="000000"/>
        </w:rPr>
        <w:t xml:space="preserve"> </w:t>
      </w:r>
      <w:r w:rsidR="00CB6F7F">
        <w:rPr>
          <w:rFonts w:ascii="Arial" w:hAnsi="Arial" w:cs="Arial"/>
          <w:color w:val="000000"/>
        </w:rPr>
        <w:t>We</w:t>
      </w:r>
      <w:r w:rsidR="00AA6991">
        <w:rPr>
          <w:rFonts w:ascii="Arial" w:hAnsi="Arial" w:cs="Arial"/>
          <w:color w:val="000000"/>
        </w:rPr>
        <w:t xml:space="preserve"> </w:t>
      </w:r>
      <w:r w:rsidRPr="00A87777">
        <w:rPr>
          <w:rFonts w:ascii="Arial" w:hAnsi="Arial" w:cs="Arial"/>
          <w:color w:val="000000"/>
        </w:rPr>
        <w:t>make this determination by taking an in-depth look at all aspects of the business and</w:t>
      </w:r>
      <w:r w:rsidR="00AA6991">
        <w:rPr>
          <w:rFonts w:ascii="Arial" w:hAnsi="Arial" w:cs="Arial"/>
          <w:color w:val="000000"/>
        </w:rPr>
        <w:t xml:space="preserve"> </w:t>
      </w:r>
      <w:r w:rsidRPr="00A87777">
        <w:rPr>
          <w:rFonts w:ascii="Arial" w:hAnsi="Arial" w:cs="Arial"/>
          <w:color w:val="000000"/>
        </w:rPr>
        <w:t>comparing those to what has been accomplished in the franchise industry and in the</w:t>
      </w:r>
      <w:r w:rsidR="00AA6991">
        <w:rPr>
          <w:rFonts w:ascii="Arial" w:hAnsi="Arial" w:cs="Arial"/>
          <w:color w:val="000000"/>
        </w:rPr>
        <w:t xml:space="preserve"> </w:t>
      </w:r>
      <w:r w:rsidRPr="00A87777">
        <w:rPr>
          <w:rFonts w:ascii="Arial" w:hAnsi="Arial" w:cs="Arial"/>
          <w:color w:val="000000"/>
        </w:rPr>
        <w:t>business’ particular industry as it pertains to franchising.</w:t>
      </w:r>
      <w:r w:rsidR="00AA6991">
        <w:rPr>
          <w:rFonts w:ascii="Arial" w:hAnsi="Arial" w:cs="Arial"/>
          <w:color w:val="000000"/>
        </w:rPr>
        <w:t xml:space="preserve"> </w:t>
      </w:r>
      <w:r w:rsidRPr="00A87777">
        <w:rPr>
          <w:rFonts w:ascii="Arial" w:hAnsi="Arial" w:cs="Arial"/>
          <w:color w:val="000000"/>
        </w:rPr>
        <w:t xml:space="preserve"> This review includes the business</w:t>
      </w:r>
      <w:r w:rsidR="00AA6991">
        <w:rPr>
          <w:rFonts w:ascii="Arial" w:hAnsi="Arial" w:cs="Arial"/>
          <w:color w:val="000000"/>
        </w:rPr>
        <w:t xml:space="preserve"> </w:t>
      </w:r>
      <w:r w:rsidRPr="00A87777">
        <w:rPr>
          <w:rFonts w:ascii="Arial" w:hAnsi="Arial" w:cs="Arial"/>
          <w:color w:val="000000"/>
        </w:rPr>
        <w:t xml:space="preserve">processes, along with the experience and </w:t>
      </w:r>
      <w:r w:rsidR="005B610C">
        <w:rPr>
          <w:rFonts w:ascii="Arial" w:hAnsi="Arial" w:cs="Arial"/>
          <w:color w:val="000000"/>
        </w:rPr>
        <w:t>attitudes of the business owner</w:t>
      </w:r>
      <w:r w:rsidRPr="00A87777">
        <w:rPr>
          <w:rFonts w:ascii="Arial" w:hAnsi="Arial" w:cs="Arial"/>
          <w:color w:val="000000"/>
        </w:rPr>
        <w:t xml:space="preserve"> and operators.</w:t>
      </w:r>
    </w:p>
    <w:p w14:paraId="61DB59CB" w14:textId="77777777" w:rsidR="00AA6991" w:rsidRPr="00A87777" w:rsidRDefault="00AA6991" w:rsidP="00070611">
      <w:pPr>
        <w:autoSpaceDE w:val="0"/>
        <w:autoSpaceDN w:val="0"/>
        <w:adjustRightInd w:val="0"/>
        <w:spacing w:line="360" w:lineRule="auto"/>
        <w:rPr>
          <w:rFonts w:ascii="Arial" w:hAnsi="Arial" w:cs="Arial"/>
          <w:color w:val="000000"/>
        </w:rPr>
      </w:pPr>
    </w:p>
    <w:p w14:paraId="3710A78C" w14:textId="77777777" w:rsidR="00D60065" w:rsidRPr="00A87777" w:rsidRDefault="00D60065" w:rsidP="00070611">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The following points are the individual aspects of </w:t>
      </w:r>
      <w:r w:rsidR="00D32231">
        <w:rPr>
          <w:rFonts w:ascii="Arial" w:hAnsi="Arial" w:cs="Arial"/>
          <w:color w:val="000000"/>
        </w:rPr>
        <w:t>Roberto Chang</w:t>
      </w:r>
      <w:r w:rsidRPr="00A87777">
        <w:rPr>
          <w:rFonts w:ascii="Arial" w:hAnsi="Arial" w:cs="Arial"/>
          <w:color w:val="000000"/>
        </w:rPr>
        <w:t>, which demonstrate a strong</w:t>
      </w:r>
      <w:r w:rsidR="00AA6991">
        <w:rPr>
          <w:rFonts w:ascii="Arial" w:hAnsi="Arial" w:cs="Arial"/>
          <w:color w:val="000000"/>
        </w:rPr>
        <w:t xml:space="preserve"> </w:t>
      </w:r>
      <w:r w:rsidRPr="00A87777">
        <w:rPr>
          <w:rFonts w:ascii="Arial" w:hAnsi="Arial" w:cs="Arial"/>
          <w:color w:val="000000"/>
        </w:rPr>
        <w:t xml:space="preserve">potential for </w:t>
      </w:r>
      <w:r w:rsidR="00AA6991">
        <w:rPr>
          <w:rFonts w:ascii="Arial" w:hAnsi="Arial" w:cs="Arial"/>
          <w:color w:val="000000"/>
        </w:rPr>
        <w:t xml:space="preserve">duplication of the </w:t>
      </w:r>
      <w:r w:rsidR="005B610C">
        <w:rPr>
          <w:rFonts w:ascii="Arial" w:hAnsi="Arial" w:cs="Arial"/>
          <w:color w:val="000000"/>
        </w:rPr>
        <w:t>current</w:t>
      </w:r>
      <w:r w:rsidR="00757433">
        <w:rPr>
          <w:rFonts w:ascii="Arial" w:hAnsi="Arial" w:cs="Arial"/>
          <w:color w:val="000000"/>
        </w:rPr>
        <w:t xml:space="preserve"> </w:t>
      </w:r>
      <w:r w:rsidR="00AA6991">
        <w:rPr>
          <w:rFonts w:ascii="Arial" w:hAnsi="Arial" w:cs="Arial"/>
          <w:color w:val="000000"/>
        </w:rPr>
        <w:t xml:space="preserve">business model through </w:t>
      </w:r>
      <w:r w:rsidRPr="00A87777">
        <w:rPr>
          <w:rFonts w:ascii="Arial" w:hAnsi="Arial" w:cs="Arial"/>
          <w:color w:val="000000"/>
        </w:rPr>
        <w:t>franchising:</w:t>
      </w:r>
    </w:p>
    <w:p w14:paraId="14F887CB" w14:textId="77777777" w:rsidR="00AA6991" w:rsidRDefault="00AA6991" w:rsidP="00070611">
      <w:pPr>
        <w:autoSpaceDE w:val="0"/>
        <w:autoSpaceDN w:val="0"/>
        <w:adjustRightInd w:val="0"/>
        <w:spacing w:line="360" w:lineRule="auto"/>
        <w:rPr>
          <w:rFonts w:ascii="Arial" w:eastAsia="Arial Unicode MS" w:hAnsi="Arial" w:cs="Arial"/>
          <w:color w:val="000000"/>
        </w:rPr>
      </w:pPr>
    </w:p>
    <w:p w14:paraId="1D7E39BC" w14:textId="77777777" w:rsidR="00781FF6" w:rsidRDefault="00D60065" w:rsidP="00070611">
      <w:pPr>
        <w:pStyle w:val="ListParagraph"/>
        <w:numPr>
          <w:ilvl w:val="0"/>
          <w:numId w:val="5"/>
        </w:numPr>
        <w:autoSpaceDE w:val="0"/>
        <w:autoSpaceDN w:val="0"/>
        <w:adjustRightInd w:val="0"/>
        <w:spacing w:line="360" w:lineRule="auto"/>
        <w:rPr>
          <w:rFonts w:ascii="Arial" w:hAnsi="Arial" w:cs="Arial"/>
          <w:color w:val="000000"/>
        </w:rPr>
      </w:pPr>
      <w:r w:rsidRPr="00781FF6">
        <w:rPr>
          <w:rFonts w:ascii="Arial" w:hAnsi="Arial" w:cs="Arial"/>
          <w:b/>
          <w:bCs/>
          <w:color w:val="000000"/>
        </w:rPr>
        <w:t xml:space="preserve">Operating prototype </w:t>
      </w:r>
      <w:proofErr w:type="gramStart"/>
      <w:r w:rsidR="004312B4">
        <w:rPr>
          <w:rFonts w:ascii="Arial" w:hAnsi="Arial" w:cs="Arial"/>
          <w:color w:val="000000"/>
        </w:rPr>
        <w:t xml:space="preserve">–  </w:t>
      </w:r>
      <w:r w:rsidR="00873321" w:rsidRPr="00873321">
        <w:rPr>
          <w:rFonts w:ascii="Arial" w:hAnsi="Arial" w:cs="Arial"/>
          <w:color w:val="000000"/>
        </w:rPr>
        <w:t>By</w:t>
      </w:r>
      <w:proofErr w:type="gramEnd"/>
      <w:r w:rsidR="00873321" w:rsidRPr="00873321">
        <w:rPr>
          <w:rFonts w:ascii="Arial" w:hAnsi="Arial" w:cs="Arial"/>
          <w:color w:val="000000"/>
        </w:rPr>
        <w:t xml:space="preserve"> the franchise launch, </w:t>
      </w:r>
      <w:r w:rsidR="00D32231">
        <w:rPr>
          <w:rFonts w:ascii="Arial" w:hAnsi="Arial" w:cs="Arial"/>
          <w:color w:val="000000"/>
        </w:rPr>
        <w:t>Roberto Chang</w:t>
      </w:r>
      <w:r w:rsidR="00873321" w:rsidRPr="00873321">
        <w:rPr>
          <w:rFonts w:ascii="Arial" w:hAnsi="Arial" w:cs="Arial"/>
          <w:color w:val="000000"/>
        </w:rPr>
        <w:t xml:space="preserve"> should have an operating prototype up and running out of the </w:t>
      </w:r>
      <w:r w:rsidR="00F055C8">
        <w:rPr>
          <w:rFonts w:ascii="Arial" w:hAnsi="Arial" w:cs="Arial"/>
          <w:color w:val="000000"/>
        </w:rPr>
        <w:t>Long Island, NY</w:t>
      </w:r>
      <w:r w:rsidR="00873321" w:rsidRPr="00873321">
        <w:rPr>
          <w:rFonts w:ascii="Arial" w:hAnsi="Arial" w:cs="Arial"/>
          <w:color w:val="000000"/>
        </w:rPr>
        <w:t xml:space="preserve"> area, which will be run and operated by the management and owners of </w:t>
      </w:r>
      <w:r w:rsidR="00D32231">
        <w:rPr>
          <w:rFonts w:ascii="Arial" w:hAnsi="Arial" w:cs="Arial"/>
          <w:color w:val="000000"/>
        </w:rPr>
        <w:t>Roberto Chang</w:t>
      </w:r>
      <w:r w:rsidR="00873321" w:rsidRPr="00873321">
        <w:rPr>
          <w:rFonts w:ascii="Arial" w:hAnsi="Arial" w:cs="Arial"/>
          <w:color w:val="000000"/>
        </w:rPr>
        <w:t xml:space="preserve"> Franchising, LLC. The operating prototype will be very accessible for new potential franchisees to visit and will show well to potential franchise buyers.  </w:t>
      </w:r>
    </w:p>
    <w:p w14:paraId="0E79A39D" w14:textId="77777777" w:rsidR="00D60065" w:rsidRPr="00781FF6" w:rsidRDefault="00043888" w:rsidP="00781FF6">
      <w:pPr>
        <w:pStyle w:val="ListParagraph"/>
        <w:autoSpaceDE w:val="0"/>
        <w:autoSpaceDN w:val="0"/>
        <w:adjustRightInd w:val="0"/>
        <w:spacing w:line="360" w:lineRule="auto"/>
        <w:rPr>
          <w:rFonts w:ascii="Arial" w:hAnsi="Arial" w:cs="Arial"/>
          <w:color w:val="000000"/>
        </w:rPr>
      </w:pPr>
      <w:r w:rsidRPr="00781FF6">
        <w:rPr>
          <w:rFonts w:ascii="Arial" w:hAnsi="Arial" w:cs="Arial"/>
          <w:color w:val="000000"/>
        </w:rPr>
        <w:t xml:space="preserve">  </w:t>
      </w:r>
    </w:p>
    <w:p w14:paraId="6B8667FE" w14:textId="77777777" w:rsidR="00D60065" w:rsidRPr="00043888" w:rsidRDefault="00D60065" w:rsidP="00070611">
      <w:pPr>
        <w:pStyle w:val="ListParagraph"/>
        <w:numPr>
          <w:ilvl w:val="0"/>
          <w:numId w:val="5"/>
        </w:numPr>
        <w:autoSpaceDE w:val="0"/>
        <w:autoSpaceDN w:val="0"/>
        <w:adjustRightInd w:val="0"/>
        <w:spacing w:line="360" w:lineRule="auto"/>
        <w:rPr>
          <w:rFonts w:ascii="Arial" w:hAnsi="Arial" w:cs="Arial"/>
          <w:color w:val="000000"/>
        </w:rPr>
      </w:pPr>
      <w:r w:rsidRPr="00B45197">
        <w:rPr>
          <w:rFonts w:ascii="Arial" w:hAnsi="Arial" w:cs="Arial"/>
          <w:b/>
          <w:bCs/>
          <w:color w:val="000000"/>
        </w:rPr>
        <w:t xml:space="preserve">Profitable business </w:t>
      </w:r>
      <w:r w:rsidRPr="00B45197">
        <w:rPr>
          <w:rFonts w:ascii="Arial" w:hAnsi="Arial" w:cs="Arial"/>
          <w:color w:val="000000"/>
        </w:rPr>
        <w:t xml:space="preserve">– </w:t>
      </w:r>
      <w:r w:rsidR="00D32231">
        <w:rPr>
          <w:rFonts w:ascii="Arial" w:hAnsi="Arial" w:cs="Arial"/>
          <w:color w:val="000000"/>
        </w:rPr>
        <w:t>Roberto Chang</w:t>
      </w:r>
      <w:r w:rsidRPr="00B45197">
        <w:rPr>
          <w:rFonts w:ascii="Arial" w:hAnsi="Arial" w:cs="Arial"/>
          <w:color w:val="000000"/>
        </w:rPr>
        <w:t xml:space="preserve"> has a </w:t>
      </w:r>
      <w:r w:rsidR="00781FF6">
        <w:rPr>
          <w:rFonts w:ascii="Arial" w:hAnsi="Arial" w:cs="Arial"/>
          <w:color w:val="000000"/>
        </w:rPr>
        <w:t>strong</w:t>
      </w:r>
      <w:r w:rsidR="00043888" w:rsidRPr="00B45197">
        <w:rPr>
          <w:rFonts w:ascii="Arial" w:hAnsi="Arial" w:cs="Arial"/>
          <w:color w:val="000000"/>
        </w:rPr>
        <w:t xml:space="preserve"> potential</w:t>
      </w:r>
      <w:r w:rsidRPr="00B45197">
        <w:rPr>
          <w:rFonts w:ascii="Arial" w:hAnsi="Arial" w:cs="Arial"/>
          <w:color w:val="000000"/>
        </w:rPr>
        <w:t xml:space="preserve"> ROI for a </w:t>
      </w:r>
      <w:r w:rsidR="00043888" w:rsidRPr="00B45197">
        <w:rPr>
          <w:rFonts w:ascii="Arial" w:hAnsi="Arial" w:cs="Arial"/>
          <w:color w:val="000000"/>
        </w:rPr>
        <w:t>franchise</w:t>
      </w:r>
      <w:r w:rsidRPr="00B45197">
        <w:rPr>
          <w:rFonts w:ascii="Arial" w:hAnsi="Arial" w:cs="Arial"/>
          <w:color w:val="000000"/>
        </w:rPr>
        <w:t xml:space="preserve"> owner.</w:t>
      </w:r>
      <w:r w:rsidR="00043888" w:rsidRPr="00B45197">
        <w:rPr>
          <w:rFonts w:ascii="Arial" w:hAnsi="Arial" w:cs="Arial"/>
          <w:color w:val="000000"/>
        </w:rPr>
        <w:t xml:space="preserve">  </w:t>
      </w:r>
      <w:r w:rsidRPr="00B45197">
        <w:rPr>
          <w:rFonts w:ascii="Arial" w:hAnsi="Arial" w:cs="Arial"/>
          <w:color w:val="000000"/>
        </w:rPr>
        <w:t xml:space="preserve">With </w:t>
      </w:r>
      <w:r w:rsidR="00EE7809" w:rsidRPr="00B45197">
        <w:rPr>
          <w:rFonts w:ascii="Arial" w:hAnsi="Arial" w:cs="Arial"/>
          <w:color w:val="000000"/>
        </w:rPr>
        <w:t>reasonable</w:t>
      </w:r>
      <w:r w:rsidRPr="00B45197">
        <w:rPr>
          <w:rFonts w:ascii="Arial" w:hAnsi="Arial" w:cs="Arial"/>
          <w:color w:val="000000"/>
        </w:rPr>
        <w:t xml:space="preserve"> overhead, </w:t>
      </w:r>
      <w:r w:rsidR="00EE7809" w:rsidRPr="00B45197">
        <w:rPr>
          <w:rFonts w:ascii="Arial" w:hAnsi="Arial" w:cs="Arial"/>
          <w:color w:val="000000"/>
        </w:rPr>
        <w:t xml:space="preserve">a </w:t>
      </w:r>
      <w:r w:rsidRPr="00B45197">
        <w:rPr>
          <w:rFonts w:ascii="Arial" w:hAnsi="Arial" w:cs="Arial"/>
          <w:color w:val="000000"/>
        </w:rPr>
        <w:t xml:space="preserve">low start up cost for a </w:t>
      </w:r>
      <w:r w:rsidR="00043888" w:rsidRPr="00B45197">
        <w:rPr>
          <w:rFonts w:ascii="Arial" w:hAnsi="Arial" w:cs="Arial"/>
          <w:color w:val="000000"/>
        </w:rPr>
        <w:t>business</w:t>
      </w:r>
      <w:r w:rsidRPr="00B45197">
        <w:rPr>
          <w:rFonts w:ascii="Arial" w:hAnsi="Arial" w:cs="Arial"/>
          <w:color w:val="000000"/>
        </w:rPr>
        <w:t xml:space="preserve"> and</w:t>
      </w:r>
      <w:r w:rsidR="00043888" w:rsidRPr="00B45197">
        <w:rPr>
          <w:rFonts w:ascii="Arial" w:hAnsi="Arial" w:cs="Arial"/>
          <w:color w:val="000000"/>
        </w:rPr>
        <w:t xml:space="preserve"> </w:t>
      </w:r>
      <w:r w:rsidRPr="00B45197">
        <w:rPr>
          <w:rFonts w:ascii="Arial" w:hAnsi="Arial" w:cs="Arial"/>
          <w:color w:val="000000"/>
        </w:rPr>
        <w:t xml:space="preserve">applicability in </w:t>
      </w:r>
      <w:r w:rsidR="00EE7809" w:rsidRPr="00B45197">
        <w:rPr>
          <w:rFonts w:ascii="Arial" w:hAnsi="Arial" w:cs="Arial"/>
          <w:color w:val="000000"/>
        </w:rPr>
        <w:t xml:space="preserve">just about </w:t>
      </w:r>
      <w:r w:rsidR="00043888" w:rsidRPr="00B45197">
        <w:rPr>
          <w:rFonts w:ascii="Arial" w:hAnsi="Arial" w:cs="Arial"/>
          <w:color w:val="000000"/>
        </w:rPr>
        <w:t>any market</w:t>
      </w:r>
      <w:r w:rsidR="00EE7809" w:rsidRPr="00B45197">
        <w:rPr>
          <w:rFonts w:ascii="Arial" w:hAnsi="Arial" w:cs="Arial"/>
          <w:color w:val="000000"/>
        </w:rPr>
        <w:t>, the concept</w:t>
      </w:r>
      <w:r w:rsidR="00EE7809">
        <w:rPr>
          <w:rFonts w:ascii="Arial" w:hAnsi="Arial" w:cs="Arial"/>
          <w:color w:val="000000"/>
        </w:rPr>
        <w:t xml:space="preserve"> is financially sound</w:t>
      </w:r>
      <w:r w:rsidR="00043888">
        <w:rPr>
          <w:rFonts w:ascii="Arial" w:hAnsi="Arial" w:cs="Arial"/>
          <w:color w:val="000000"/>
        </w:rPr>
        <w:t xml:space="preserve">.  </w:t>
      </w:r>
      <w:r w:rsidR="00EE7809">
        <w:rPr>
          <w:rFonts w:ascii="Arial" w:hAnsi="Arial" w:cs="Arial"/>
          <w:color w:val="000000"/>
        </w:rPr>
        <w:t>A franchise owner after five years in business is projected to do</w:t>
      </w:r>
      <w:r w:rsidR="00963F1B">
        <w:rPr>
          <w:rFonts w:ascii="Arial" w:hAnsi="Arial" w:cs="Arial"/>
          <w:color w:val="000000"/>
        </w:rPr>
        <w:t xml:space="preserve"> approximately</w:t>
      </w:r>
      <w:r w:rsidR="00EE7809">
        <w:rPr>
          <w:rFonts w:ascii="Arial" w:hAnsi="Arial" w:cs="Arial"/>
          <w:color w:val="000000"/>
        </w:rPr>
        <w:t xml:space="preserve"> $</w:t>
      </w:r>
      <w:r w:rsidR="00963F1B">
        <w:rPr>
          <w:rFonts w:ascii="Arial" w:hAnsi="Arial" w:cs="Arial"/>
          <w:color w:val="000000"/>
        </w:rPr>
        <w:t>1.1 million</w:t>
      </w:r>
      <w:r w:rsidR="00C01F1B">
        <w:rPr>
          <w:rFonts w:ascii="Arial" w:hAnsi="Arial" w:cs="Arial"/>
          <w:color w:val="000000"/>
        </w:rPr>
        <w:t xml:space="preserve"> with EBITDA of over </w:t>
      </w:r>
      <w:r w:rsidR="00873321">
        <w:rPr>
          <w:rFonts w:ascii="Arial" w:hAnsi="Arial" w:cs="Arial"/>
          <w:color w:val="000000"/>
        </w:rPr>
        <w:t>$1</w:t>
      </w:r>
      <w:r w:rsidR="00963F1B">
        <w:rPr>
          <w:rFonts w:ascii="Arial" w:hAnsi="Arial" w:cs="Arial"/>
          <w:color w:val="000000"/>
        </w:rPr>
        <w:t>71</w:t>
      </w:r>
      <w:r w:rsidR="002A5982">
        <w:rPr>
          <w:rFonts w:ascii="Arial" w:hAnsi="Arial" w:cs="Arial"/>
          <w:color w:val="000000"/>
        </w:rPr>
        <w:t>,</w:t>
      </w:r>
      <w:r w:rsidR="00F20802">
        <w:rPr>
          <w:rFonts w:ascii="Arial" w:hAnsi="Arial" w:cs="Arial"/>
          <w:color w:val="000000"/>
        </w:rPr>
        <w:t>000</w:t>
      </w:r>
      <w:r w:rsidR="007E25CF">
        <w:rPr>
          <w:rFonts w:ascii="Arial" w:hAnsi="Arial" w:cs="Arial"/>
          <w:color w:val="000000"/>
        </w:rPr>
        <w:t>.</w:t>
      </w:r>
      <w:r w:rsidR="00EE7809">
        <w:rPr>
          <w:rFonts w:ascii="Arial" w:hAnsi="Arial" w:cs="Arial"/>
          <w:color w:val="000000"/>
        </w:rPr>
        <w:t xml:space="preserve">  </w:t>
      </w:r>
      <w:r w:rsidR="00B3493C">
        <w:rPr>
          <w:rFonts w:ascii="Arial" w:hAnsi="Arial" w:cs="Arial"/>
          <w:color w:val="000000"/>
        </w:rPr>
        <w:lastRenderedPageBreak/>
        <w:t xml:space="preserve">These numbers </w:t>
      </w:r>
      <w:r w:rsidR="00043888">
        <w:rPr>
          <w:rFonts w:ascii="Arial" w:hAnsi="Arial" w:cs="Arial"/>
          <w:color w:val="000000"/>
        </w:rPr>
        <w:t xml:space="preserve">will </w:t>
      </w:r>
      <w:r w:rsidR="00EE7809">
        <w:rPr>
          <w:rFonts w:ascii="Arial" w:hAnsi="Arial" w:cs="Arial"/>
          <w:color w:val="000000"/>
        </w:rPr>
        <w:t xml:space="preserve">help </w:t>
      </w:r>
      <w:r w:rsidR="00043888">
        <w:rPr>
          <w:rFonts w:ascii="Arial" w:hAnsi="Arial" w:cs="Arial"/>
          <w:color w:val="000000"/>
        </w:rPr>
        <w:t>make th</w:t>
      </w:r>
      <w:r w:rsidR="00EE7809">
        <w:rPr>
          <w:rFonts w:ascii="Arial" w:hAnsi="Arial" w:cs="Arial"/>
          <w:color w:val="000000"/>
        </w:rPr>
        <w:t xml:space="preserve">e </w:t>
      </w:r>
      <w:r w:rsidR="00D32231">
        <w:rPr>
          <w:rFonts w:ascii="Arial" w:hAnsi="Arial" w:cs="Arial"/>
          <w:color w:val="000000"/>
        </w:rPr>
        <w:t>Roberto Chang</w:t>
      </w:r>
      <w:r w:rsidR="00043888">
        <w:rPr>
          <w:rFonts w:ascii="Arial" w:hAnsi="Arial" w:cs="Arial"/>
          <w:color w:val="000000"/>
        </w:rPr>
        <w:t xml:space="preserve"> </w:t>
      </w:r>
      <w:r w:rsidR="00B3493C">
        <w:rPr>
          <w:rFonts w:ascii="Arial" w:hAnsi="Arial" w:cs="Arial"/>
          <w:color w:val="000000"/>
        </w:rPr>
        <w:t>franchise model</w:t>
      </w:r>
      <w:r w:rsidR="00043888">
        <w:rPr>
          <w:rFonts w:ascii="Arial" w:hAnsi="Arial" w:cs="Arial"/>
          <w:color w:val="000000"/>
        </w:rPr>
        <w:t xml:space="preserve"> marketable</w:t>
      </w:r>
      <w:r w:rsidR="00EE7809">
        <w:rPr>
          <w:rFonts w:ascii="Arial" w:hAnsi="Arial" w:cs="Arial"/>
          <w:color w:val="000000"/>
        </w:rPr>
        <w:t xml:space="preserve"> and sustainable</w:t>
      </w:r>
      <w:r w:rsidR="00043888">
        <w:rPr>
          <w:rFonts w:ascii="Arial" w:hAnsi="Arial" w:cs="Arial"/>
          <w:color w:val="000000"/>
        </w:rPr>
        <w:t>.  We of course will not be guaranteeing any success or levels of profitability</w:t>
      </w:r>
      <w:r w:rsidR="00EE7809">
        <w:rPr>
          <w:rFonts w:ascii="Arial" w:hAnsi="Arial" w:cs="Arial"/>
          <w:color w:val="000000"/>
        </w:rPr>
        <w:t>, b</w:t>
      </w:r>
      <w:r w:rsidR="00B3493C">
        <w:rPr>
          <w:rFonts w:ascii="Arial" w:hAnsi="Arial" w:cs="Arial"/>
          <w:color w:val="000000"/>
        </w:rPr>
        <w:t>ut with a decent</w:t>
      </w:r>
      <w:r w:rsidR="00043888">
        <w:rPr>
          <w:rFonts w:ascii="Arial" w:hAnsi="Arial" w:cs="Arial"/>
          <w:color w:val="000000"/>
        </w:rPr>
        <w:t xml:space="preserve"> margin for error, a franchisee can be much less effective than we have projected and still have a successful business.  </w:t>
      </w:r>
    </w:p>
    <w:p w14:paraId="1E5070B0" w14:textId="77777777" w:rsidR="00195434" w:rsidRPr="00195434" w:rsidRDefault="00195434" w:rsidP="00070611">
      <w:pPr>
        <w:pStyle w:val="ListParagraph"/>
        <w:spacing w:line="360" w:lineRule="auto"/>
        <w:rPr>
          <w:rFonts w:ascii="Arial" w:hAnsi="Arial" w:cs="Arial"/>
          <w:color w:val="000000"/>
        </w:rPr>
      </w:pPr>
    </w:p>
    <w:p w14:paraId="0EFFDBB1" w14:textId="77777777" w:rsidR="00E83BBD" w:rsidRPr="00E83BBD" w:rsidRDefault="00E83BBD" w:rsidP="00070611">
      <w:pPr>
        <w:pStyle w:val="ListParagraph"/>
        <w:numPr>
          <w:ilvl w:val="0"/>
          <w:numId w:val="5"/>
        </w:numPr>
        <w:autoSpaceDE w:val="0"/>
        <w:autoSpaceDN w:val="0"/>
        <w:adjustRightInd w:val="0"/>
        <w:spacing w:line="360" w:lineRule="auto"/>
        <w:rPr>
          <w:rFonts w:ascii="Arial" w:hAnsi="Arial" w:cs="Arial"/>
          <w:color w:val="000000"/>
        </w:rPr>
      </w:pPr>
      <w:r>
        <w:rPr>
          <w:rFonts w:ascii="Arial" w:hAnsi="Arial" w:cs="Arial"/>
          <w:b/>
          <w:bCs/>
          <w:color w:val="000000"/>
        </w:rPr>
        <w:t xml:space="preserve">15 percent ROI – </w:t>
      </w:r>
      <w:r>
        <w:rPr>
          <w:rFonts w:ascii="Arial" w:hAnsi="Arial" w:cs="Arial"/>
          <w:bCs/>
          <w:color w:val="000000"/>
        </w:rPr>
        <w:t xml:space="preserve">The benchmark for a new franchisee in any industry is to return 15 percent on their invested capital at the end of the second year.  The </w:t>
      </w:r>
      <w:r w:rsidR="00D32231">
        <w:rPr>
          <w:rFonts w:ascii="Arial" w:hAnsi="Arial" w:cs="Arial"/>
          <w:bCs/>
          <w:color w:val="000000"/>
        </w:rPr>
        <w:t>Roberto Chang</w:t>
      </w:r>
      <w:r>
        <w:rPr>
          <w:rFonts w:ascii="Arial" w:hAnsi="Arial" w:cs="Arial"/>
          <w:bCs/>
          <w:color w:val="000000"/>
        </w:rPr>
        <w:t xml:space="preserve"> model easily surpasse</w:t>
      </w:r>
      <w:r w:rsidR="00716189">
        <w:rPr>
          <w:rFonts w:ascii="Arial" w:hAnsi="Arial" w:cs="Arial"/>
          <w:bCs/>
          <w:color w:val="000000"/>
        </w:rPr>
        <w:t xml:space="preserve">s </w:t>
      </w:r>
      <w:r w:rsidR="00316F89">
        <w:rPr>
          <w:rFonts w:ascii="Arial" w:hAnsi="Arial" w:cs="Arial"/>
          <w:bCs/>
          <w:color w:val="000000"/>
        </w:rPr>
        <w:t xml:space="preserve">this number by projecting a </w:t>
      </w:r>
      <w:r w:rsidR="0008401A">
        <w:rPr>
          <w:rFonts w:ascii="Arial" w:hAnsi="Arial" w:cs="Arial"/>
          <w:bCs/>
          <w:color w:val="000000"/>
        </w:rPr>
        <w:t>7</w:t>
      </w:r>
      <w:r w:rsidR="00316F89">
        <w:rPr>
          <w:rFonts w:ascii="Arial" w:hAnsi="Arial" w:cs="Arial"/>
          <w:bCs/>
          <w:color w:val="000000"/>
        </w:rPr>
        <w:t>1</w:t>
      </w:r>
      <w:r>
        <w:rPr>
          <w:rFonts w:ascii="Arial" w:hAnsi="Arial" w:cs="Arial"/>
          <w:bCs/>
          <w:color w:val="000000"/>
        </w:rPr>
        <w:t xml:space="preserve">% ROI to a franchisee in that timeframe.  </w:t>
      </w:r>
      <w:r w:rsidR="00C61427">
        <w:rPr>
          <w:rFonts w:ascii="Arial" w:hAnsi="Arial" w:cs="Arial"/>
          <w:bCs/>
          <w:color w:val="000000"/>
        </w:rPr>
        <w:t>Due to the lower than average investment,</w:t>
      </w:r>
      <w:r w:rsidR="00CB2658">
        <w:rPr>
          <w:rFonts w:ascii="Arial" w:hAnsi="Arial" w:cs="Arial"/>
          <w:bCs/>
          <w:color w:val="000000"/>
        </w:rPr>
        <w:t xml:space="preserve"> a</w:t>
      </w:r>
      <w:r>
        <w:rPr>
          <w:rFonts w:ascii="Arial" w:hAnsi="Arial" w:cs="Arial"/>
          <w:bCs/>
          <w:color w:val="000000"/>
        </w:rPr>
        <w:t xml:space="preserve"> franchisee has the ability to fully recover t</w:t>
      </w:r>
      <w:r w:rsidR="005A5DE4">
        <w:rPr>
          <w:rFonts w:ascii="Arial" w:hAnsi="Arial" w:cs="Arial"/>
          <w:bCs/>
          <w:color w:val="000000"/>
        </w:rPr>
        <w:t xml:space="preserve">heir investment within the </w:t>
      </w:r>
      <w:r w:rsidR="00E35E9E">
        <w:rPr>
          <w:rFonts w:ascii="Arial" w:hAnsi="Arial" w:cs="Arial"/>
          <w:bCs/>
          <w:color w:val="000000"/>
        </w:rPr>
        <w:t>second</w:t>
      </w:r>
      <w:r>
        <w:rPr>
          <w:rFonts w:ascii="Arial" w:hAnsi="Arial" w:cs="Arial"/>
          <w:bCs/>
          <w:color w:val="000000"/>
        </w:rPr>
        <w:t xml:space="preserve"> year of operation</w:t>
      </w:r>
      <w:r w:rsidR="008C0A30">
        <w:rPr>
          <w:rFonts w:ascii="Arial" w:hAnsi="Arial" w:cs="Arial"/>
          <w:bCs/>
          <w:color w:val="000000"/>
        </w:rPr>
        <w:t>.</w:t>
      </w:r>
    </w:p>
    <w:p w14:paraId="089BE148" w14:textId="77777777" w:rsidR="00E83BBD" w:rsidRDefault="00E83BBD" w:rsidP="00E83BBD">
      <w:pPr>
        <w:pStyle w:val="ListParagraph"/>
        <w:autoSpaceDE w:val="0"/>
        <w:autoSpaceDN w:val="0"/>
        <w:adjustRightInd w:val="0"/>
        <w:spacing w:line="360" w:lineRule="auto"/>
        <w:ind w:left="0"/>
        <w:rPr>
          <w:rFonts w:ascii="Arial" w:hAnsi="Arial" w:cs="Arial"/>
          <w:b/>
          <w:bCs/>
          <w:color w:val="000000"/>
        </w:rPr>
      </w:pPr>
    </w:p>
    <w:p w14:paraId="5F1E41AC" w14:textId="77777777" w:rsidR="00D60065" w:rsidRDefault="00D60065" w:rsidP="00070611">
      <w:pPr>
        <w:pStyle w:val="ListParagraph"/>
        <w:numPr>
          <w:ilvl w:val="0"/>
          <w:numId w:val="5"/>
        </w:numPr>
        <w:autoSpaceDE w:val="0"/>
        <w:autoSpaceDN w:val="0"/>
        <w:adjustRightInd w:val="0"/>
        <w:spacing w:line="360" w:lineRule="auto"/>
        <w:rPr>
          <w:rFonts w:ascii="Arial" w:hAnsi="Arial" w:cs="Arial"/>
          <w:color w:val="000000"/>
        </w:rPr>
      </w:pPr>
      <w:r w:rsidRPr="00195434">
        <w:rPr>
          <w:rFonts w:ascii="Arial" w:hAnsi="Arial" w:cs="Arial"/>
          <w:b/>
          <w:bCs/>
          <w:color w:val="000000"/>
        </w:rPr>
        <w:t xml:space="preserve">Operationally sound </w:t>
      </w:r>
      <w:r w:rsidRPr="00195434">
        <w:rPr>
          <w:rFonts w:ascii="Arial" w:hAnsi="Arial" w:cs="Arial"/>
          <w:color w:val="000000"/>
        </w:rPr>
        <w:t xml:space="preserve">– The </w:t>
      </w:r>
      <w:r w:rsidR="00D32231">
        <w:rPr>
          <w:rFonts w:ascii="Arial" w:hAnsi="Arial" w:cs="Arial"/>
          <w:color w:val="000000"/>
        </w:rPr>
        <w:t>Roberto Chang</w:t>
      </w:r>
      <w:r w:rsidRPr="00195434">
        <w:rPr>
          <w:rFonts w:ascii="Arial" w:hAnsi="Arial" w:cs="Arial"/>
          <w:color w:val="000000"/>
        </w:rPr>
        <w:t xml:space="preserve"> model is operationally simple </w:t>
      </w:r>
      <w:r w:rsidR="00067B5B">
        <w:rPr>
          <w:rFonts w:ascii="Arial" w:hAnsi="Arial" w:cs="Arial"/>
          <w:color w:val="000000"/>
        </w:rPr>
        <w:t xml:space="preserve">for this industry </w:t>
      </w:r>
      <w:r w:rsidRPr="00195434">
        <w:rPr>
          <w:rFonts w:ascii="Arial" w:hAnsi="Arial" w:cs="Arial"/>
          <w:color w:val="000000"/>
        </w:rPr>
        <w:t>and runs</w:t>
      </w:r>
      <w:r w:rsidR="00195434" w:rsidRPr="00195434">
        <w:rPr>
          <w:rFonts w:ascii="Arial" w:hAnsi="Arial" w:cs="Arial"/>
          <w:color w:val="000000"/>
        </w:rPr>
        <w:t xml:space="preserve"> </w:t>
      </w:r>
      <w:r w:rsidR="00C01F1B">
        <w:rPr>
          <w:rFonts w:ascii="Arial" w:hAnsi="Arial" w:cs="Arial"/>
          <w:color w:val="000000"/>
        </w:rPr>
        <w:t>smoothly with very few</w:t>
      </w:r>
      <w:r w:rsidRPr="00195434">
        <w:rPr>
          <w:rFonts w:ascii="Arial" w:hAnsi="Arial" w:cs="Arial"/>
          <w:color w:val="000000"/>
        </w:rPr>
        <w:t xml:space="preserve"> employees and a reasonable workload for an owner</w:t>
      </w:r>
      <w:r w:rsidR="00195434">
        <w:rPr>
          <w:rFonts w:ascii="Arial" w:hAnsi="Arial" w:cs="Arial"/>
          <w:color w:val="000000"/>
        </w:rPr>
        <w:t xml:space="preserve"> </w:t>
      </w:r>
      <w:r w:rsidR="00E22465">
        <w:rPr>
          <w:rFonts w:ascii="Arial" w:hAnsi="Arial" w:cs="Arial"/>
          <w:color w:val="000000"/>
        </w:rPr>
        <w:t>operator</w:t>
      </w:r>
      <w:r w:rsidR="00331C93">
        <w:rPr>
          <w:rFonts w:ascii="Arial" w:hAnsi="Arial" w:cs="Arial"/>
          <w:color w:val="000000"/>
        </w:rPr>
        <w:t xml:space="preserve">.  This is a big benefit for franchising in that </w:t>
      </w:r>
      <w:r w:rsidR="00BE4621">
        <w:rPr>
          <w:rFonts w:ascii="Arial" w:hAnsi="Arial" w:cs="Arial"/>
          <w:color w:val="000000"/>
        </w:rPr>
        <w:t>Roberto</w:t>
      </w:r>
      <w:r w:rsidR="00D32231">
        <w:rPr>
          <w:rFonts w:ascii="Arial" w:hAnsi="Arial" w:cs="Arial"/>
          <w:color w:val="000000"/>
        </w:rPr>
        <w:t xml:space="preserve"> Chang</w:t>
      </w:r>
      <w:r w:rsidR="00EE7809">
        <w:rPr>
          <w:rFonts w:ascii="Arial" w:hAnsi="Arial" w:cs="Arial"/>
          <w:color w:val="000000"/>
        </w:rPr>
        <w:t xml:space="preserve"> franchise management</w:t>
      </w:r>
      <w:r w:rsidR="00331C93">
        <w:rPr>
          <w:rFonts w:ascii="Arial" w:hAnsi="Arial" w:cs="Arial"/>
          <w:color w:val="000000"/>
        </w:rPr>
        <w:t xml:space="preserve"> </w:t>
      </w:r>
      <w:r w:rsidR="00EE7809">
        <w:rPr>
          <w:rFonts w:ascii="Arial" w:hAnsi="Arial" w:cs="Arial"/>
          <w:color w:val="000000"/>
        </w:rPr>
        <w:t>does not</w:t>
      </w:r>
      <w:r w:rsidR="00331C93">
        <w:rPr>
          <w:rFonts w:ascii="Arial" w:hAnsi="Arial" w:cs="Arial"/>
          <w:color w:val="000000"/>
        </w:rPr>
        <w:t xml:space="preserve"> </w:t>
      </w:r>
      <w:r w:rsidR="00EE7809">
        <w:rPr>
          <w:rFonts w:ascii="Arial" w:hAnsi="Arial" w:cs="Arial"/>
          <w:color w:val="000000"/>
        </w:rPr>
        <w:t>need</w:t>
      </w:r>
      <w:r w:rsidR="00331C93">
        <w:rPr>
          <w:rFonts w:ascii="Arial" w:hAnsi="Arial" w:cs="Arial"/>
          <w:color w:val="000000"/>
        </w:rPr>
        <w:t xml:space="preserve"> to be concerned with operational complexities and the length of time needed to train and get a franchisee to the point of operational independence.</w:t>
      </w:r>
      <w:r w:rsidR="00E14AF5">
        <w:rPr>
          <w:rFonts w:ascii="Arial" w:hAnsi="Arial" w:cs="Arial"/>
          <w:color w:val="000000"/>
        </w:rPr>
        <w:t xml:space="preserve">  Almost </w:t>
      </w:r>
      <w:r w:rsidR="00425BEC">
        <w:rPr>
          <w:rFonts w:ascii="Arial" w:hAnsi="Arial" w:cs="Arial"/>
          <w:color w:val="000000"/>
        </w:rPr>
        <w:t>a</w:t>
      </w:r>
      <w:r w:rsidR="00E83BBD">
        <w:rPr>
          <w:rFonts w:ascii="Arial" w:hAnsi="Arial" w:cs="Arial"/>
          <w:color w:val="000000"/>
        </w:rPr>
        <w:t>nyone can do it</w:t>
      </w:r>
      <w:r w:rsidR="00665F17">
        <w:rPr>
          <w:rFonts w:ascii="Arial" w:hAnsi="Arial" w:cs="Arial"/>
          <w:color w:val="000000"/>
        </w:rPr>
        <w:t xml:space="preserve"> with proper training</w:t>
      </w:r>
      <w:r w:rsidR="00E83BBD">
        <w:rPr>
          <w:rFonts w:ascii="Arial" w:hAnsi="Arial" w:cs="Arial"/>
          <w:color w:val="000000"/>
        </w:rPr>
        <w:t>!</w:t>
      </w:r>
    </w:p>
    <w:p w14:paraId="26CA5E5E" w14:textId="77777777" w:rsidR="00195434" w:rsidRPr="00195434" w:rsidRDefault="00195434" w:rsidP="00070611">
      <w:pPr>
        <w:autoSpaceDE w:val="0"/>
        <w:autoSpaceDN w:val="0"/>
        <w:adjustRightInd w:val="0"/>
        <w:spacing w:line="360" w:lineRule="auto"/>
        <w:rPr>
          <w:rFonts w:ascii="Arial" w:hAnsi="Arial" w:cs="Arial"/>
          <w:color w:val="000000"/>
        </w:rPr>
      </w:pPr>
    </w:p>
    <w:p w14:paraId="3C9311CB" w14:textId="77777777" w:rsidR="00331C93" w:rsidRDefault="00D60065" w:rsidP="00070611">
      <w:pPr>
        <w:pStyle w:val="ListParagraph"/>
        <w:numPr>
          <w:ilvl w:val="0"/>
          <w:numId w:val="5"/>
        </w:numPr>
        <w:autoSpaceDE w:val="0"/>
        <w:autoSpaceDN w:val="0"/>
        <w:adjustRightInd w:val="0"/>
        <w:spacing w:line="360" w:lineRule="auto"/>
        <w:rPr>
          <w:rFonts w:ascii="Arial" w:hAnsi="Arial" w:cs="Arial"/>
          <w:color w:val="000000"/>
        </w:rPr>
      </w:pPr>
      <w:r w:rsidRPr="00135CDB">
        <w:rPr>
          <w:rFonts w:ascii="Arial" w:hAnsi="Arial" w:cs="Arial"/>
          <w:b/>
          <w:bCs/>
          <w:color w:val="000000"/>
        </w:rPr>
        <w:t xml:space="preserve">Adaptable nationally – </w:t>
      </w:r>
      <w:r w:rsidR="00331C93" w:rsidRPr="00135CDB">
        <w:rPr>
          <w:rFonts w:ascii="Arial" w:hAnsi="Arial" w:cs="Arial"/>
          <w:color w:val="000000"/>
        </w:rPr>
        <w:t xml:space="preserve">The </w:t>
      </w:r>
      <w:r w:rsidR="00D32231">
        <w:rPr>
          <w:rFonts w:ascii="Arial" w:hAnsi="Arial" w:cs="Arial"/>
          <w:color w:val="000000"/>
        </w:rPr>
        <w:t>Roberto Chang</w:t>
      </w:r>
      <w:r w:rsidR="00331C93" w:rsidRPr="00135CDB">
        <w:rPr>
          <w:rFonts w:ascii="Arial" w:hAnsi="Arial" w:cs="Arial"/>
          <w:color w:val="000000"/>
        </w:rPr>
        <w:t xml:space="preserve"> model is</w:t>
      </w:r>
      <w:r w:rsidR="003E0ECF">
        <w:rPr>
          <w:rFonts w:ascii="Arial" w:hAnsi="Arial" w:cs="Arial"/>
          <w:color w:val="000000"/>
        </w:rPr>
        <w:t xml:space="preserve"> certainly adaptable nationally. </w:t>
      </w:r>
      <w:r w:rsidR="00331C93" w:rsidRPr="00135CDB">
        <w:rPr>
          <w:rFonts w:ascii="Arial" w:hAnsi="Arial" w:cs="Arial"/>
          <w:color w:val="000000"/>
        </w:rPr>
        <w:t xml:space="preserve"> </w:t>
      </w:r>
      <w:r w:rsidR="00CB2658">
        <w:rPr>
          <w:rFonts w:ascii="Arial" w:hAnsi="Arial" w:cs="Arial"/>
          <w:color w:val="000000"/>
        </w:rPr>
        <w:t xml:space="preserve">In areas with a vibrant night life, </w:t>
      </w:r>
      <w:r w:rsidR="005E6966">
        <w:rPr>
          <w:rFonts w:ascii="Arial" w:hAnsi="Arial" w:cs="Arial"/>
          <w:color w:val="000000"/>
        </w:rPr>
        <w:t>revenue</w:t>
      </w:r>
      <w:r w:rsidR="00C01F1B">
        <w:rPr>
          <w:rFonts w:ascii="Arial" w:hAnsi="Arial" w:cs="Arial"/>
          <w:color w:val="000000"/>
        </w:rPr>
        <w:t xml:space="preserve"> </w:t>
      </w:r>
      <w:r w:rsidR="005E6966">
        <w:rPr>
          <w:rFonts w:ascii="Arial" w:hAnsi="Arial" w:cs="Arial"/>
          <w:color w:val="000000"/>
        </w:rPr>
        <w:t>is generated</w:t>
      </w:r>
      <w:r w:rsidR="00C01F1B">
        <w:rPr>
          <w:rFonts w:ascii="Arial" w:hAnsi="Arial" w:cs="Arial"/>
          <w:color w:val="000000"/>
        </w:rPr>
        <w:t xml:space="preserve"> by foot traffic</w:t>
      </w:r>
      <w:r w:rsidR="005E6966">
        <w:rPr>
          <w:rFonts w:ascii="Arial" w:hAnsi="Arial" w:cs="Arial"/>
          <w:color w:val="000000"/>
        </w:rPr>
        <w:t xml:space="preserve"> and</w:t>
      </w:r>
      <w:r w:rsidR="00C01F1B">
        <w:rPr>
          <w:rFonts w:ascii="Arial" w:hAnsi="Arial" w:cs="Arial"/>
          <w:color w:val="000000"/>
        </w:rPr>
        <w:t xml:space="preserve"> </w:t>
      </w:r>
      <w:r w:rsidR="005E6966">
        <w:rPr>
          <w:rFonts w:ascii="Arial" w:hAnsi="Arial" w:cs="Arial"/>
          <w:color w:val="000000"/>
        </w:rPr>
        <w:t xml:space="preserve">customers </w:t>
      </w:r>
      <w:r w:rsidR="00C01F1B">
        <w:rPr>
          <w:rFonts w:ascii="Arial" w:hAnsi="Arial" w:cs="Arial"/>
          <w:color w:val="000000"/>
        </w:rPr>
        <w:t>who see th</w:t>
      </w:r>
      <w:r w:rsidR="00E83BBD">
        <w:rPr>
          <w:rFonts w:ascii="Arial" w:hAnsi="Arial" w:cs="Arial"/>
          <w:color w:val="000000"/>
        </w:rPr>
        <w:t xml:space="preserve">e </w:t>
      </w:r>
      <w:r w:rsidR="00031FEB">
        <w:rPr>
          <w:rFonts w:ascii="Arial" w:hAnsi="Arial" w:cs="Arial"/>
          <w:color w:val="000000"/>
        </w:rPr>
        <w:t xml:space="preserve">inviting </w:t>
      </w:r>
      <w:r w:rsidR="00CB2658">
        <w:rPr>
          <w:rFonts w:ascii="Arial" w:hAnsi="Arial" w:cs="Arial"/>
          <w:color w:val="000000"/>
        </w:rPr>
        <w:t>sign</w:t>
      </w:r>
      <w:r w:rsidR="00C01F1B">
        <w:rPr>
          <w:rFonts w:ascii="Arial" w:hAnsi="Arial" w:cs="Arial"/>
          <w:color w:val="000000"/>
        </w:rPr>
        <w:t>.</w:t>
      </w:r>
    </w:p>
    <w:p w14:paraId="711E63D2" w14:textId="77777777" w:rsidR="00195434" w:rsidRPr="00195434" w:rsidRDefault="00195434" w:rsidP="00070611">
      <w:pPr>
        <w:autoSpaceDE w:val="0"/>
        <w:autoSpaceDN w:val="0"/>
        <w:adjustRightInd w:val="0"/>
        <w:spacing w:line="360" w:lineRule="auto"/>
        <w:rPr>
          <w:rFonts w:ascii="Arial" w:hAnsi="Arial" w:cs="Arial"/>
          <w:color w:val="000000"/>
        </w:rPr>
      </w:pPr>
    </w:p>
    <w:p w14:paraId="35E86FA4" w14:textId="77777777" w:rsidR="00F35524" w:rsidRDefault="00D60065" w:rsidP="00070611">
      <w:pPr>
        <w:pStyle w:val="ListParagraph"/>
        <w:numPr>
          <w:ilvl w:val="0"/>
          <w:numId w:val="5"/>
        </w:numPr>
        <w:autoSpaceDE w:val="0"/>
        <w:autoSpaceDN w:val="0"/>
        <w:adjustRightInd w:val="0"/>
        <w:spacing w:line="360" w:lineRule="auto"/>
        <w:rPr>
          <w:rFonts w:ascii="Arial" w:hAnsi="Arial" w:cs="Arial"/>
          <w:color w:val="000000"/>
        </w:rPr>
      </w:pPr>
      <w:r w:rsidRPr="00195434">
        <w:rPr>
          <w:rFonts w:ascii="Arial" w:hAnsi="Arial" w:cs="Arial"/>
          <w:b/>
          <w:bCs/>
          <w:color w:val="000000"/>
        </w:rPr>
        <w:t xml:space="preserve">Point of difference </w:t>
      </w:r>
      <w:r w:rsidRPr="00195434">
        <w:rPr>
          <w:rFonts w:ascii="Arial" w:hAnsi="Arial" w:cs="Arial"/>
          <w:color w:val="000000"/>
        </w:rPr>
        <w:t xml:space="preserve">– The </w:t>
      </w:r>
      <w:r w:rsidR="00D32231">
        <w:rPr>
          <w:rFonts w:ascii="Arial" w:hAnsi="Arial" w:cs="Arial"/>
          <w:color w:val="000000"/>
        </w:rPr>
        <w:t>Roberto Chang</w:t>
      </w:r>
      <w:r w:rsidRPr="00195434">
        <w:rPr>
          <w:rFonts w:ascii="Arial" w:hAnsi="Arial" w:cs="Arial"/>
          <w:color w:val="000000"/>
        </w:rPr>
        <w:t xml:space="preserve"> </w:t>
      </w:r>
      <w:r w:rsidR="007D75CE">
        <w:rPr>
          <w:rFonts w:ascii="Arial" w:hAnsi="Arial" w:cs="Arial"/>
          <w:color w:val="000000"/>
        </w:rPr>
        <w:t>m</w:t>
      </w:r>
      <w:r w:rsidRPr="00195434">
        <w:rPr>
          <w:rFonts w:ascii="Arial" w:hAnsi="Arial" w:cs="Arial"/>
          <w:color w:val="000000"/>
        </w:rPr>
        <w:t>odel</w:t>
      </w:r>
      <w:r w:rsidR="009B10D6">
        <w:rPr>
          <w:rFonts w:ascii="Arial" w:hAnsi="Arial" w:cs="Arial"/>
          <w:color w:val="000000"/>
        </w:rPr>
        <w:t xml:space="preserve"> is one of </w:t>
      </w:r>
      <w:r w:rsidR="00135CDB">
        <w:rPr>
          <w:rFonts w:ascii="Arial" w:hAnsi="Arial" w:cs="Arial"/>
          <w:color w:val="000000"/>
        </w:rPr>
        <w:t xml:space="preserve">several </w:t>
      </w:r>
      <w:r w:rsidR="00721294">
        <w:rPr>
          <w:rFonts w:ascii="Arial" w:hAnsi="Arial" w:cs="Arial"/>
          <w:color w:val="000000"/>
        </w:rPr>
        <w:t>food service</w:t>
      </w:r>
      <w:r w:rsidR="005E6966">
        <w:rPr>
          <w:rFonts w:ascii="Arial" w:hAnsi="Arial" w:cs="Arial"/>
          <w:color w:val="000000"/>
        </w:rPr>
        <w:t xml:space="preserve"> </w:t>
      </w:r>
      <w:r w:rsidR="00CC68FA">
        <w:rPr>
          <w:rFonts w:ascii="Arial" w:hAnsi="Arial" w:cs="Arial"/>
          <w:color w:val="000000"/>
        </w:rPr>
        <w:t xml:space="preserve">models in the franchise market place.  </w:t>
      </w:r>
      <w:r w:rsidR="00550BAA">
        <w:rPr>
          <w:rFonts w:ascii="Arial" w:hAnsi="Arial" w:cs="Arial"/>
          <w:color w:val="000000"/>
        </w:rPr>
        <w:t xml:space="preserve">The concept is differentiated by </w:t>
      </w:r>
      <w:r w:rsidR="00556AB9">
        <w:rPr>
          <w:rFonts w:ascii="Arial" w:hAnsi="Arial" w:cs="Arial"/>
          <w:color w:val="000000"/>
        </w:rPr>
        <w:t xml:space="preserve">providing </w:t>
      </w:r>
      <w:r w:rsidR="005655CC">
        <w:rPr>
          <w:rFonts w:ascii="Arial" w:hAnsi="Arial" w:cs="Arial"/>
          <w:color w:val="000000"/>
        </w:rPr>
        <w:t>a</w:t>
      </w:r>
      <w:r w:rsidR="00425BEC">
        <w:rPr>
          <w:rFonts w:ascii="Arial" w:hAnsi="Arial" w:cs="Arial"/>
          <w:color w:val="000000"/>
        </w:rPr>
        <w:t xml:space="preserve"> </w:t>
      </w:r>
      <w:r w:rsidR="002B1791">
        <w:rPr>
          <w:rFonts w:ascii="Arial" w:hAnsi="Arial" w:cs="Arial"/>
          <w:color w:val="000000"/>
        </w:rPr>
        <w:t xml:space="preserve">unique </w:t>
      </w:r>
      <w:r w:rsidR="00140922">
        <w:rPr>
          <w:rFonts w:ascii="Arial" w:hAnsi="Arial" w:cs="Arial"/>
          <w:color w:val="000000"/>
        </w:rPr>
        <w:t>Mexican and Asian fusion and perfecting a</w:t>
      </w:r>
      <w:r w:rsidR="00637C91">
        <w:rPr>
          <w:rFonts w:ascii="Arial" w:hAnsi="Arial" w:cs="Arial"/>
          <w:color w:val="000000"/>
        </w:rPr>
        <w:t xml:space="preserve"> product that customers love</w:t>
      </w:r>
      <w:r w:rsidR="00140922">
        <w:rPr>
          <w:rFonts w:ascii="Arial" w:hAnsi="Arial" w:cs="Arial"/>
          <w:color w:val="000000"/>
        </w:rPr>
        <w:t xml:space="preserve"> (empanadas)</w:t>
      </w:r>
      <w:r w:rsidR="00D62154">
        <w:rPr>
          <w:rFonts w:ascii="Arial" w:hAnsi="Arial" w:cs="Arial"/>
          <w:color w:val="000000"/>
        </w:rPr>
        <w:t xml:space="preserve"> </w:t>
      </w:r>
      <w:r w:rsidR="00637C91">
        <w:rPr>
          <w:rFonts w:ascii="Arial" w:hAnsi="Arial" w:cs="Arial"/>
          <w:color w:val="000000"/>
        </w:rPr>
        <w:t xml:space="preserve">and bringing it </w:t>
      </w:r>
      <w:r w:rsidR="0058420B">
        <w:rPr>
          <w:rFonts w:ascii="Arial" w:hAnsi="Arial" w:cs="Arial"/>
          <w:color w:val="000000"/>
        </w:rPr>
        <w:t>to a captive audienc</w:t>
      </w:r>
      <w:r w:rsidR="00140922">
        <w:rPr>
          <w:rFonts w:ascii="Arial" w:hAnsi="Arial" w:cs="Arial"/>
          <w:color w:val="000000"/>
        </w:rPr>
        <w:t>e or high foot traffic area</w:t>
      </w:r>
      <w:r w:rsidR="00637C91">
        <w:rPr>
          <w:rFonts w:ascii="Arial" w:hAnsi="Arial" w:cs="Arial"/>
          <w:color w:val="000000"/>
        </w:rPr>
        <w:t xml:space="preserve">.  </w:t>
      </w:r>
      <w:r w:rsidR="002B1791">
        <w:rPr>
          <w:rFonts w:ascii="Arial" w:hAnsi="Arial" w:cs="Arial"/>
          <w:color w:val="000000"/>
        </w:rPr>
        <w:t>The menu will be</w:t>
      </w:r>
      <w:r w:rsidR="00DA1532">
        <w:rPr>
          <w:rFonts w:ascii="Arial" w:hAnsi="Arial" w:cs="Arial"/>
          <w:color w:val="000000"/>
        </w:rPr>
        <w:t xml:space="preserve"> very focused </w:t>
      </w:r>
      <w:r w:rsidR="00DA1532">
        <w:rPr>
          <w:rFonts w:ascii="Arial" w:hAnsi="Arial" w:cs="Arial"/>
          <w:color w:val="000000"/>
        </w:rPr>
        <w:lastRenderedPageBreak/>
        <w:t xml:space="preserve">on a few </w:t>
      </w:r>
      <w:r w:rsidR="00637C91">
        <w:rPr>
          <w:rFonts w:ascii="Arial" w:hAnsi="Arial" w:cs="Arial"/>
          <w:color w:val="000000"/>
        </w:rPr>
        <w:t>major product</w:t>
      </w:r>
      <w:r w:rsidR="00DA1532">
        <w:rPr>
          <w:rFonts w:ascii="Arial" w:hAnsi="Arial" w:cs="Arial"/>
          <w:color w:val="000000"/>
        </w:rPr>
        <w:t>s</w:t>
      </w:r>
      <w:r w:rsidR="00637C91">
        <w:rPr>
          <w:rFonts w:ascii="Arial" w:hAnsi="Arial" w:cs="Arial"/>
          <w:color w:val="000000"/>
        </w:rPr>
        <w:t xml:space="preserve"> which helps reduce cost as well as scope of ingredients.</w:t>
      </w:r>
    </w:p>
    <w:p w14:paraId="310FC643" w14:textId="77777777" w:rsidR="00F35524" w:rsidRDefault="00F35524" w:rsidP="00F35524">
      <w:pPr>
        <w:pStyle w:val="ListParagraph"/>
        <w:rPr>
          <w:rFonts w:ascii="Arial" w:hAnsi="Arial" w:cs="Arial"/>
          <w:color w:val="000000"/>
        </w:rPr>
      </w:pPr>
    </w:p>
    <w:p w14:paraId="4535D075" w14:textId="77777777" w:rsidR="00D60065" w:rsidRPr="009B10D6" w:rsidRDefault="00D60065" w:rsidP="00070611">
      <w:pPr>
        <w:pStyle w:val="ListParagraph"/>
        <w:numPr>
          <w:ilvl w:val="0"/>
          <w:numId w:val="5"/>
        </w:numPr>
        <w:autoSpaceDE w:val="0"/>
        <w:autoSpaceDN w:val="0"/>
        <w:adjustRightInd w:val="0"/>
        <w:spacing w:line="360" w:lineRule="auto"/>
        <w:rPr>
          <w:rFonts w:ascii="Arial" w:hAnsi="Arial" w:cs="Arial"/>
          <w:color w:val="000000"/>
        </w:rPr>
      </w:pPr>
      <w:r w:rsidRPr="009B10D6">
        <w:rPr>
          <w:rFonts w:ascii="Arial" w:hAnsi="Arial" w:cs="Arial"/>
          <w:b/>
          <w:bCs/>
          <w:color w:val="000000"/>
        </w:rPr>
        <w:t xml:space="preserve">Teachable to others </w:t>
      </w:r>
      <w:r w:rsidRPr="009B10D6">
        <w:rPr>
          <w:rFonts w:ascii="Arial" w:hAnsi="Arial" w:cs="Arial"/>
          <w:color w:val="000000"/>
        </w:rPr>
        <w:t xml:space="preserve">– </w:t>
      </w:r>
      <w:r w:rsidR="007D75CE">
        <w:rPr>
          <w:rFonts w:ascii="Arial" w:hAnsi="Arial" w:cs="Arial"/>
          <w:color w:val="000000"/>
        </w:rPr>
        <w:t>T</w:t>
      </w:r>
      <w:r w:rsidRPr="009B10D6">
        <w:rPr>
          <w:rFonts w:ascii="Arial" w:hAnsi="Arial" w:cs="Arial"/>
          <w:color w:val="000000"/>
        </w:rPr>
        <w:t xml:space="preserve">he key benefit of the </w:t>
      </w:r>
      <w:r w:rsidR="00D32231">
        <w:rPr>
          <w:rFonts w:ascii="Arial" w:hAnsi="Arial" w:cs="Arial"/>
          <w:color w:val="000000"/>
        </w:rPr>
        <w:t>Roberto Chang</w:t>
      </w:r>
      <w:r w:rsidRPr="009B10D6">
        <w:rPr>
          <w:rFonts w:ascii="Arial" w:hAnsi="Arial" w:cs="Arial"/>
          <w:color w:val="000000"/>
        </w:rPr>
        <w:t xml:space="preserve"> model is the </w:t>
      </w:r>
      <w:r w:rsidR="00F35524">
        <w:rPr>
          <w:rFonts w:ascii="Arial" w:hAnsi="Arial" w:cs="Arial"/>
          <w:color w:val="000000"/>
        </w:rPr>
        <w:t>structure</w:t>
      </w:r>
      <w:r w:rsidRPr="009B10D6">
        <w:rPr>
          <w:rFonts w:ascii="Arial" w:hAnsi="Arial" w:cs="Arial"/>
          <w:color w:val="000000"/>
        </w:rPr>
        <w:t xml:space="preserve"> of the</w:t>
      </w:r>
      <w:r w:rsidR="00195434" w:rsidRPr="009B10D6">
        <w:rPr>
          <w:rFonts w:ascii="Arial" w:hAnsi="Arial" w:cs="Arial"/>
          <w:color w:val="000000"/>
        </w:rPr>
        <w:t xml:space="preserve"> </w:t>
      </w:r>
      <w:r w:rsidRPr="009B10D6">
        <w:rPr>
          <w:rFonts w:ascii="Arial" w:hAnsi="Arial" w:cs="Arial"/>
          <w:color w:val="000000"/>
        </w:rPr>
        <w:t xml:space="preserve">operation itself. </w:t>
      </w:r>
      <w:r w:rsidR="009B10D6" w:rsidRPr="009B10D6">
        <w:rPr>
          <w:rFonts w:ascii="Arial" w:hAnsi="Arial" w:cs="Arial"/>
          <w:color w:val="000000"/>
        </w:rPr>
        <w:t xml:space="preserve"> </w:t>
      </w:r>
      <w:r w:rsidR="00B76778">
        <w:rPr>
          <w:rFonts w:ascii="Arial" w:hAnsi="Arial" w:cs="Arial"/>
          <w:color w:val="000000"/>
        </w:rPr>
        <w:t>A</w:t>
      </w:r>
      <w:r w:rsidR="00AB2C58">
        <w:rPr>
          <w:rFonts w:ascii="Arial" w:hAnsi="Arial" w:cs="Arial"/>
          <w:color w:val="000000"/>
        </w:rPr>
        <w:t xml:space="preserve"> </w:t>
      </w:r>
      <w:r w:rsidR="00D32231">
        <w:rPr>
          <w:rFonts w:ascii="Arial" w:hAnsi="Arial" w:cs="Arial"/>
          <w:color w:val="000000"/>
        </w:rPr>
        <w:t>Roberto Chang</w:t>
      </w:r>
      <w:r w:rsidRPr="009B10D6">
        <w:rPr>
          <w:rFonts w:ascii="Arial" w:hAnsi="Arial" w:cs="Arial"/>
          <w:color w:val="000000"/>
        </w:rPr>
        <w:t xml:space="preserve"> franchisee would benefit enormously from a</w:t>
      </w:r>
      <w:r w:rsidR="00F35524">
        <w:rPr>
          <w:rFonts w:ascii="Arial" w:hAnsi="Arial" w:cs="Arial"/>
          <w:color w:val="000000"/>
        </w:rPr>
        <w:t>n operating</w:t>
      </w:r>
      <w:r w:rsidRPr="009B10D6">
        <w:rPr>
          <w:rFonts w:ascii="Arial" w:hAnsi="Arial" w:cs="Arial"/>
          <w:color w:val="000000"/>
        </w:rPr>
        <w:t xml:space="preserve"> system</w:t>
      </w:r>
      <w:r w:rsidR="00195434" w:rsidRPr="009B10D6">
        <w:rPr>
          <w:rFonts w:ascii="Arial" w:hAnsi="Arial" w:cs="Arial"/>
          <w:color w:val="000000"/>
        </w:rPr>
        <w:t xml:space="preserve"> </w:t>
      </w:r>
      <w:r w:rsidR="00AB2C58">
        <w:rPr>
          <w:rFonts w:ascii="Arial" w:hAnsi="Arial" w:cs="Arial"/>
          <w:color w:val="000000"/>
        </w:rPr>
        <w:t xml:space="preserve">that requires </w:t>
      </w:r>
      <w:r w:rsidR="007E25CF">
        <w:rPr>
          <w:rFonts w:ascii="Arial" w:hAnsi="Arial" w:cs="Arial"/>
          <w:color w:val="000000"/>
        </w:rPr>
        <w:t>very little training</w:t>
      </w:r>
      <w:r w:rsidR="0058420B">
        <w:rPr>
          <w:rFonts w:ascii="Arial" w:hAnsi="Arial" w:cs="Arial"/>
          <w:color w:val="000000"/>
        </w:rPr>
        <w:t xml:space="preserve"> and a simple operating structure</w:t>
      </w:r>
      <w:r w:rsidR="007E25CF">
        <w:rPr>
          <w:rFonts w:ascii="Arial" w:hAnsi="Arial" w:cs="Arial"/>
          <w:color w:val="000000"/>
        </w:rPr>
        <w:t>.</w:t>
      </w:r>
    </w:p>
    <w:p w14:paraId="3C8AE35C" w14:textId="77777777" w:rsidR="00644F87" w:rsidRPr="00A87777" w:rsidRDefault="00644F87" w:rsidP="008A4DD3">
      <w:pPr>
        <w:autoSpaceDE w:val="0"/>
        <w:autoSpaceDN w:val="0"/>
        <w:adjustRightInd w:val="0"/>
        <w:spacing w:line="360" w:lineRule="auto"/>
        <w:rPr>
          <w:rFonts w:ascii="Arial" w:hAnsi="Arial" w:cs="Arial"/>
          <w:color w:val="000000"/>
        </w:rPr>
      </w:pPr>
    </w:p>
    <w:p w14:paraId="37410582" w14:textId="77777777" w:rsidR="00D60065" w:rsidRDefault="00D60065" w:rsidP="00070611">
      <w:pPr>
        <w:pStyle w:val="ListParagraph"/>
        <w:numPr>
          <w:ilvl w:val="0"/>
          <w:numId w:val="5"/>
        </w:numPr>
        <w:autoSpaceDE w:val="0"/>
        <w:autoSpaceDN w:val="0"/>
        <w:adjustRightInd w:val="0"/>
        <w:spacing w:line="360" w:lineRule="auto"/>
        <w:rPr>
          <w:rFonts w:ascii="Arial" w:hAnsi="Arial" w:cs="Arial"/>
          <w:color w:val="000000"/>
        </w:rPr>
      </w:pPr>
      <w:r w:rsidRPr="00644F87">
        <w:rPr>
          <w:rFonts w:ascii="Arial" w:hAnsi="Arial" w:cs="Arial"/>
          <w:b/>
          <w:bCs/>
          <w:color w:val="000000"/>
        </w:rPr>
        <w:t xml:space="preserve">Integrity and commitment </w:t>
      </w:r>
      <w:r w:rsidRPr="00644F87">
        <w:rPr>
          <w:rFonts w:ascii="Arial" w:hAnsi="Arial" w:cs="Arial"/>
          <w:color w:val="000000"/>
        </w:rPr>
        <w:t xml:space="preserve">– </w:t>
      </w:r>
      <w:r w:rsidR="00D32231">
        <w:rPr>
          <w:rFonts w:ascii="Arial" w:hAnsi="Arial" w:cs="Arial"/>
          <w:color w:val="000000"/>
        </w:rPr>
        <w:t>Roberto Chang</w:t>
      </w:r>
      <w:r w:rsidR="00135CDB">
        <w:rPr>
          <w:rFonts w:ascii="Arial" w:hAnsi="Arial" w:cs="Arial"/>
          <w:color w:val="000000"/>
        </w:rPr>
        <w:t xml:space="preserve"> operates with a high level of integrity a</w:t>
      </w:r>
      <w:r w:rsidR="008A4DD3">
        <w:rPr>
          <w:rFonts w:ascii="Arial" w:hAnsi="Arial" w:cs="Arial"/>
          <w:color w:val="000000"/>
        </w:rPr>
        <w:t>nd a commitment to strong customer</w:t>
      </w:r>
      <w:r w:rsidR="00B76778">
        <w:rPr>
          <w:rFonts w:ascii="Arial" w:hAnsi="Arial" w:cs="Arial"/>
          <w:color w:val="000000"/>
        </w:rPr>
        <w:t xml:space="preserve"> service.  </w:t>
      </w:r>
      <w:r w:rsidR="00135CDB">
        <w:rPr>
          <w:rFonts w:ascii="Arial" w:hAnsi="Arial" w:cs="Arial"/>
          <w:color w:val="000000"/>
        </w:rPr>
        <w:t xml:space="preserve">Franchisees will be required to follow in this same core philosophy for the operation of their </w:t>
      </w:r>
      <w:r w:rsidR="002F37AE">
        <w:rPr>
          <w:rFonts w:ascii="Arial" w:hAnsi="Arial" w:cs="Arial"/>
          <w:color w:val="000000"/>
        </w:rPr>
        <w:t>business.</w:t>
      </w:r>
      <w:r w:rsidR="00135CDB">
        <w:rPr>
          <w:rFonts w:ascii="Arial" w:hAnsi="Arial" w:cs="Arial"/>
          <w:color w:val="000000"/>
        </w:rPr>
        <w:t xml:space="preserve">  </w:t>
      </w:r>
    </w:p>
    <w:p w14:paraId="547D11D6" w14:textId="77777777" w:rsidR="00644F87" w:rsidRPr="00E97642" w:rsidRDefault="00644F87" w:rsidP="00E97642">
      <w:pPr>
        <w:autoSpaceDE w:val="0"/>
        <w:autoSpaceDN w:val="0"/>
        <w:adjustRightInd w:val="0"/>
        <w:rPr>
          <w:rFonts w:ascii="Arial" w:hAnsi="Arial" w:cs="Arial"/>
          <w:color w:val="000000"/>
        </w:rPr>
      </w:pPr>
    </w:p>
    <w:p w14:paraId="5D220EC4" w14:textId="77777777" w:rsidR="00D60065" w:rsidRDefault="00D60065" w:rsidP="00644F87">
      <w:pPr>
        <w:pStyle w:val="ListParagraph"/>
        <w:numPr>
          <w:ilvl w:val="0"/>
          <w:numId w:val="5"/>
        </w:numPr>
        <w:autoSpaceDE w:val="0"/>
        <w:autoSpaceDN w:val="0"/>
        <w:adjustRightInd w:val="0"/>
        <w:rPr>
          <w:rFonts w:ascii="Arial" w:hAnsi="Arial" w:cs="Arial"/>
          <w:b/>
          <w:bCs/>
          <w:color w:val="000000"/>
        </w:rPr>
      </w:pPr>
      <w:r w:rsidRPr="00644F87">
        <w:rPr>
          <w:rFonts w:ascii="Arial" w:hAnsi="Arial" w:cs="Arial"/>
          <w:b/>
          <w:bCs/>
          <w:color w:val="000000"/>
        </w:rPr>
        <w:t>Must work at three levels</w:t>
      </w:r>
    </w:p>
    <w:p w14:paraId="7E9D4EBD" w14:textId="77777777" w:rsidR="00644F87" w:rsidRPr="00644F87" w:rsidRDefault="00644F87" w:rsidP="00644F87">
      <w:pPr>
        <w:autoSpaceDE w:val="0"/>
        <w:autoSpaceDN w:val="0"/>
        <w:adjustRightInd w:val="0"/>
        <w:rPr>
          <w:rFonts w:ascii="Arial" w:hAnsi="Arial" w:cs="Arial"/>
          <w:b/>
          <w:bCs/>
          <w:color w:val="000000"/>
        </w:rPr>
      </w:pPr>
    </w:p>
    <w:p w14:paraId="73E2AB2F" w14:textId="77777777" w:rsidR="00D60065" w:rsidRDefault="00D60065" w:rsidP="00070611">
      <w:pPr>
        <w:autoSpaceDE w:val="0"/>
        <w:autoSpaceDN w:val="0"/>
        <w:adjustRightInd w:val="0"/>
        <w:spacing w:line="360" w:lineRule="auto"/>
        <w:ind w:left="720"/>
        <w:rPr>
          <w:rFonts w:ascii="Arial" w:hAnsi="Arial" w:cs="Arial"/>
          <w:color w:val="000000"/>
        </w:rPr>
      </w:pPr>
      <w:r w:rsidRPr="00BB2B8B">
        <w:rPr>
          <w:rFonts w:ascii="Arial" w:hAnsi="Arial" w:cs="Arial"/>
          <w:color w:val="000000"/>
        </w:rPr>
        <w:t xml:space="preserve">1. </w:t>
      </w:r>
      <w:r w:rsidRPr="00BB2B8B">
        <w:rPr>
          <w:rFonts w:ascii="Arial" w:hAnsi="Arial" w:cs="Arial"/>
          <w:b/>
          <w:bCs/>
          <w:color w:val="000000"/>
        </w:rPr>
        <w:t xml:space="preserve">Customer </w:t>
      </w:r>
      <w:r w:rsidRPr="00BB2B8B">
        <w:rPr>
          <w:rFonts w:ascii="Arial" w:hAnsi="Arial" w:cs="Arial"/>
          <w:color w:val="000000"/>
        </w:rPr>
        <w:t xml:space="preserve">– </w:t>
      </w:r>
      <w:r w:rsidR="00D32231">
        <w:rPr>
          <w:rFonts w:ascii="Arial" w:hAnsi="Arial" w:cs="Arial"/>
          <w:color w:val="000000"/>
        </w:rPr>
        <w:t>Roberto Chang</w:t>
      </w:r>
      <w:r w:rsidRPr="00BB2B8B">
        <w:rPr>
          <w:rFonts w:ascii="Arial" w:hAnsi="Arial" w:cs="Arial"/>
          <w:color w:val="000000"/>
        </w:rPr>
        <w:t xml:space="preserve"> provides </w:t>
      </w:r>
      <w:r w:rsidR="00135CDB" w:rsidRPr="00BB2B8B">
        <w:rPr>
          <w:rFonts w:ascii="Arial" w:hAnsi="Arial" w:cs="Arial"/>
          <w:color w:val="000000"/>
        </w:rPr>
        <w:t xml:space="preserve">great </w:t>
      </w:r>
      <w:r w:rsidR="000553C6" w:rsidRPr="00BB2B8B">
        <w:rPr>
          <w:rFonts w:ascii="Arial" w:hAnsi="Arial" w:cs="Arial"/>
          <w:color w:val="000000"/>
        </w:rPr>
        <w:t xml:space="preserve">product and </w:t>
      </w:r>
      <w:r w:rsidR="00BB2B8B" w:rsidRPr="00BB2B8B">
        <w:rPr>
          <w:rFonts w:ascii="Arial" w:hAnsi="Arial" w:cs="Arial"/>
          <w:color w:val="000000"/>
        </w:rPr>
        <w:t>atmosphere</w:t>
      </w:r>
      <w:r w:rsidR="008A4DD3" w:rsidRPr="00BB2B8B">
        <w:rPr>
          <w:rFonts w:ascii="Arial" w:hAnsi="Arial" w:cs="Arial"/>
          <w:color w:val="000000"/>
        </w:rPr>
        <w:t>.  The customers</w:t>
      </w:r>
      <w:r w:rsidR="000553C6" w:rsidRPr="00BB2B8B">
        <w:rPr>
          <w:rFonts w:ascii="Arial" w:hAnsi="Arial" w:cs="Arial"/>
          <w:color w:val="000000"/>
        </w:rPr>
        <w:t xml:space="preserve"> enjoy the experience from a</w:t>
      </w:r>
      <w:r w:rsidR="00E21AF7" w:rsidRPr="00BB2B8B">
        <w:rPr>
          <w:rFonts w:ascii="Arial" w:hAnsi="Arial" w:cs="Arial"/>
          <w:color w:val="000000"/>
        </w:rPr>
        <w:t xml:space="preserve"> clean and </w:t>
      </w:r>
      <w:r w:rsidR="00BB2B8B" w:rsidRPr="00BB2B8B">
        <w:rPr>
          <w:rFonts w:ascii="Arial" w:hAnsi="Arial" w:cs="Arial"/>
          <w:color w:val="000000"/>
        </w:rPr>
        <w:t xml:space="preserve">trendy space </w:t>
      </w:r>
      <w:r w:rsidR="008A4DD3" w:rsidRPr="00BB2B8B">
        <w:rPr>
          <w:rFonts w:ascii="Arial" w:hAnsi="Arial" w:cs="Arial"/>
          <w:color w:val="000000"/>
        </w:rPr>
        <w:t xml:space="preserve">that offers a </w:t>
      </w:r>
      <w:r w:rsidR="00B76778" w:rsidRPr="00BB2B8B">
        <w:rPr>
          <w:rFonts w:ascii="Arial" w:hAnsi="Arial" w:cs="Arial"/>
          <w:color w:val="000000"/>
        </w:rPr>
        <w:t>delicious product</w:t>
      </w:r>
      <w:r w:rsidR="00556AB9" w:rsidRPr="00BB2B8B">
        <w:rPr>
          <w:rFonts w:ascii="Arial" w:hAnsi="Arial" w:cs="Arial"/>
          <w:color w:val="000000"/>
        </w:rPr>
        <w:t xml:space="preserve"> and delivers a smile </w:t>
      </w:r>
      <w:r w:rsidR="00004EDB" w:rsidRPr="00BB2B8B">
        <w:rPr>
          <w:rFonts w:ascii="Arial" w:hAnsi="Arial" w:cs="Arial"/>
          <w:color w:val="000000"/>
        </w:rPr>
        <w:t>every time</w:t>
      </w:r>
      <w:r w:rsidR="008A4DD3" w:rsidRPr="00BB2B8B">
        <w:rPr>
          <w:rFonts w:ascii="Arial" w:hAnsi="Arial" w:cs="Arial"/>
          <w:color w:val="000000"/>
        </w:rPr>
        <w:t>.</w:t>
      </w:r>
      <w:r w:rsidR="008A4DD3">
        <w:rPr>
          <w:rFonts w:ascii="Arial" w:hAnsi="Arial" w:cs="Arial"/>
          <w:color w:val="000000"/>
        </w:rPr>
        <w:t xml:space="preserve"> </w:t>
      </w:r>
    </w:p>
    <w:p w14:paraId="59CE1419" w14:textId="77777777" w:rsidR="00644F87" w:rsidRPr="00A87777" w:rsidRDefault="00644F87" w:rsidP="00070611">
      <w:pPr>
        <w:autoSpaceDE w:val="0"/>
        <w:autoSpaceDN w:val="0"/>
        <w:adjustRightInd w:val="0"/>
        <w:spacing w:line="360" w:lineRule="auto"/>
        <w:ind w:firstLine="720"/>
        <w:rPr>
          <w:rFonts w:ascii="Arial" w:hAnsi="Arial" w:cs="Arial"/>
          <w:color w:val="000000"/>
        </w:rPr>
      </w:pPr>
    </w:p>
    <w:p w14:paraId="51E5DDD2" w14:textId="77777777" w:rsidR="00D60065" w:rsidRDefault="00D60065" w:rsidP="00135CDB">
      <w:pPr>
        <w:autoSpaceDE w:val="0"/>
        <w:autoSpaceDN w:val="0"/>
        <w:adjustRightInd w:val="0"/>
        <w:spacing w:line="360" w:lineRule="auto"/>
        <w:ind w:left="720"/>
        <w:rPr>
          <w:rFonts w:ascii="Arial" w:hAnsi="Arial" w:cs="Arial"/>
          <w:color w:val="000000"/>
        </w:rPr>
      </w:pPr>
      <w:r w:rsidRPr="00A87777">
        <w:rPr>
          <w:rFonts w:ascii="Arial" w:hAnsi="Arial" w:cs="Arial"/>
          <w:color w:val="000000"/>
        </w:rPr>
        <w:t xml:space="preserve">2. </w:t>
      </w:r>
      <w:r w:rsidRPr="00A87777">
        <w:rPr>
          <w:rFonts w:ascii="Arial" w:hAnsi="Arial" w:cs="Arial"/>
          <w:b/>
          <w:bCs/>
          <w:color w:val="000000"/>
        </w:rPr>
        <w:t xml:space="preserve">Franchisee </w:t>
      </w:r>
      <w:r w:rsidRPr="00A87777">
        <w:rPr>
          <w:rFonts w:ascii="Arial" w:hAnsi="Arial" w:cs="Arial"/>
          <w:color w:val="000000"/>
        </w:rPr>
        <w:t xml:space="preserve">– </w:t>
      </w:r>
      <w:r w:rsidR="00135CDB">
        <w:rPr>
          <w:rFonts w:ascii="Arial" w:hAnsi="Arial" w:cs="Arial"/>
          <w:color w:val="000000"/>
        </w:rPr>
        <w:t xml:space="preserve">The business model is </w:t>
      </w:r>
      <w:r w:rsidR="008A4DD3">
        <w:rPr>
          <w:rFonts w:ascii="Arial" w:hAnsi="Arial" w:cs="Arial"/>
          <w:color w:val="000000"/>
        </w:rPr>
        <w:t xml:space="preserve">well structured and offers a fantastic ROI for the operating unit.  This allows for a quick and effective return on the initial investment along with a strong likelihood of success with operating systems and a proven business approach.  </w:t>
      </w:r>
    </w:p>
    <w:p w14:paraId="7A7B99DA" w14:textId="77777777" w:rsidR="00644F87" w:rsidRPr="00A87777" w:rsidRDefault="00644F87" w:rsidP="00644F87">
      <w:pPr>
        <w:autoSpaceDE w:val="0"/>
        <w:autoSpaceDN w:val="0"/>
        <w:adjustRightInd w:val="0"/>
        <w:ind w:left="720"/>
        <w:rPr>
          <w:rFonts w:ascii="Arial" w:hAnsi="Arial" w:cs="Arial"/>
          <w:color w:val="000000"/>
        </w:rPr>
      </w:pPr>
    </w:p>
    <w:p w14:paraId="72CA34DB" w14:textId="77777777" w:rsidR="00644F87" w:rsidRDefault="00D60065" w:rsidP="00070611">
      <w:pPr>
        <w:autoSpaceDE w:val="0"/>
        <w:autoSpaceDN w:val="0"/>
        <w:adjustRightInd w:val="0"/>
        <w:spacing w:line="360" w:lineRule="auto"/>
        <w:ind w:left="720"/>
        <w:rPr>
          <w:rFonts w:ascii="Arial" w:hAnsi="Arial" w:cs="Arial"/>
          <w:color w:val="000000"/>
        </w:rPr>
      </w:pPr>
      <w:r w:rsidRPr="00A87777">
        <w:rPr>
          <w:rFonts w:ascii="Arial" w:hAnsi="Arial" w:cs="Arial"/>
          <w:color w:val="000000"/>
        </w:rPr>
        <w:t xml:space="preserve">3. </w:t>
      </w:r>
      <w:r w:rsidRPr="00A87777">
        <w:rPr>
          <w:rFonts w:ascii="Arial" w:hAnsi="Arial" w:cs="Arial"/>
          <w:b/>
          <w:bCs/>
          <w:color w:val="000000"/>
        </w:rPr>
        <w:t xml:space="preserve">Franchisor </w:t>
      </w:r>
      <w:r w:rsidRPr="00A87777">
        <w:rPr>
          <w:rFonts w:ascii="Arial" w:hAnsi="Arial" w:cs="Arial"/>
          <w:color w:val="000000"/>
        </w:rPr>
        <w:t xml:space="preserve">– </w:t>
      </w:r>
      <w:r w:rsidR="00E7679E">
        <w:rPr>
          <w:rFonts w:ascii="Arial" w:hAnsi="Arial" w:cs="Arial"/>
          <w:color w:val="000000"/>
        </w:rPr>
        <w:t xml:space="preserve">The franchisor will be able to expand quickly and efficiently into new markets allowing for the </w:t>
      </w:r>
      <w:r w:rsidR="00D32231">
        <w:rPr>
          <w:rFonts w:ascii="Arial" w:hAnsi="Arial" w:cs="Arial"/>
          <w:color w:val="000000"/>
        </w:rPr>
        <w:t>Roberto Chang</w:t>
      </w:r>
      <w:r w:rsidR="00E7679E">
        <w:rPr>
          <w:rFonts w:ascii="Arial" w:hAnsi="Arial" w:cs="Arial"/>
          <w:color w:val="000000"/>
        </w:rPr>
        <w:t xml:space="preserve"> name and business model to be established in many new markets in a short amount of time.</w:t>
      </w:r>
      <w:r w:rsidR="008A4DD3">
        <w:rPr>
          <w:rFonts w:ascii="Arial" w:hAnsi="Arial" w:cs="Arial"/>
          <w:color w:val="000000"/>
        </w:rPr>
        <w:t xml:space="preserve">  Through franchising, this leverages the operating system while putting the financial commitments and operating responsibilities on the shoulders of the franchise partner.  </w:t>
      </w:r>
      <w:r w:rsidR="00E7679E">
        <w:rPr>
          <w:rFonts w:ascii="Arial" w:hAnsi="Arial" w:cs="Arial"/>
          <w:color w:val="000000"/>
        </w:rPr>
        <w:t xml:space="preserve">  </w:t>
      </w:r>
      <w:r w:rsidR="00E97642">
        <w:rPr>
          <w:rFonts w:ascii="Arial" w:hAnsi="Arial" w:cs="Arial"/>
          <w:color w:val="000000"/>
        </w:rPr>
        <w:t xml:space="preserve">  </w:t>
      </w:r>
    </w:p>
    <w:p w14:paraId="525AAEB8" w14:textId="77777777" w:rsidR="00E97642" w:rsidRDefault="00E97642" w:rsidP="00644F87">
      <w:pPr>
        <w:autoSpaceDE w:val="0"/>
        <w:autoSpaceDN w:val="0"/>
        <w:adjustRightInd w:val="0"/>
        <w:ind w:left="720"/>
        <w:rPr>
          <w:rFonts w:ascii="Arial" w:hAnsi="Arial" w:cs="Arial"/>
          <w:color w:val="000000"/>
        </w:rPr>
      </w:pPr>
    </w:p>
    <w:p w14:paraId="7BED97BD" w14:textId="77777777" w:rsidR="004D513F" w:rsidRPr="00A87777" w:rsidRDefault="004D513F" w:rsidP="00644F87">
      <w:pPr>
        <w:autoSpaceDE w:val="0"/>
        <w:autoSpaceDN w:val="0"/>
        <w:adjustRightInd w:val="0"/>
        <w:ind w:left="720"/>
        <w:rPr>
          <w:rFonts w:ascii="Arial" w:hAnsi="Arial" w:cs="Arial"/>
          <w:color w:val="000000"/>
        </w:rPr>
      </w:pPr>
    </w:p>
    <w:p w14:paraId="64E33820" w14:textId="77777777" w:rsidR="00D60065" w:rsidRPr="00270601" w:rsidRDefault="00D60065" w:rsidP="00B45197">
      <w:pPr>
        <w:pStyle w:val="Heading1"/>
        <w:rPr>
          <w:rFonts w:cs="Arial"/>
          <w:bCs/>
          <w:color w:val="4F81BE"/>
          <w:sz w:val="32"/>
          <w:szCs w:val="32"/>
        </w:rPr>
      </w:pPr>
      <w:bookmarkStart w:id="12" w:name="_Toc382814405"/>
      <w:r w:rsidRPr="00270601">
        <w:rPr>
          <w:rFonts w:cs="Arial"/>
          <w:bCs/>
          <w:color w:val="4F81BE"/>
          <w:sz w:val="32"/>
          <w:szCs w:val="32"/>
        </w:rPr>
        <w:lastRenderedPageBreak/>
        <w:t>GOALS AND OBJECTIVES</w:t>
      </w:r>
      <w:bookmarkEnd w:id="12"/>
    </w:p>
    <w:p w14:paraId="7BED173C" w14:textId="77777777" w:rsidR="00D60065" w:rsidRPr="00B45197" w:rsidRDefault="00D60065" w:rsidP="00B45197">
      <w:pPr>
        <w:pStyle w:val="Heading2"/>
        <w:rPr>
          <w:rFonts w:ascii="Arial" w:hAnsi="Arial" w:cs="Arial"/>
          <w:b w:val="0"/>
          <w:i w:val="0"/>
          <w:iCs w:val="0"/>
          <w:color w:val="4F81BE"/>
          <w:sz w:val="24"/>
          <w:szCs w:val="24"/>
        </w:rPr>
      </w:pPr>
      <w:bookmarkStart w:id="13" w:name="_Toc382814406"/>
      <w:r w:rsidRPr="00B45197">
        <w:rPr>
          <w:rFonts w:ascii="Arial" w:hAnsi="Arial" w:cs="Arial"/>
          <w:b w:val="0"/>
          <w:i w:val="0"/>
          <w:iCs w:val="0"/>
          <w:color w:val="4F81BE"/>
          <w:sz w:val="24"/>
          <w:szCs w:val="24"/>
        </w:rPr>
        <w:t>Franchise Sales Goals</w:t>
      </w:r>
      <w:bookmarkEnd w:id="13"/>
    </w:p>
    <w:p w14:paraId="51A1636A" w14:textId="77777777" w:rsidR="005A2006" w:rsidRPr="00A87777" w:rsidRDefault="005A2006" w:rsidP="00D60065">
      <w:pPr>
        <w:autoSpaceDE w:val="0"/>
        <w:autoSpaceDN w:val="0"/>
        <w:adjustRightInd w:val="0"/>
        <w:rPr>
          <w:rFonts w:ascii="Arial" w:hAnsi="Arial" w:cs="Arial"/>
          <w:i/>
          <w:iCs/>
          <w:color w:val="4F81BE"/>
        </w:rPr>
      </w:pPr>
    </w:p>
    <w:p w14:paraId="376FB4D9" w14:textId="77777777" w:rsidR="00D60065" w:rsidRPr="00A87777" w:rsidRDefault="00D32231" w:rsidP="00070611">
      <w:pPr>
        <w:autoSpaceDE w:val="0"/>
        <w:autoSpaceDN w:val="0"/>
        <w:adjustRightInd w:val="0"/>
        <w:spacing w:line="360" w:lineRule="auto"/>
        <w:rPr>
          <w:rFonts w:ascii="Arial" w:hAnsi="Arial" w:cs="Arial"/>
          <w:color w:val="000000"/>
        </w:rPr>
      </w:pPr>
      <w:r>
        <w:rPr>
          <w:rFonts w:ascii="Arial" w:hAnsi="Arial" w:cs="Arial"/>
          <w:color w:val="000000"/>
        </w:rPr>
        <w:t>Roberto Chang</w:t>
      </w:r>
      <w:r w:rsidR="00D60065" w:rsidRPr="00A87777">
        <w:rPr>
          <w:rFonts w:ascii="Arial" w:hAnsi="Arial" w:cs="Arial"/>
          <w:color w:val="000000"/>
        </w:rPr>
        <w:t xml:space="preserve"> management has indicated it would like to grow at a rate that does not exceed its</w:t>
      </w:r>
      <w:r w:rsidR="004D513F">
        <w:rPr>
          <w:rFonts w:ascii="Arial" w:hAnsi="Arial" w:cs="Arial"/>
          <w:color w:val="000000"/>
        </w:rPr>
        <w:t xml:space="preserve"> </w:t>
      </w:r>
      <w:r w:rsidR="00D60065" w:rsidRPr="00A87777">
        <w:rPr>
          <w:rFonts w:ascii="Arial" w:hAnsi="Arial" w:cs="Arial"/>
          <w:color w:val="000000"/>
        </w:rPr>
        <w:t xml:space="preserve">ability to replicate the factors that have contributed to its own success. </w:t>
      </w:r>
      <w:r w:rsidR="004D513F">
        <w:rPr>
          <w:rFonts w:ascii="Arial" w:hAnsi="Arial" w:cs="Arial"/>
          <w:color w:val="000000"/>
        </w:rPr>
        <w:t xml:space="preserve"> </w:t>
      </w:r>
      <w:r w:rsidR="00D60065" w:rsidRPr="00A87777">
        <w:rPr>
          <w:rFonts w:ascii="Arial" w:hAnsi="Arial" w:cs="Arial"/>
          <w:color w:val="000000"/>
        </w:rPr>
        <w:t>Thus, in looking at the</w:t>
      </w:r>
      <w:r w:rsidR="004D513F">
        <w:rPr>
          <w:rFonts w:ascii="Arial" w:hAnsi="Arial" w:cs="Arial"/>
          <w:color w:val="000000"/>
        </w:rPr>
        <w:t xml:space="preserve"> </w:t>
      </w:r>
      <w:r w:rsidR="00D60065" w:rsidRPr="00A87777">
        <w:rPr>
          <w:rFonts w:ascii="Arial" w:hAnsi="Arial" w:cs="Arial"/>
          <w:color w:val="000000"/>
        </w:rPr>
        <w:t xml:space="preserve">next five years, </w:t>
      </w:r>
      <w:r>
        <w:rPr>
          <w:rFonts w:ascii="Arial" w:hAnsi="Arial" w:cs="Arial"/>
          <w:color w:val="000000"/>
        </w:rPr>
        <w:t>Roberto Chang</w:t>
      </w:r>
      <w:r w:rsidR="00BA598E">
        <w:rPr>
          <w:rFonts w:ascii="Arial" w:hAnsi="Arial" w:cs="Arial"/>
          <w:color w:val="000000"/>
        </w:rPr>
        <w:t xml:space="preserve"> Franchising, LLC</w:t>
      </w:r>
      <w:r w:rsidR="00D60065" w:rsidRPr="00A87777">
        <w:rPr>
          <w:rFonts w:ascii="Arial" w:hAnsi="Arial" w:cs="Arial"/>
          <w:color w:val="000000"/>
        </w:rPr>
        <w:t xml:space="preserve"> expects to award </w:t>
      </w:r>
      <w:r w:rsidR="00BB2B8B">
        <w:rPr>
          <w:rFonts w:ascii="Arial" w:hAnsi="Arial" w:cs="Arial"/>
          <w:color w:val="000000"/>
        </w:rPr>
        <w:t>51</w:t>
      </w:r>
      <w:r w:rsidR="00D60065" w:rsidRPr="00A87777">
        <w:rPr>
          <w:rFonts w:ascii="Arial" w:hAnsi="Arial" w:cs="Arial"/>
          <w:color w:val="000000"/>
        </w:rPr>
        <w:t xml:space="preserve"> franchises according to the following</w:t>
      </w:r>
      <w:r w:rsidR="004D513F">
        <w:rPr>
          <w:rFonts w:ascii="Arial" w:hAnsi="Arial" w:cs="Arial"/>
          <w:color w:val="000000"/>
        </w:rPr>
        <w:t xml:space="preserve"> </w:t>
      </w:r>
      <w:r w:rsidR="00D60065" w:rsidRPr="00A87777">
        <w:rPr>
          <w:rFonts w:ascii="Arial" w:hAnsi="Arial" w:cs="Arial"/>
          <w:color w:val="000000"/>
        </w:rPr>
        <w:t xml:space="preserve">schedule. </w:t>
      </w:r>
      <w:r w:rsidR="00813637">
        <w:rPr>
          <w:rFonts w:ascii="Arial" w:hAnsi="Arial" w:cs="Arial"/>
          <w:color w:val="000000"/>
        </w:rPr>
        <w:t xml:space="preserve"> </w:t>
      </w:r>
    </w:p>
    <w:p w14:paraId="5379AC6B" w14:textId="77777777" w:rsidR="00D60065" w:rsidRPr="00A87777" w:rsidRDefault="00D60065" w:rsidP="00D60065">
      <w:pPr>
        <w:autoSpaceDE w:val="0"/>
        <w:autoSpaceDN w:val="0"/>
        <w:adjustRightInd w:val="0"/>
        <w:rPr>
          <w:rFonts w:ascii="Arial" w:hAnsi="Arial" w:cs="Arial"/>
          <w:b/>
          <w:bCs/>
          <w:color w:val="FFFFFF"/>
        </w:rPr>
      </w:pPr>
      <w:r w:rsidRPr="00A87777">
        <w:rPr>
          <w:rFonts w:ascii="Arial" w:hAnsi="Arial" w:cs="Arial"/>
          <w:b/>
          <w:bCs/>
          <w:color w:val="FFFFFF"/>
        </w:rPr>
        <w:t>Year Single Unit</w:t>
      </w:r>
    </w:p>
    <w:p w14:paraId="7DD85890" w14:textId="77777777" w:rsidR="007F0A48" w:rsidRPr="007F6DB0" w:rsidRDefault="007F6DB0" w:rsidP="007F6DB0">
      <w:pPr>
        <w:autoSpaceDE w:val="0"/>
        <w:autoSpaceDN w:val="0"/>
        <w:adjustRightInd w:val="0"/>
        <w:rPr>
          <w:rFonts w:ascii="Arial" w:hAnsi="Arial" w:cs="Arial"/>
          <w:b/>
          <w:bCs/>
          <w:color w:val="FFFFFF"/>
        </w:rPr>
      </w:pPr>
      <w:r>
        <w:rPr>
          <w:rFonts w:ascii="Arial" w:hAnsi="Arial" w:cs="Arial"/>
          <w:b/>
          <w:bCs/>
          <w:color w:val="FFFFFF"/>
        </w:rPr>
        <w:t xml:space="preserve">1 </w:t>
      </w:r>
    </w:p>
    <w:p w14:paraId="6FCA8864" w14:textId="77777777" w:rsidR="00D60065" w:rsidRDefault="00430D46" w:rsidP="00DE64E2">
      <w:pPr>
        <w:autoSpaceDE w:val="0"/>
        <w:autoSpaceDN w:val="0"/>
        <w:adjustRightInd w:val="0"/>
        <w:jc w:val="center"/>
        <w:rPr>
          <w:rFonts w:ascii="Arial" w:hAnsi="Arial" w:cs="Arial"/>
          <w:b/>
          <w:bCs/>
        </w:rPr>
      </w:pPr>
      <w:r>
        <w:rPr>
          <w:rFonts w:ascii="Arial" w:hAnsi="Arial" w:cs="Arial"/>
          <w:b/>
          <w:bCs/>
        </w:rPr>
        <w:t xml:space="preserve">FRANCHISE SALES </w:t>
      </w:r>
      <w:r w:rsidR="00D60065" w:rsidRPr="00A87777">
        <w:rPr>
          <w:rFonts w:ascii="Arial" w:hAnsi="Arial" w:cs="Arial"/>
          <w:b/>
          <w:bCs/>
        </w:rPr>
        <w:t>GRAPH</w:t>
      </w:r>
    </w:p>
    <w:p w14:paraId="47DF5CBD" w14:textId="77777777" w:rsidR="00E21AF7" w:rsidRDefault="00E21AF7" w:rsidP="00D60065">
      <w:pPr>
        <w:autoSpaceDE w:val="0"/>
        <w:autoSpaceDN w:val="0"/>
        <w:adjustRightInd w:val="0"/>
        <w:rPr>
          <w:rFonts w:ascii="Arial" w:hAnsi="Arial" w:cs="Arial"/>
          <w:b/>
          <w:bCs/>
        </w:rPr>
      </w:pPr>
    </w:p>
    <w:p w14:paraId="5EF5949A" w14:textId="77777777" w:rsidR="00D60065" w:rsidRPr="00E21AF7" w:rsidRDefault="00BB2B8B" w:rsidP="00DE64E2">
      <w:pPr>
        <w:autoSpaceDE w:val="0"/>
        <w:autoSpaceDN w:val="0"/>
        <w:adjustRightInd w:val="0"/>
        <w:jc w:val="center"/>
        <w:rPr>
          <w:rFonts w:ascii="Arial" w:hAnsi="Arial" w:cs="Arial"/>
          <w:b/>
          <w:bCs/>
        </w:rPr>
      </w:pPr>
      <w:r>
        <w:rPr>
          <w:noProof/>
        </w:rPr>
        <w:drawing>
          <wp:inline distT="0" distB="0" distL="0" distR="0" wp14:anchorId="5E84AF09" wp14:editId="233BD8FE">
            <wp:extent cx="4512734" cy="3048000"/>
            <wp:effectExtent l="0" t="0" r="0" b="0"/>
            <wp:docPr id="1"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60065" w:rsidRPr="00A87777">
        <w:rPr>
          <w:rFonts w:ascii="Arial" w:hAnsi="Arial" w:cs="Arial"/>
          <w:b/>
          <w:bCs/>
          <w:color w:val="FFFFFF"/>
        </w:rPr>
        <w:t>4 24</w:t>
      </w:r>
    </w:p>
    <w:p w14:paraId="0E52BEE6" w14:textId="77777777" w:rsidR="00D60065" w:rsidRPr="00A87777" w:rsidRDefault="00D60065" w:rsidP="00D60065">
      <w:pPr>
        <w:autoSpaceDE w:val="0"/>
        <w:autoSpaceDN w:val="0"/>
        <w:adjustRightInd w:val="0"/>
        <w:rPr>
          <w:rFonts w:ascii="Arial" w:hAnsi="Arial" w:cs="Arial"/>
          <w:b/>
          <w:bCs/>
          <w:color w:val="FFFFFF"/>
        </w:rPr>
      </w:pPr>
      <w:r w:rsidRPr="00A87777">
        <w:rPr>
          <w:rFonts w:ascii="Arial" w:hAnsi="Arial" w:cs="Arial"/>
          <w:b/>
          <w:bCs/>
          <w:color w:val="FFFFFF"/>
        </w:rPr>
        <w:t>5 24</w:t>
      </w:r>
    </w:p>
    <w:p w14:paraId="17724710" w14:textId="77777777" w:rsidR="00D60065" w:rsidRPr="00A87777" w:rsidRDefault="00D60065" w:rsidP="00D60065">
      <w:pPr>
        <w:autoSpaceDE w:val="0"/>
        <w:autoSpaceDN w:val="0"/>
        <w:adjustRightInd w:val="0"/>
        <w:rPr>
          <w:rFonts w:ascii="Arial" w:hAnsi="Arial" w:cs="Arial"/>
          <w:b/>
          <w:bCs/>
          <w:color w:val="FFFFFF"/>
        </w:rPr>
      </w:pPr>
      <w:r w:rsidRPr="00A87777">
        <w:rPr>
          <w:rFonts w:ascii="Arial" w:hAnsi="Arial" w:cs="Arial"/>
          <w:b/>
          <w:bCs/>
          <w:color w:val="FFFFFF"/>
        </w:rPr>
        <w:t>TOTAL Units 79</w:t>
      </w:r>
    </w:p>
    <w:p w14:paraId="161CEB8F" w14:textId="77777777" w:rsidR="00D60065" w:rsidRPr="00A87777" w:rsidRDefault="00D60065" w:rsidP="00070611">
      <w:pPr>
        <w:autoSpaceDE w:val="0"/>
        <w:autoSpaceDN w:val="0"/>
        <w:adjustRightInd w:val="0"/>
        <w:spacing w:line="360" w:lineRule="auto"/>
        <w:rPr>
          <w:rFonts w:ascii="Arial" w:hAnsi="Arial" w:cs="Arial"/>
          <w:color w:val="000000"/>
        </w:rPr>
      </w:pPr>
      <w:r w:rsidRPr="00A87777">
        <w:rPr>
          <w:rFonts w:ascii="Arial" w:hAnsi="Arial" w:cs="Arial"/>
          <w:color w:val="000000"/>
        </w:rPr>
        <w:t>The average level of</w:t>
      </w:r>
      <w:r w:rsidR="005A2006">
        <w:rPr>
          <w:rFonts w:ascii="Arial" w:hAnsi="Arial" w:cs="Arial"/>
          <w:color w:val="000000"/>
        </w:rPr>
        <w:t xml:space="preserve"> </w:t>
      </w:r>
      <w:r w:rsidRPr="00A87777">
        <w:rPr>
          <w:rFonts w:ascii="Arial" w:hAnsi="Arial" w:cs="Arial"/>
          <w:color w:val="000000"/>
        </w:rPr>
        <w:t xml:space="preserve">growth achieved by new franchisors in the U.S. is about </w:t>
      </w:r>
      <w:r w:rsidR="001A5A3E">
        <w:rPr>
          <w:rFonts w:ascii="Arial" w:hAnsi="Arial" w:cs="Arial"/>
          <w:color w:val="000000"/>
        </w:rPr>
        <w:t>55</w:t>
      </w:r>
      <w:r w:rsidR="00430D46">
        <w:rPr>
          <w:rFonts w:ascii="Arial" w:hAnsi="Arial" w:cs="Arial"/>
          <w:color w:val="000000"/>
        </w:rPr>
        <w:t xml:space="preserve"> units over the first </w:t>
      </w:r>
      <w:r w:rsidR="00813637">
        <w:rPr>
          <w:rFonts w:ascii="Arial" w:hAnsi="Arial" w:cs="Arial"/>
          <w:color w:val="000000"/>
        </w:rPr>
        <w:t>five</w:t>
      </w:r>
      <w:r w:rsidR="00430D46">
        <w:rPr>
          <w:rFonts w:ascii="Arial" w:hAnsi="Arial" w:cs="Arial"/>
          <w:color w:val="000000"/>
        </w:rPr>
        <w:t xml:space="preserve"> years in the franchise marketplace.  </w:t>
      </w:r>
      <w:r w:rsidR="00B3230C">
        <w:rPr>
          <w:rFonts w:ascii="Arial" w:hAnsi="Arial" w:cs="Arial"/>
          <w:color w:val="000000"/>
        </w:rPr>
        <w:t xml:space="preserve">Our </w:t>
      </w:r>
      <w:r w:rsidR="00430D46">
        <w:rPr>
          <w:rFonts w:ascii="Arial" w:hAnsi="Arial" w:cs="Arial"/>
          <w:color w:val="000000"/>
        </w:rPr>
        <w:t xml:space="preserve">projections constitute </w:t>
      </w:r>
      <w:r w:rsidR="00446CFF">
        <w:rPr>
          <w:rFonts w:ascii="Arial" w:hAnsi="Arial" w:cs="Arial"/>
          <w:color w:val="000000"/>
        </w:rPr>
        <w:t>a similar amount</w:t>
      </w:r>
      <w:r w:rsidR="00430D46">
        <w:rPr>
          <w:rFonts w:ascii="Arial" w:hAnsi="Arial" w:cs="Arial"/>
          <w:color w:val="000000"/>
        </w:rPr>
        <w:t xml:space="preserve"> sold</w:t>
      </w:r>
      <w:r w:rsidRPr="00A87777">
        <w:rPr>
          <w:rFonts w:ascii="Arial" w:hAnsi="Arial" w:cs="Arial"/>
          <w:color w:val="000000"/>
        </w:rPr>
        <w:t xml:space="preserve"> </w:t>
      </w:r>
      <w:r w:rsidR="00446CFF">
        <w:rPr>
          <w:rFonts w:ascii="Arial" w:hAnsi="Arial" w:cs="Arial"/>
          <w:color w:val="000000"/>
        </w:rPr>
        <w:t>over the same time period</w:t>
      </w:r>
      <w:r w:rsidR="00813637">
        <w:rPr>
          <w:rFonts w:ascii="Arial" w:hAnsi="Arial" w:cs="Arial"/>
          <w:color w:val="000000"/>
        </w:rPr>
        <w:t>.  W</w:t>
      </w:r>
      <w:r w:rsidR="00430D46">
        <w:rPr>
          <w:rFonts w:ascii="Arial" w:hAnsi="Arial" w:cs="Arial"/>
          <w:color w:val="000000"/>
        </w:rPr>
        <w:t xml:space="preserve">e </w:t>
      </w:r>
      <w:r w:rsidR="00813637">
        <w:rPr>
          <w:rFonts w:ascii="Arial" w:hAnsi="Arial" w:cs="Arial"/>
          <w:color w:val="000000"/>
        </w:rPr>
        <w:t>have used these projections because we are entering the market with a</w:t>
      </w:r>
      <w:r w:rsidR="001A5A3E">
        <w:rPr>
          <w:rFonts w:ascii="Arial" w:hAnsi="Arial" w:cs="Arial"/>
          <w:color w:val="000000"/>
        </w:rPr>
        <w:t xml:space="preserve"> lower-</w:t>
      </w:r>
      <w:r w:rsidR="00462EC7">
        <w:rPr>
          <w:rFonts w:ascii="Arial" w:hAnsi="Arial" w:cs="Arial"/>
          <w:color w:val="000000"/>
        </w:rPr>
        <w:t>level initial investment concept</w:t>
      </w:r>
      <w:r w:rsidR="00F045C3">
        <w:rPr>
          <w:rFonts w:ascii="Arial" w:hAnsi="Arial" w:cs="Arial"/>
          <w:color w:val="000000"/>
        </w:rPr>
        <w:t xml:space="preserve"> when compared to the food service industry as a whole</w:t>
      </w:r>
      <w:r w:rsidR="00446CFF">
        <w:rPr>
          <w:rFonts w:ascii="Arial" w:hAnsi="Arial" w:cs="Arial"/>
          <w:color w:val="000000"/>
        </w:rPr>
        <w:t xml:space="preserve"> </w:t>
      </w:r>
      <w:r w:rsidR="00F045C3">
        <w:rPr>
          <w:rFonts w:ascii="Arial" w:hAnsi="Arial" w:cs="Arial"/>
          <w:color w:val="000000"/>
        </w:rPr>
        <w:t>while providing</w:t>
      </w:r>
      <w:r w:rsidR="00446CFF">
        <w:rPr>
          <w:rFonts w:ascii="Arial" w:hAnsi="Arial" w:cs="Arial"/>
          <w:color w:val="000000"/>
        </w:rPr>
        <w:t xml:space="preserve"> a </w:t>
      </w:r>
      <w:r w:rsidR="009B3CEB">
        <w:rPr>
          <w:rFonts w:ascii="Arial" w:hAnsi="Arial" w:cs="Arial"/>
          <w:color w:val="000000"/>
        </w:rPr>
        <w:t>strong</w:t>
      </w:r>
      <w:r w:rsidR="00446CFF">
        <w:rPr>
          <w:rFonts w:ascii="Arial" w:hAnsi="Arial" w:cs="Arial"/>
          <w:color w:val="000000"/>
        </w:rPr>
        <w:t xml:space="preserve"> return to the franchisees</w:t>
      </w:r>
      <w:r w:rsidR="00813637">
        <w:rPr>
          <w:rFonts w:ascii="Arial" w:hAnsi="Arial" w:cs="Arial"/>
          <w:color w:val="000000"/>
        </w:rPr>
        <w:t xml:space="preserve">.  We feel that we may be able to exceed these sales goals </w:t>
      </w:r>
      <w:r w:rsidR="00430D46">
        <w:rPr>
          <w:rFonts w:ascii="Arial" w:hAnsi="Arial" w:cs="Arial"/>
          <w:color w:val="000000"/>
        </w:rPr>
        <w:t>because of the unique marketing, complete business package</w:t>
      </w:r>
      <w:r w:rsidR="00446CFF">
        <w:rPr>
          <w:rFonts w:ascii="Arial" w:hAnsi="Arial" w:cs="Arial"/>
          <w:color w:val="000000"/>
        </w:rPr>
        <w:t>,</w:t>
      </w:r>
      <w:r w:rsidR="00430D46">
        <w:rPr>
          <w:rFonts w:ascii="Arial" w:hAnsi="Arial" w:cs="Arial"/>
          <w:color w:val="000000"/>
        </w:rPr>
        <w:t xml:space="preserve"> and applicability in most markets</w:t>
      </w:r>
      <w:r w:rsidR="00462EC7">
        <w:rPr>
          <w:rFonts w:ascii="Arial" w:hAnsi="Arial" w:cs="Arial"/>
          <w:color w:val="000000"/>
        </w:rPr>
        <w:t xml:space="preserve"> </w:t>
      </w:r>
      <w:r w:rsidR="00446CFF">
        <w:rPr>
          <w:rFonts w:ascii="Arial" w:hAnsi="Arial" w:cs="Arial"/>
          <w:color w:val="000000"/>
        </w:rPr>
        <w:t xml:space="preserve">but would like to maintain </w:t>
      </w:r>
      <w:r w:rsidR="00446CFF">
        <w:rPr>
          <w:rFonts w:ascii="Arial" w:hAnsi="Arial" w:cs="Arial"/>
          <w:color w:val="000000"/>
        </w:rPr>
        <w:lastRenderedPageBreak/>
        <w:t>conservative projections</w:t>
      </w:r>
      <w:r w:rsidR="00462EC7">
        <w:rPr>
          <w:rFonts w:ascii="Arial" w:hAnsi="Arial" w:cs="Arial"/>
          <w:color w:val="000000"/>
        </w:rPr>
        <w:t>.</w:t>
      </w:r>
      <w:r w:rsidR="00430D46">
        <w:rPr>
          <w:rFonts w:ascii="Arial" w:hAnsi="Arial" w:cs="Arial"/>
          <w:color w:val="000000"/>
        </w:rPr>
        <w:t xml:space="preserve">  </w:t>
      </w:r>
      <w:r w:rsidRPr="00A87777">
        <w:rPr>
          <w:rFonts w:ascii="Arial" w:hAnsi="Arial" w:cs="Arial"/>
          <w:color w:val="000000"/>
        </w:rPr>
        <w:t>Based on research and industry experience, it is common practice to see franchise systems</w:t>
      </w:r>
      <w:r w:rsidR="005A2006">
        <w:rPr>
          <w:rFonts w:ascii="Arial" w:hAnsi="Arial" w:cs="Arial"/>
          <w:color w:val="000000"/>
        </w:rPr>
        <w:t xml:space="preserve"> </w:t>
      </w:r>
      <w:r w:rsidRPr="00A87777">
        <w:rPr>
          <w:rFonts w:ascii="Arial" w:hAnsi="Arial" w:cs="Arial"/>
          <w:color w:val="000000"/>
        </w:rPr>
        <w:t>pick up speed in franchise sales as the system creates brand awareness and marketing power.</w:t>
      </w:r>
    </w:p>
    <w:p w14:paraId="6E859002" w14:textId="77777777" w:rsidR="00070611" w:rsidRDefault="00070611" w:rsidP="00D60065">
      <w:pPr>
        <w:autoSpaceDE w:val="0"/>
        <w:autoSpaceDN w:val="0"/>
        <w:adjustRightInd w:val="0"/>
        <w:rPr>
          <w:rFonts w:ascii="Arial" w:hAnsi="Arial" w:cs="Arial"/>
          <w:color w:val="000000"/>
        </w:rPr>
      </w:pPr>
    </w:p>
    <w:p w14:paraId="14F28C5F" w14:textId="77777777" w:rsidR="00D60065" w:rsidRPr="00B45197" w:rsidRDefault="00D60065" w:rsidP="00B45197">
      <w:pPr>
        <w:pStyle w:val="Heading2"/>
        <w:rPr>
          <w:rFonts w:ascii="Arial" w:hAnsi="Arial" w:cs="Arial"/>
          <w:b w:val="0"/>
          <w:i w:val="0"/>
          <w:iCs w:val="0"/>
          <w:color w:val="4F81BE"/>
          <w:sz w:val="24"/>
          <w:szCs w:val="24"/>
        </w:rPr>
      </w:pPr>
      <w:bookmarkStart w:id="14" w:name="_Toc382814407"/>
      <w:r w:rsidRPr="00B45197">
        <w:rPr>
          <w:rFonts w:ascii="Arial" w:hAnsi="Arial" w:cs="Arial"/>
          <w:b w:val="0"/>
          <w:i w:val="0"/>
          <w:iCs w:val="0"/>
          <w:color w:val="4F81BE"/>
          <w:sz w:val="24"/>
          <w:szCs w:val="24"/>
        </w:rPr>
        <w:t>Required Business Opening Schedule</w:t>
      </w:r>
      <w:bookmarkEnd w:id="14"/>
    </w:p>
    <w:p w14:paraId="37FFE4DD" w14:textId="77777777" w:rsidR="004D62BB"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It is expected that a typical franchisee will require about</w:t>
      </w:r>
      <w:r w:rsidR="00F045C3">
        <w:rPr>
          <w:rFonts w:ascii="Arial" w:hAnsi="Arial" w:cs="Arial"/>
          <w:color w:val="000000"/>
        </w:rPr>
        <w:t xml:space="preserve"> </w:t>
      </w:r>
      <w:r w:rsidR="00324CBC">
        <w:rPr>
          <w:rFonts w:ascii="Arial" w:hAnsi="Arial" w:cs="Arial"/>
          <w:color w:val="000000"/>
        </w:rPr>
        <w:t xml:space="preserve">six </w:t>
      </w:r>
      <w:r w:rsidRPr="00A87777">
        <w:rPr>
          <w:rFonts w:ascii="Arial" w:hAnsi="Arial" w:cs="Arial"/>
          <w:color w:val="000000"/>
        </w:rPr>
        <w:t>months to open for business.</w:t>
      </w:r>
      <w:r w:rsidR="00462EC7">
        <w:rPr>
          <w:rFonts w:ascii="Arial" w:hAnsi="Arial" w:cs="Arial"/>
          <w:color w:val="000000"/>
        </w:rPr>
        <w:t xml:space="preserve"> </w:t>
      </w:r>
      <w:r w:rsidRPr="00A87777">
        <w:rPr>
          <w:rFonts w:ascii="Arial" w:hAnsi="Arial" w:cs="Arial"/>
          <w:color w:val="000000"/>
        </w:rPr>
        <w:t xml:space="preserve"> </w:t>
      </w:r>
      <w:r w:rsidR="00070611">
        <w:rPr>
          <w:rFonts w:ascii="Arial" w:hAnsi="Arial" w:cs="Arial"/>
          <w:color w:val="000000"/>
        </w:rPr>
        <w:t xml:space="preserve">Unless there are some specific and unique circumstances in place, starting a </w:t>
      </w:r>
      <w:r w:rsidR="00D32231">
        <w:rPr>
          <w:rFonts w:ascii="Arial" w:hAnsi="Arial" w:cs="Arial"/>
          <w:color w:val="000000"/>
        </w:rPr>
        <w:t>Roberto Chang</w:t>
      </w:r>
      <w:r w:rsidR="00D87885">
        <w:rPr>
          <w:rFonts w:ascii="Arial" w:hAnsi="Arial" w:cs="Arial"/>
          <w:color w:val="000000"/>
        </w:rPr>
        <w:t xml:space="preserve"> franchise</w:t>
      </w:r>
      <w:r w:rsidR="00070611">
        <w:rPr>
          <w:rFonts w:ascii="Arial" w:hAnsi="Arial" w:cs="Arial"/>
          <w:color w:val="000000"/>
        </w:rPr>
        <w:t xml:space="preserve"> should be extremely </w:t>
      </w:r>
      <w:r w:rsidR="00C4488A">
        <w:rPr>
          <w:rFonts w:ascii="Arial" w:hAnsi="Arial" w:cs="Arial"/>
          <w:color w:val="000000"/>
        </w:rPr>
        <w:t>straightforward</w:t>
      </w:r>
      <w:r w:rsidR="00070611">
        <w:rPr>
          <w:rFonts w:ascii="Arial" w:hAnsi="Arial" w:cs="Arial"/>
          <w:color w:val="000000"/>
        </w:rPr>
        <w:t xml:space="preserve"> </w:t>
      </w:r>
      <w:r w:rsidR="003E0ECF">
        <w:rPr>
          <w:rFonts w:ascii="Arial" w:hAnsi="Arial" w:cs="Arial"/>
          <w:color w:val="000000"/>
        </w:rPr>
        <w:t xml:space="preserve">to get started.  </w:t>
      </w:r>
    </w:p>
    <w:p w14:paraId="6EFBCFA5" w14:textId="77777777" w:rsidR="004D62BB" w:rsidRDefault="004D62BB" w:rsidP="006A1C28">
      <w:pPr>
        <w:autoSpaceDE w:val="0"/>
        <w:autoSpaceDN w:val="0"/>
        <w:adjustRightInd w:val="0"/>
        <w:spacing w:line="360" w:lineRule="auto"/>
        <w:rPr>
          <w:rFonts w:ascii="Arial" w:hAnsi="Arial" w:cs="Arial"/>
          <w:color w:val="000000"/>
        </w:rPr>
      </w:pPr>
    </w:p>
    <w:p w14:paraId="4D59D338" w14:textId="77777777" w:rsidR="00070611" w:rsidRDefault="00430D46" w:rsidP="006A1C28">
      <w:pPr>
        <w:autoSpaceDE w:val="0"/>
        <w:autoSpaceDN w:val="0"/>
        <w:adjustRightInd w:val="0"/>
        <w:spacing w:line="360" w:lineRule="auto"/>
        <w:rPr>
          <w:rFonts w:ascii="Arial" w:hAnsi="Arial" w:cs="Arial"/>
          <w:color w:val="000000"/>
        </w:rPr>
      </w:pPr>
      <w:r>
        <w:rPr>
          <w:rFonts w:ascii="Arial" w:hAnsi="Arial" w:cs="Arial"/>
          <w:color w:val="000000"/>
        </w:rPr>
        <w:t xml:space="preserve">In the franchise agreement, we will give the franchisee a </w:t>
      </w:r>
      <w:r w:rsidR="00BE0D66">
        <w:rPr>
          <w:rFonts w:ascii="Arial" w:hAnsi="Arial" w:cs="Arial"/>
          <w:b/>
          <w:color w:val="000000"/>
        </w:rPr>
        <w:t>twelve</w:t>
      </w:r>
      <w:r w:rsidR="001A5A3E">
        <w:rPr>
          <w:rFonts w:ascii="Arial" w:hAnsi="Arial" w:cs="Arial"/>
          <w:b/>
          <w:color w:val="000000"/>
        </w:rPr>
        <w:t>-</w:t>
      </w:r>
      <w:r w:rsidRPr="00610246">
        <w:rPr>
          <w:rFonts w:ascii="Arial" w:hAnsi="Arial" w:cs="Arial"/>
          <w:b/>
          <w:color w:val="000000"/>
        </w:rPr>
        <w:t>month limitation</w:t>
      </w:r>
      <w:r w:rsidR="00610246">
        <w:rPr>
          <w:rFonts w:ascii="Arial" w:hAnsi="Arial" w:cs="Arial"/>
          <w:b/>
          <w:color w:val="000000"/>
        </w:rPr>
        <w:t xml:space="preserve"> </w:t>
      </w:r>
      <w:r w:rsidR="001A5A3E">
        <w:rPr>
          <w:rFonts w:ascii="Arial" w:hAnsi="Arial" w:cs="Arial"/>
          <w:b/>
          <w:color w:val="000000"/>
        </w:rPr>
        <w:t xml:space="preserve">for </w:t>
      </w:r>
      <w:r w:rsidR="00610246">
        <w:rPr>
          <w:rFonts w:ascii="Arial" w:hAnsi="Arial" w:cs="Arial"/>
          <w:b/>
          <w:color w:val="000000"/>
        </w:rPr>
        <w:t xml:space="preserve">operation.  </w:t>
      </w:r>
      <w:r w:rsidR="00610246" w:rsidRPr="00610246">
        <w:rPr>
          <w:rFonts w:ascii="Arial" w:hAnsi="Arial" w:cs="Arial"/>
          <w:color w:val="000000"/>
        </w:rPr>
        <w:t>This time frame will be initiated</w:t>
      </w:r>
      <w:r w:rsidRPr="00610246">
        <w:rPr>
          <w:rFonts w:ascii="Arial" w:hAnsi="Arial" w:cs="Arial"/>
          <w:color w:val="000000"/>
        </w:rPr>
        <w:t xml:space="preserve"> when they sign </w:t>
      </w:r>
      <w:r w:rsidR="001A5A3E">
        <w:rPr>
          <w:rFonts w:ascii="Arial" w:hAnsi="Arial" w:cs="Arial"/>
          <w:color w:val="000000"/>
        </w:rPr>
        <w:t xml:space="preserve">the franchise agreement.  </w:t>
      </w:r>
      <w:r w:rsidR="00070611">
        <w:rPr>
          <w:rFonts w:ascii="Arial" w:hAnsi="Arial" w:cs="Arial"/>
          <w:color w:val="000000"/>
        </w:rPr>
        <w:t xml:space="preserve">This is a big benefit to both the franchisee and the franchisor in that once a franchisee has signed the documents and is ready to commence </w:t>
      </w:r>
      <w:r w:rsidR="001A5A3E">
        <w:rPr>
          <w:rFonts w:ascii="Arial" w:hAnsi="Arial" w:cs="Arial"/>
          <w:color w:val="000000"/>
        </w:rPr>
        <w:t>operations;</w:t>
      </w:r>
      <w:r w:rsidR="00070611">
        <w:rPr>
          <w:rFonts w:ascii="Arial" w:hAnsi="Arial" w:cs="Arial"/>
          <w:color w:val="000000"/>
        </w:rPr>
        <w:t xml:space="preserve"> it will be a </w:t>
      </w:r>
      <w:r w:rsidR="00610246">
        <w:rPr>
          <w:rFonts w:ascii="Arial" w:hAnsi="Arial" w:cs="Arial"/>
          <w:color w:val="000000"/>
        </w:rPr>
        <w:t xml:space="preserve">relatively </w:t>
      </w:r>
      <w:r w:rsidR="00070611">
        <w:rPr>
          <w:rFonts w:ascii="Arial" w:hAnsi="Arial" w:cs="Arial"/>
          <w:color w:val="000000"/>
        </w:rPr>
        <w:t xml:space="preserve">short time before they are productive and generating revenue.  </w:t>
      </w:r>
      <w:r w:rsidR="00D60065" w:rsidRPr="00A87777">
        <w:rPr>
          <w:rFonts w:ascii="Arial" w:hAnsi="Arial" w:cs="Arial"/>
          <w:color w:val="000000"/>
        </w:rPr>
        <w:t>The Franchisor will reasonably extend this</w:t>
      </w:r>
      <w:r w:rsidR="000D4386">
        <w:rPr>
          <w:rFonts w:ascii="Arial" w:hAnsi="Arial" w:cs="Arial"/>
          <w:color w:val="000000"/>
        </w:rPr>
        <w:t xml:space="preserve"> </w:t>
      </w:r>
      <w:r w:rsidR="00610246">
        <w:rPr>
          <w:rFonts w:ascii="Arial" w:hAnsi="Arial" w:cs="Arial"/>
          <w:color w:val="000000"/>
        </w:rPr>
        <w:t>time</w:t>
      </w:r>
      <w:r w:rsidR="00D60065" w:rsidRPr="00A87777">
        <w:rPr>
          <w:rFonts w:ascii="Arial" w:hAnsi="Arial" w:cs="Arial"/>
          <w:color w:val="000000"/>
        </w:rPr>
        <w:t xml:space="preserve"> limit based on individual circumstances.</w:t>
      </w:r>
      <w:r w:rsidR="00070611">
        <w:rPr>
          <w:rFonts w:ascii="Arial" w:hAnsi="Arial" w:cs="Arial"/>
          <w:color w:val="000000"/>
        </w:rPr>
        <w:t xml:space="preserve">  </w:t>
      </w:r>
    </w:p>
    <w:p w14:paraId="0A08E2F0" w14:textId="77777777" w:rsidR="00070611" w:rsidRDefault="00070611" w:rsidP="006A1C28">
      <w:pPr>
        <w:autoSpaceDE w:val="0"/>
        <w:autoSpaceDN w:val="0"/>
        <w:adjustRightInd w:val="0"/>
        <w:spacing w:line="360" w:lineRule="auto"/>
        <w:rPr>
          <w:rFonts w:ascii="Arial" w:hAnsi="Arial" w:cs="Arial"/>
          <w:color w:val="000000"/>
        </w:rPr>
      </w:pPr>
    </w:p>
    <w:p w14:paraId="11F6D1A1" w14:textId="77777777" w:rsidR="00D60065" w:rsidRPr="00270601" w:rsidRDefault="00D60065" w:rsidP="00B45197">
      <w:pPr>
        <w:pStyle w:val="Heading1"/>
        <w:rPr>
          <w:rFonts w:cs="Arial"/>
          <w:iCs/>
          <w:color w:val="4F81BD"/>
          <w:sz w:val="32"/>
          <w:szCs w:val="32"/>
        </w:rPr>
      </w:pPr>
      <w:bookmarkStart w:id="15" w:name="_Toc382814408"/>
      <w:r w:rsidRPr="00270601">
        <w:rPr>
          <w:rFonts w:cs="Arial"/>
          <w:iCs/>
          <w:color w:val="4F81BD"/>
          <w:sz w:val="32"/>
          <w:szCs w:val="32"/>
        </w:rPr>
        <w:t>Market Focus</w:t>
      </w:r>
      <w:bookmarkEnd w:id="15"/>
    </w:p>
    <w:p w14:paraId="44D4C90E" w14:textId="77777777" w:rsidR="00D60065" w:rsidRDefault="001A5A3E" w:rsidP="006A1C28">
      <w:pPr>
        <w:autoSpaceDE w:val="0"/>
        <w:autoSpaceDN w:val="0"/>
        <w:adjustRightInd w:val="0"/>
        <w:spacing w:line="360" w:lineRule="auto"/>
        <w:rPr>
          <w:rFonts w:ascii="Arial" w:hAnsi="Arial" w:cs="Arial"/>
          <w:color w:val="000000"/>
        </w:rPr>
      </w:pPr>
      <w:r>
        <w:rPr>
          <w:rFonts w:ascii="Arial" w:hAnsi="Arial" w:cs="Arial"/>
          <w:color w:val="000000"/>
        </w:rPr>
        <w:t>T</w:t>
      </w:r>
      <w:r w:rsidR="00D60065" w:rsidRPr="00A87777">
        <w:rPr>
          <w:rFonts w:ascii="Arial" w:hAnsi="Arial" w:cs="Arial"/>
          <w:color w:val="000000"/>
        </w:rPr>
        <w:t xml:space="preserve">he Franchisor </w:t>
      </w:r>
      <w:r>
        <w:rPr>
          <w:rFonts w:ascii="Arial" w:hAnsi="Arial" w:cs="Arial"/>
          <w:color w:val="000000"/>
        </w:rPr>
        <w:t xml:space="preserve">intends to sell units all across the </w:t>
      </w:r>
      <w:r w:rsidR="00D60065" w:rsidRPr="00A87777">
        <w:rPr>
          <w:rFonts w:ascii="Arial" w:hAnsi="Arial" w:cs="Arial"/>
          <w:color w:val="000000"/>
        </w:rPr>
        <w:t>United States</w:t>
      </w:r>
      <w:r w:rsidR="00AD4757">
        <w:rPr>
          <w:rFonts w:ascii="Arial" w:hAnsi="Arial" w:cs="Arial"/>
          <w:color w:val="000000"/>
        </w:rPr>
        <w:t xml:space="preserve"> and ideally in adjacent areas from its </w:t>
      </w:r>
      <w:r w:rsidR="000841FE">
        <w:rPr>
          <w:rFonts w:ascii="Arial" w:hAnsi="Arial" w:cs="Arial"/>
          <w:color w:val="000000"/>
        </w:rPr>
        <w:t>current base in the</w:t>
      </w:r>
      <w:r w:rsidR="00F26B1D">
        <w:rPr>
          <w:rFonts w:ascii="Arial" w:hAnsi="Arial" w:cs="Arial"/>
          <w:color w:val="000000"/>
        </w:rPr>
        <w:t xml:space="preserve"> </w:t>
      </w:r>
      <w:r w:rsidR="00121949">
        <w:rPr>
          <w:rFonts w:ascii="Arial" w:hAnsi="Arial" w:cs="Arial"/>
          <w:color w:val="000000"/>
        </w:rPr>
        <w:t>Northeastern</w:t>
      </w:r>
      <w:r w:rsidR="00462EC7">
        <w:rPr>
          <w:rFonts w:ascii="Arial" w:hAnsi="Arial" w:cs="Arial"/>
          <w:color w:val="000000"/>
        </w:rPr>
        <w:t xml:space="preserve"> United States</w:t>
      </w:r>
      <w:r w:rsidR="00D60065" w:rsidRPr="00A87777">
        <w:rPr>
          <w:rFonts w:ascii="Arial" w:hAnsi="Arial" w:cs="Arial"/>
          <w:color w:val="000000"/>
        </w:rPr>
        <w:t xml:space="preserve">. </w:t>
      </w:r>
      <w:r w:rsidR="000D4386">
        <w:rPr>
          <w:rFonts w:ascii="Arial" w:hAnsi="Arial" w:cs="Arial"/>
          <w:color w:val="000000"/>
        </w:rPr>
        <w:t xml:space="preserve"> The areas that will be targeted </w:t>
      </w:r>
      <w:r w:rsidR="00AD4757">
        <w:rPr>
          <w:rFonts w:ascii="Arial" w:hAnsi="Arial" w:cs="Arial"/>
          <w:color w:val="000000"/>
        </w:rPr>
        <w:t>should</w:t>
      </w:r>
      <w:r w:rsidR="00121949">
        <w:rPr>
          <w:rFonts w:ascii="Arial" w:hAnsi="Arial" w:cs="Arial"/>
          <w:color w:val="000000"/>
        </w:rPr>
        <w:t xml:space="preserve"> be very close to </w:t>
      </w:r>
      <w:r w:rsidR="00146B67">
        <w:rPr>
          <w:rFonts w:ascii="Arial" w:hAnsi="Arial" w:cs="Arial"/>
          <w:color w:val="000000"/>
        </w:rPr>
        <w:t>New York</w:t>
      </w:r>
      <w:r w:rsidR="00121949">
        <w:rPr>
          <w:rFonts w:ascii="Arial" w:hAnsi="Arial" w:cs="Arial"/>
          <w:color w:val="000000"/>
        </w:rPr>
        <w:t xml:space="preserve"> </w:t>
      </w:r>
      <w:r w:rsidR="004D12FC">
        <w:rPr>
          <w:rFonts w:ascii="Arial" w:hAnsi="Arial" w:cs="Arial"/>
          <w:color w:val="000000"/>
        </w:rPr>
        <w:t>and should have a</w:t>
      </w:r>
      <w:r w:rsidR="000D4386">
        <w:rPr>
          <w:rFonts w:ascii="Arial" w:hAnsi="Arial" w:cs="Arial"/>
          <w:color w:val="000000"/>
        </w:rPr>
        <w:t xml:space="preserve"> rich saturation of </w:t>
      </w:r>
      <w:r w:rsidR="009A5098">
        <w:rPr>
          <w:rFonts w:ascii="Arial" w:hAnsi="Arial" w:cs="Arial"/>
          <w:color w:val="000000"/>
        </w:rPr>
        <w:t>affluent young professionals</w:t>
      </w:r>
      <w:r w:rsidR="000D4386">
        <w:rPr>
          <w:rFonts w:ascii="Arial" w:hAnsi="Arial" w:cs="Arial"/>
          <w:color w:val="000000"/>
        </w:rPr>
        <w:t xml:space="preserve"> in order to be valid as a potential </w:t>
      </w:r>
      <w:r w:rsidR="00D32231">
        <w:rPr>
          <w:rFonts w:ascii="Arial" w:hAnsi="Arial" w:cs="Arial"/>
          <w:color w:val="000000"/>
        </w:rPr>
        <w:t>Roberto Chang</w:t>
      </w:r>
      <w:r w:rsidR="000D4386">
        <w:rPr>
          <w:rFonts w:ascii="Arial" w:hAnsi="Arial" w:cs="Arial"/>
          <w:color w:val="000000"/>
        </w:rPr>
        <w:t xml:space="preserve"> territory.  </w:t>
      </w:r>
      <w:r w:rsidR="00893A33">
        <w:rPr>
          <w:rFonts w:ascii="Arial" w:hAnsi="Arial" w:cs="Arial"/>
          <w:color w:val="000000"/>
        </w:rPr>
        <w:t>The specific states include:</w:t>
      </w:r>
    </w:p>
    <w:p w14:paraId="32320770" w14:textId="77777777" w:rsidR="00893A33" w:rsidRDefault="00893A33" w:rsidP="006A1C28">
      <w:pPr>
        <w:autoSpaceDE w:val="0"/>
        <w:autoSpaceDN w:val="0"/>
        <w:adjustRightInd w:val="0"/>
        <w:spacing w:line="360" w:lineRule="auto"/>
        <w:rPr>
          <w:rFonts w:ascii="Arial" w:hAnsi="Arial" w:cs="Arial"/>
          <w:color w:val="000000"/>
        </w:rPr>
      </w:pPr>
    </w:p>
    <w:p w14:paraId="44541600" w14:textId="77777777" w:rsidR="00AD4757" w:rsidRDefault="00121949" w:rsidP="00893A33">
      <w:pPr>
        <w:numPr>
          <w:ilvl w:val="0"/>
          <w:numId w:val="24"/>
        </w:numPr>
        <w:autoSpaceDE w:val="0"/>
        <w:autoSpaceDN w:val="0"/>
        <w:adjustRightInd w:val="0"/>
        <w:spacing w:line="360" w:lineRule="auto"/>
        <w:rPr>
          <w:rFonts w:ascii="Arial" w:hAnsi="Arial" w:cs="Arial"/>
          <w:color w:val="000000"/>
        </w:rPr>
      </w:pPr>
      <w:r>
        <w:rPr>
          <w:rFonts w:ascii="Arial" w:hAnsi="Arial" w:cs="Arial"/>
          <w:color w:val="000000"/>
        </w:rPr>
        <w:t>New York</w:t>
      </w:r>
    </w:p>
    <w:p w14:paraId="68DCCE52" w14:textId="77777777" w:rsidR="00121949" w:rsidRDefault="00121949" w:rsidP="00893A33">
      <w:pPr>
        <w:numPr>
          <w:ilvl w:val="0"/>
          <w:numId w:val="24"/>
        </w:numPr>
        <w:autoSpaceDE w:val="0"/>
        <w:autoSpaceDN w:val="0"/>
        <w:adjustRightInd w:val="0"/>
        <w:spacing w:line="360" w:lineRule="auto"/>
        <w:rPr>
          <w:rFonts w:ascii="Arial" w:hAnsi="Arial" w:cs="Arial"/>
          <w:color w:val="000000"/>
        </w:rPr>
      </w:pPr>
      <w:r>
        <w:rPr>
          <w:rFonts w:ascii="Arial" w:hAnsi="Arial" w:cs="Arial"/>
          <w:color w:val="000000"/>
        </w:rPr>
        <w:t>Pennsylvania</w:t>
      </w:r>
    </w:p>
    <w:p w14:paraId="79E41533" w14:textId="77777777" w:rsidR="001A5A3E" w:rsidRDefault="00121949" w:rsidP="006A1C28">
      <w:pPr>
        <w:numPr>
          <w:ilvl w:val="0"/>
          <w:numId w:val="24"/>
        </w:numPr>
        <w:autoSpaceDE w:val="0"/>
        <w:autoSpaceDN w:val="0"/>
        <w:adjustRightInd w:val="0"/>
        <w:spacing w:line="360" w:lineRule="auto"/>
        <w:rPr>
          <w:rFonts w:ascii="Arial" w:hAnsi="Arial" w:cs="Arial"/>
          <w:color w:val="000000"/>
        </w:rPr>
      </w:pPr>
      <w:r>
        <w:rPr>
          <w:rFonts w:ascii="Arial" w:hAnsi="Arial" w:cs="Arial"/>
          <w:color w:val="000000"/>
        </w:rPr>
        <w:t>Maryland</w:t>
      </w:r>
    </w:p>
    <w:p w14:paraId="3E0E3792" w14:textId="77777777" w:rsidR="00EB2DE1" w:rsidRDefault="00EB2DE1" w:rsidP="006A1C28">
      <w:pPr>
        <w:numPr>
          <w:ilvl w:val="0"/>
          <w:numId w:val="24"/>
        </w:numPr>
        <w:autoSpaceDE w:val="0"/>
        <w:autoSpaceDN w:val="0"/>
        <w:adjustRightInd w:val="0"/>
        <w:spacing w:line="360" w:lineRule="auto"/>
        <w:rPr>
          <w:rFonts w:ascii="Arial" w:hAnsi="Arial" w:cs="Arial"/>
          <w:color w:val="000000"/>
        </w:rPr>
      </w:pPr>
      <w:r>
        <w:rPr>
          <w:rFonts w:ascii="Arial" w:hAnsi="Arial" w:cs="Arial"/>
          <w:color w:val="000000"/>
        </w:rPr>
        <w:t>New Jersey</w:t>
      </w:r>
    </w:p>
    <w:p w14:paraId="4276A133" w14:textId="77777777" w:rsidR="00D32231" w:rsidRDefault="00D32231" w:rsidP="006A1C28">
      <w:pPr>
        <w:numPr>
          <w:ilvl w:val="0"/>
          <w:numId w:val="24"/>
        </w:numPr>
        <w:autoSpaceDE w:val="0"/>
        <w:autoSpaceDN w:val="0"/>
        <w:adjustRightInd w:val="0"/>
        <w:spacing w:line="360" w:lineRule="auto"/>
        <w:rPr>
          <w:rFonts w:ascii="Arial" w:hAnsi="Arial" w:cs="Arial"/>
          <w:color w:val="000000"/>
        </w:rPr>
      </w:pPr>
      <w:r>
        <w:rPr>
          <w:rFonts w:ascii="Arial" w:hAnsi="Arial" w:cs="Arial"/>
          <w:color w:val="000000"/>
        </w:rPr>
        <w:t>New England</w:t>
      </w:r>
    </w:p>
    <w:p w14:paraId="5C12EE1A" w14:textId="77777777" w:rsidR="00121949" w:rsidRDefault="00121949" w:rsidP="00121949">
      <w:pPr>
        <w:autoSpaceDE w:val="0"/>
        <w:autoSpaceDN w:val="0"/>
        <w:adjustRightInd w:val="0"/>
        <w:spacing w:line="360" w:lineRule="auto"/>
        <w:rPr>
          <w:rFonts w:ascii="Arial" w:hAnsi="Arial" w:cs="Arial"/>
          <w:color w:val="000000"/>
        </w:rPr>
      </w:pPr>
    </w:p>
    <w:p w14:paraId="5D454DB6" w14:textId="77777777" w:rsidR="001A5A3E" w:rsidRDefault="00D0159D" w:rsidP="006A1C28">
      <w:pPr>
        <w:autoSpaceDE w:val="0"/>
        <w:autoSpaceDN w:val="0"/>
        <w:adjustRightInd w:val="0"/>
        <w:spacing w:line="360" w:lineRule="auto"/>
        <w:rPr>
          <w:rFonts w:ascii="Arial" w:hAnsi="Arial" w:cs="Arial"/>
          <w:color w:val="000000"/>
        </w:rPr>
      </w:pPr>
      <w:r>
        <w:rPr>
          <w:rFonts w:ascii="Arial" w:hAnsi="Arial" w:cs="Arial"/>
          <w:color w:val="000000"/>
        </w:rPr>
        <w:t>D</w:t>
      </w:r>
      <w:r w:rsidR="001A5A3E">
        <w:rPr>
          <w:rFonts w:ascii="Arial" w:hAnsi="Arial" w:cs="Arial"/>
          <w:color w:val="000000"/>
        </w:rPr>
        <w:t xml:space="preserve">ue to the very limited need for ongoing support, the Franchisor need not worry about expensive travel and/or support costs while the franchisees build a revenue stream.  This is an enormous growth advantage as other franchise companies are dealing with limitations of support while </w:t>
      </w:r>
      <w:r w:rsidR="00D32231">
        <w:rPr>
          <w:rFonts w:ascii="Arial" w:hAnsi="Arial" w:cs="Arial"/>
          <w:color w:val="000000"/>
        </w:rPr>
        <w:t>Roberto Chang</w:t>
      </w:r>
      <w:r w:rsidR="001A5A3E">
        <w:rPr>
          <w:rFonts w:ascii="Arial" w:hAnsi="Arial" w:cs="Arial"/>
          <w:color w:val="000000"/>
        </w:rPr>
        <w:t xml:space="preserve"> removes most of the labor out of the franchisee and franchisor side of the business!  </w:t>
      </w:r>
      <w:r w:rsidR="00D32231">
        <w:rPr>
          <w:rFonts w:ascii="Arial" w:hAnsi="Arial" w:cs="Arial"/>
          <w:color w:val="000000"/>
        </w:rPr>
        <w:t>Roberto Chang</w:t>
      </w:r>
      <w:r w:rsidR="001A5A3E">
        <w:rPr>
          <w:rFonts w:ascii="Arial" w:hAnsi="Arial" w:cs="Arial"/>
          <w:color w:val="000000"/>
        </w:rPr>
        <w:t xml:space="preserve"> can reach a greater scope of markets in a shorter period of time.</w:t>
      </w:r>
    </w:p>
    <w:p w14:paraId="46C31908" w14:textId="77777777" w:rsidR="007E25CF" w:rsidRDefault="007E25CF" w:rsidP="006A1C28">
      <w:pPr>
        <w:autoSpaceDE w:val="0"/>
        <w:autoSpaceDN w:val="0"/>
        <w:adjustRightInd w:val="0"/>
        <w:spacing w:line="360" w:lineRule="auto"/>
        <w:rPr>
          <w:rFonts w:ascii="Arial" w:hAnsi="Arial" w:cs="Arial"/>
          <w:color w:val="000000"/>
        </w:rPr>
      </w:pPr>
    </w:p>
    <w:p w14:paraId="45A4208C" w14:textId="77777777" w:rsidR="00462EC7" w:rsidRDefault="00462EC7" w:rsidP="00462EC7">
      <w:pPr>
        <w:rPr>
          <w:rFonts w:ascii="Arial" w:hAnsi="Arial" w:cs="Arial"/>
          <w:vanish/>
          <w:color w:val="000000"/>
          <w:sz w:val="22"/>
          <w:szCs w:val="22"/>
        </w:rPr>
      </w:pPr>
      <w:bookmarkStart w:id="16" w:name="content"/>
      <w:bookmarkEnd w:id="16"/>
    </w:p>
    <w:p w14:paraId="44817021" w14:textId="77777777" w:rsidR="00462EC7" w:rsidRDefault="00462EC7" w:rsidP="00462EC7">
      <w:pPr>
        <w:rPr>
          <w:rFonts w:ascii="Arial" w:hAnsi="Arial" w:cs="Arial"/>
          <w:vanish/>
          <w:color w:val="000000"/>
          <w:sz w:val="22"/>
          <w:szCs w:val="22"/>
        </w:rPr>
      </w:pPr>
    </w:p>
    <w:p w14:paraId="34B77097" w14:textId="77777777" w:rsidR="00462EC7" w:rsidRDefault="00462EC7" w:rsidP="00462EC7">
      <w:pPr>
        <w:rPr>
          <w:rFonts w:ascii="Arial" w:hAnsi="Arial" w:cs="Arial"/>
          <w:vanish/>
          <w:color w:val="000000"/>
          <w:sz w:val="22"/>
          <w:szCs w:val="22"/>
        </w:rPr>
      </w:pPr>
    </w:p>
    <w:p w14:paraId="7C671915" w14:textId="77777777" w:rsidR="000D4386" w:rsidRDefault="000D4386" w:rsidP="000D4386">
      <w:pPr>
        <w:rPr>
          <w:rFonts w:ascii="Arial" w:hAnsi="Arial" w:cs="Arial"/>
          <w:vanish/>
          <w:color w:val="000000"/>
          <w:sz w:val="22"/>
          <w:szCs w:val="22"/>
        </w:rPr>
      </w:pPr>
    </w:p>
    <w:p w14:paraId="1A3A3EBB" w14:textId="77777777" w:rsidR="00D60065" w:rsidRPr="00270601" w:rsidRDefault="00312B01" w:rsidP="00095C1C">
      <w:pPr>
        <w:pStyle w:val="Heading1"/>
        <w:rPr>
          <w:rFonts w:cs="Arial"/>
          <w:iCs/>
          <w:color w:val="4F81BE"/>
          <w:sz w:val="32"/>
          <w:szCs w:val="32"/>
        </w:rPr>
      </w:pPr>
      <w:bookmarkStart w:id="17" w:name="_Toc382814409"/>
      <w:r w:rsidRPr="00270601">
        <w:rPr>
          <w:rFonts w:cs="Arial"/>
          <w:iCs/>
          <w:color w:val="4F81BE"/>
          <w:sz w:val="32"/>
          <w:szCs w:val="32"/>
        </w:rPr>
        <w:t xml:space="preserve">Franchise </w:t>
      </w:r>
      <w:r w:rsidR="00D60065" w:rsidRPr="00270601">
        <w:rPr>
          <w:rFonts w:cs="Arial"/>
          <w:iCs/>
          <w:color w:val="4F81BE"/>
          <w:sz w:val="32"/>
          <w:szCs w:val="32"/>
        </w:rPr>
        <w:t>Strategies</w:t>
      </w:r>
      <w:bookmarkEnd w:id="17"/>
    </w:p>
    <w:p w14:paraId="47854867" w14:textId="77777777" w:rsidR="00070611" w:rsidRPr="00E36E51"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There are a variety of strategies that can be applied by an enterprise, growing through the</w:t>
      </w:r>
      <w:r w:rsidR="00070611">
        <w:rPr>
          <w:rFonts w:ascii="Arial" w:hAnsi="Arial" w:cs="Arial"/>
          <w:color w:val="000000"/>
        </w:rPr>
        <w:t xml:space="preserve"> </w:t>
      </w:r>
      <w:r w:rsidRPr="00A87777">
        <w:rPr>
          <w:rFonts w:ascii="Arial" w:hAnsi="Arial" w:cs="Arial"/>
          <w:color w:val="000000"/>
        </w:rPr>
        <w:t>combination of company-owned and franchised units. The primary approaches are:</w:t>
      </w:r>
    </w:p>
    <w:p w14:paraId="5F37614C" w14:textId="77777777" w:rsidR="00D60065" w:rsidRDefault="00D60065" w:rsidP="00095C1C">
      <w:pPr>
        <w:pStyle w:val="Heading2"/>
        <w:rPr>
          <w:rFonts w:ascii="Arial" w:hAnsi="Arial" w:cs="Arial"/>
          <w:b w:val="0"/>
          <w:color w:val="000000"/>
          <w:sz w:val="24"/>
          <w:szCs w:val="24"/>
        </w:rPr>
      </w:pPr>
      <w:bookmarkStart w:id="18" w:name="_Toc382814410"/>
      <w:r w:rsidRPr="00095C1C">
        <w:rPr>
          <w:rFonts w:ascii="Arial" w:hAnsi="Arial" w:cs="Arial"/>
          <w:b w:val="0"/>
          <w:i w:val="0"/>
          <w:iCs w:val="0"/>
          <w:color w:val="4F81BE"/>
          <w:sz w:val="24"/>
          <w:szCs w:val="24"/>
        </w:rPr>
        <w:t>Target Market Strategy</w:t>
      </w:r>
      <w:r w:rsidRPr="00095C1C">
        <w:rPr>
          <w:rFonts w:ascii="Arial" w:hAnsi="Arial" w:cs="Arial"/>
          <w:b w:val="0"/>
          <w:color w:val="000000"/>
          <w:sz w:val="24"/>
          <w:szCs w:val="24"/>
        </w:rPr>
        <w:t>:</w:t>
      </w:r>
      <w:bookmarkEnd w:id="18"/>
    </w:p>
    <w:p w14:paraId="6A9C7E31" w14:textId="77777777" w:rsidR="00312B01" w:rsidRPr="00312B01" w:rsidRDefault="00312B01" w:rsidP="00312B01">
      <w:pPr>
        <w:spacing w:line="360" w:lineRule="auto"/>
        <w:rPr>
          <w:rFonts w:ascii="Arial" w:hAnsi="Arial" w:cs="Arial"/>
        </w:rPr>
      </w:pPr>
      <w:r w:rsidRPr="00312B01">
        <w:rPr>
          <w:rFonts w:ascii="Arial" w:hAnsi="Arial" w:cs="Arial"/>
        </w:rPr>
        <w:t>The target market strategy can include both company owned location openings or franchised operation openings.  This strategy will be used when a particular market is seen to have the ideal demographics or market potential and franchise marketing strategies are targeted specifically to lead generation in a zip code, county or state.  Target markets will be determined by a market’s population base, demographics and characteristics in how they match up with the ideal market traits.</w:t>
      </w:r>
    </w:p>
    <w:p w14:paraId="10A218FC" w14:textId="77777777" w:rsidR="00D60065" w:rsidRPr="00095C1C" w:rsidRDefault="00D60065" w:rsidP="00095C1C">
      <w:pPr>
        <w:pStyle w:val="Heading2"/>
        <w:rPr>
          <w:rFonts w:ascii="Arial" w:hAnsi="Arial" w:cs="Arial"/>
          <w:b w:val="0"/>
          <w:color w:val="000000"/>
          <w:sz w:val="24"/>
          <w:szCs w:val="24"/>
        </w:rPr>
      </w:pPr>
      <w:bookmarkStart w:id="19" w:name="_Toc382814411"/>
      <w:r w:rsidRPr="00095C1C">
        <w:rPr>
          <w:rFonts w:ascii="Arial" w:hAnsi="Arial" w:cs="Arial"/>
          <w:b w:val="0"/>
          <w:i w:val="0"/>
          <w:iCs w:val="0"/>
          <w:color w:val="4F81BE"/>
          <w:sz w:val="24"/>
          <w:szCs w:val="24"/>
        </w:rPr>
        <w:t>Spiking Strategy</w:t>
      </w:r>
      <w:r w:rsidRPr="00095C1C">
        <w:rPr>
          <w:rFonts w:ascii="Arial" w:hAnsi="Arial" w:cs="Arial"/>
          <w:b w:val="0"/>
          <w:color w:val="000000"/>
          <w:sz w:val="24"/>
          <w:szCs w:val="24"/>
        </w:rPr>
        <w:t>:</w:t>
      </w:r>
      <w:bookmarkEnd w:id="19"/>
    </w:p>
    <w:p w14:paraId="35A546B3" w14:textId="77777777" w:rsidR="00312B01" w:rsidRPr="00A87777" w:rsidRDefault="00D60065" w:rsidP="00312B01">
      <w:pPr>
        <w:autoSpaceDE w:val="0"/>
        <w:autoSpaceDN w:val="0"/>
        <w:adjustRightInd w:val="0"/>
        <w:spacing w:line="360" w:lineRule="auto"/>
        <w:rPr>
          <w:rFonts w:ascii="Arial" w:hAnsi="Arial" w:cs="Arial"/>
          <w:color w:val="000000"/>
        </w:rPr>
      </w:pPr>
      <w:r w:rsidRPr="00A87777">
        <w:rPr>
          <w:rFonts w:ascii="Arial" w:hAnsi="Arial" w:cs="Arial"/>
          <w:color w:val="000000"/>
        </w:rPr>
        <w:t>The use of company-owned units to develop a presence in specific markets</w:t>
      </w:r>
      <w:r w:rsidR="00E02270">
        <w:rPr>
          <w:rFonts w:ascii="Arial" w:hAnsi="Arial" w:cs="Arial"/>
          <w:color w:val="000000"/>
        </w:rPr>
        <w:t xml:space="preserve"> </w:t>
      </w:r>
      <w:r w:rsidRPr="00A87777">
        <w:rPr>
          <w:rFonts w:ascii="Arial" w:hAnsi="Arial" w:cs="Arial"/>
          <w:color w:val="000000"/>
        </w:rPr>
        <w:t>for the purpose of creating a franchise demand.</w:t>
      </w:r>
      <w:r w:rsidR="00312B01">
        <w:rPr>
          <w:rFonts w:ascii="Arial" w:hAnsi="Arial" w:cs="Arial"/>
          <w:color w:val="000000"/>
        </w:rPr>
        <w:t xml:space="preserve">  This strategy will incorporate t</w:t>
      </w:r>
      <w:r w:rsidR="00312B01" w:rsidRPr="00A87777">
        <w:rPr>
          <w:rFonts w:ascii="Arial" w:hAnsi="Arial" w:cs="Arial"/>
          <w:color w:val="000000"/>
        </w:rPr>
        <w:t>he use of franchise</w:t>
      </w:r>
      <w:r w:rsidR="00312B01">
        <w:rPr>
          <w:rFonts w:ascii="Arial" w:hAnsi="Arial" w:cs="Arial"/>
          <w:color w:val="000000"/>
        </w:rPr>
        <w:t xml:space="preserve"> expansion</w:t>
      </w:r>
      <w:r w:rsidR="00312B01" w:rsidRPr="00A87777">
        <w:rPr>
          <w:rFonts w:ascii="Arial" w:hAnsi="Arial" w:cs="Arial"/>
          <w:color w:val="000000"/>
        </w:rPr>
        <w:t xml:space="preserve"> in certain markets and with company-owned</w:t>
      </w:r>
      <w:r w:rsidR="00312B01">
        <w:rPr>
          <w:rFonts w:ascii="Arial" w:hAnsi="Arial" w:cs="Arial"/>
          <w:color w:val="000000"/>
        </w:rPr>
        <w:t xml:space="preserve"> </w:t>
      </w:r>
      <w:r w:rsidR="00312B01" w:rsidRPr="00A87777">
        <w:rPr>
          <w:rFonts w:ascii="Arial" w:hAnsi="Arial" w:cs="Arial"/>
          <w:color w:val="000000"/>
        </w:rPr>
        <w:t>units in other</w:t>
      </w:r>
      <w:r w:rsidR="00312B01">
        <w:rPr>
          <w:rFonts w:ascii="Arial" w:hAnsi="Arial" w:cs="Arial"/>
          <w:color w:val="000000"/>
        </w:rPr>
        <w:t>, more profitable</w:t>
      </w:r>
      <w:r w:rsidR="00312B01" w:rsidRPr="00A87777">
        <w:rPr>
          <w:rFonts w:ascii="Arial" w:hAnsi="Arial" w:cs="Arial"/>
          <w:color w:val="000000"/>
        </w:rPr>
        <w:t xml:space="preserve"> markets. This is a usual strategy for the expansion in</w:t>
      </w:r>
      <w:r w:rsidR="00312B01">
        <w:rPr>
          <w:rFonts w:ascii="Arial" w:hAnsi="Arial" w:cs="Arial"/>
          <w:color w:val="000000"/>
        </w:rPr>
        <w:t xml:space="preserve">to </w:t>
      </w:r>
      <w:r w:rsidR="00312B01" w:rsidRPr="00A87777">
        <w:rPr>
          <w:rFonts w:ascii="Arial" w:hAnsi="Arial" w:cs="Arial"/>
          <w:color w:val="000000"/>
        </w:rPr>
        <w:t>international markets of those companies that do not grant franchises in the</w:t>
      </w:r>
      <w:r w:rsidR="00312B01">
        <w:rPr>
          <w:rFonts w:ascii="Arial" w:hAnsi="Arial" w:cs="Arial"/>
          <w:color w:val="000000"/>
        </w:rPr>
        <w:t xml:space="preserve"> </w:t>
      </w:r>
      <w:r w:rsidR="00312B01" w:rsidRPr="00A87777">
        <w:rPr>
          <w:rFonts w:ascii="Arial" w:hAnsi="Arial" w:cs="Arial"/>
          <w:color w:val="000000"/>
        </w:rPr>
        <w:t xml:space="preserve">market of origin. </w:t>
      </w:r>
      <w:r w:rsidR="00312B01">
        <w:rPr>
          <w:rFonts w:ascii="Arial" w:hAnsi="Arial" w:cs="Arial"/>
          <w:color w:val="000000"/>
        </w:rPr>
        <w:t xml:space="preserve"> </w:t>
      </w:r>
      <w:r w:rsidR="00312B01" w:rsidRPr="00A87777">
        <w:rPr>
          <w:rFonts w:ascii="Arial" w:hAnsi="Arial" w:cs="Arial"/>
          <w:color w:val="000000"/>
        </w:rPr>
        <w:t>Sometimes this strategy is also used in domestic U.S.</w:t>
      </w:r>
      <w:r w:rsidR="00312B01">
        <w:rPr>
          <w:rFonts w:ascii="Arial" w:hAnsi="Arial" w:cs="Arial"/>
          <w:color w:val="000000"/>
        </w:rPr>
        <w:t xml:space="preserve"> </w:t>
      </w:r>
      <w:r w:rsidR="00312B01" w:rsidRPr="00A87777">
        <w:rPr>
          <w:rFonts w:ascii="Arial" w:hAnsi="Arial" w:cs="Arial"/>
          <w:color w:val="000000"/>
        </w:rPr>
        <w:t>expansion, where a strong local or regional company wishes to expand in</w:t>
      </w:r>
      <w:r w:rsidR="00312B01">
        <w:rPr>
          <w:rFonts w:ascii="Arial" w:hAnsi="Arial" w:cs="Arial"/>
          <w:color w:val="000000"/>
        </w:rPr>
        <w:t xml:space="preserve"> </w:t>
      </w:r>
      <w:r w:rsidR="00312B01" w:rsidRPr="00A87777">
        <w:rPr>
          <w:rFonts w:ascii="Arial" w:hAnsi="Arial" w:cs="Arial"/>
          <w:color w:val="000000"/>
        </w:rPr>
        <w:t>remote U.S. markets</w:t>
      </w:r>
      <w:r w:rsidR="00312B01">
        <w:rPr>
          <w:rFonts w:ascii="Arial" w:hAnsi="Arial" w:cs="Arial"/>
          <w:color w:val="000000"/>
        </w:rPr>
        <w:t xml:space="preserve"> and create brand recognition through a unit opening</w:t>
      </w:r>
      <w:r w:rsidR="00312B01" w:rsidRPr="00A87777">
        <w:rPr>
          <w:rFonts w:ascii="Arial" w:hAnsi="Arial" w:cs="Arial"/>
          <w:color w:val="000000"/>
        </w:rPr>
        <w:t>.</w:t>
      </w:r>
    </w:p>
    <w:p w14:paraId="209621FD" w14:textId="77777777" w:rsidR="00D60065" w:rsidRPr="00095C1C" w:rsidRDefault="00D60065" w:rsidP="00095C1C">
      <w:pPr>
        <w:pStyle w:val="Heading2"/>
        <w:rPr>
          <w:rFonts w:ascii="Arial" w:hAnsi="Arial" w:cs="Arial"/>
          <w:b w:val="0"/>
          <w:color w:val="000000"/>
          <w:sz w:val="24"/>
          <w:szCs w:val="24"/>
        </w:rPr>
      </w:pPr>
      <w:bookmarkStart w:id="20" w:name="_Toc382814412"/>
      <w:r w:rsidRPr="00095C1C">
        <w:rPr>
          <w:rFonts w:ascii="Arial" w:hAnsi="Arial" w:cs="Arial"/>
          <w:b w:val="0"/>
          <w:i w:val="0"/>
          <w:iCs w:val="0"/>
          <w:color w:val="4F81BE"/>
          <w:sz w:val="24"/>
          <w:szCs w:val="24"/>
        </w:rPr>
        <w:lastRenderedPageBreak/>
        <w:t>Opportunistic Strategy</w:t>
      </w:r>
      <w:r w:rsidRPr="00095C1C">
        <w:rPr>
          <w:rFonts w:ascii="Arial" w:hAnsi="Arial" w:cs="Arial"/>
          <w:b w:val="0"/>
          <w:color w:val="000000"/>
          <w:sz w:val="24"/>
          <w:szCs w:val="24"/>
        </w:rPr>
        <w:t>:</w:t>
      </w:r>
      <w:bookmarkEnd w:id="20"/>
    </w:p>
    <w:p w14:paraId="3AA29C09" w14:textId="77777777" w:rsidR="00D60065" w:rsidRPr="00A87777"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Sell franchises at the moment and at the place the opportunity arises. Let</w:t>
      </w:r>
      <w:r w:rsidR="00312B01">
        <w:rPr>
          <w:rFonts w:ascii="Arial" w:hAnsi="Arial" w:cs="Arial"/>
          <w:color w:val="000000"/>
        </w:rPr>
        <w:t xml:space="preserve"> </w:t>
      </w:r>
      <w:r w:rsidRPr="00A87777">
        <w:rPr>
          <w:rFonts w:ascii="Arial" w:hAnsi="Arial" w:cs="Arial"/>
          <w:color w:val="000000"/>
        </w:rPr>
        <w:t>the franchise operators suggest potential business locations and open new</w:t>
      </w:r>
      <w:r w:rsidR="00312B01">
        <w:rPr>
          <w:rFonts w:ascii="Arial" w:hAnsi="Arial" w:cs="Arial"/>
          <w:color w:val="000000"/>
        </w:rPr>
        <w:t xml:space="preserve"> </w:t>
      </w:r>
      <w:r w:rsidRPr="00A87777">
        <w:rPr>
          <w:rFonts w:ascii="Arial" w:hAnsi="Arial" w:cs="Arial"/>
          <w:color w:val="000000"/>
        </w:rPr>
        <w:t xml:space="preserve">units </w:t>
      </w:r>
      <w:r w:rsidR="00446CFF">
        <w:rPr>
          <w:rFonts w:ascii="Arial" w:hAnsi="Arial" w:cs="Arial"/>
          <w:color w:val="000000"/>
        </w:rPr>
        <w:t>when good franchisees in strong markets</w:t>
      </w:r>
      <w:r w:rsidRPr="00A87777">
        <w:rPr>
          <w:rFonts w:ascii="Arial" w:hAnsi="Arial" w:cs="Arial"/>
          <w:color w:val="000000"/>
        </w:rPr>
        <w:t xml:space="preserve"> have been identified.</w:t>
      </w:r>
      <w:r w:rsidR="00312B01">
        <w:rPr>
          <w:rFonts w:ascii="Arial" w:hAnsi="Arial" w:cs="Arial"/>
          <w:color w:val="000000"/>
        </w:rPr>
        <w:t xml:space="preserve">  This approach will keep lead generation expenses lower</w:t>
      </w:r>
      <w:r w:rsidR="00287DA9">
        <w:rPr>
          <w:rFonts w:ascii="Arial" w:hAnsi="Arial" w:cs="Arial"/>
          <w:color w:val="000000"/>
        </w:rPr>
        <w:t>, but is not the fastest method of growth.</w:t>
      </w:r>
      <w:r w:rsidR="00312B01">
        <w:rPr>
          <w:rFonts w:ascii="Arial" w:hAnsi="Arial" w:cs="Arial"/>
          <w:color w:val="000000"/>
        </w:rPr>
        <w:t xml:space="preserve">  </w:t>
      </w:r>
    </w:p>
    <w:p w14:paraId="0B48D6CC" w14:textId="77777777" w:rsidR="00D60065" w:rsidRPr="00095C1C" w:rsidRDefault="00287DA9" w:rsidP="00095C1C">
      <w:pPr>
        <w:pStyle w:val="Heading2"/>
        <w:rPr>
          <w:rFonts w:ascii="Arial" w:hAnsi="Arial" w:cs="Arial"/>
          <w:b w:val="0"/>
          <w:color w:val="000000"/>
          <w:sz w:val="24"/>
          <w:szCs w:val="24"/>
        </w:rPr>
      </w:pPr>
      <w:bookmarkStart w:id="21" w:name="_Toc382814413"/>
      <w:r>
        <w:rPr>
          <w:rFonts w:ascii="Arial" w:hAnsi="Arial" w:cs="Arial"/>
          <w:b w:val="0"/>
          <w:i w:val="0"/>
          <w:iCs w:val="0"/>
          <w:color w:val="4F81BE"/>
          <w:sz w:val="24"/>
          <w:szCs w:val="24"/>
        </w:rPr>
        <w:t xml:space="preserve">Projected </w:t>
      </w:r>
      <w:r w:rsidR="00C4488A">
        <w:rPr>
          <w:rFonts w:ascii="Arial" w:hAnsi="Arial" w:cs="Arial"/>
          <w:b w:val="0"/>
          <w:i w:val="0"/>
          <w:iCs w:val="0"/>
          <w:color w:val="4F81BE"/>
          <w:sz w:val="24"/>
          <w:szCs w:val="24"/>
        </w:rPr>
        <w:t>Performance</w:t>
      </w:r>
      <w:r w:rsidR="00D60065" w:rsidRPr="00095C1C">
        <w:rPr>
          <w:rFonts w:ascii="Arial" w:hAnsi="Arial" w:cs="Arial"/>
          <w:b w:val="0"/>
          <w:i w:val="0"/>
          <w:iCs w:val="0"/>
          <w:color w:val="4F81BE"/>
          <w:sz w:val="24"/>
          <w:szCs w:val="24"/>
        </w:rPr>
        <w:t xml:space="preserve"> Strategy</w:t>
      </w:r>
      <w:r w:rsidR="00D60065" w:rsidRPr="00095C1C">
        <w:rPr>
          <w:rFonts w:ascii="Arial" w:hAnsi="Arial" w:cs="Arial"/>
          <w:b w:val="0"/>
          <w:color w:val="000000"/>
          <w:sz w:val="24"/>
          <w:szCs w:val="24"/>
        </w:rPr>
        <w:t>:</w:t>
      </w:r>
      <w:bookmarkEnd w:id="21"/>
    </w:p>
    <w:p w14:paraId="0464F534" w14:textId="77777777" w:rsidR="00287DA9" w:rsidRDefault="00287DA9" w:rsidP="006A1C28">
      <w:pPr>
        <w:autoSpaceDE w:val="0"/>
        <w:autoSpaceDN w:val="0"/>
        <w:adjustRightInd w:val="0"/>
        <w:spacing w:line="360" w:lineRule="auto"/>
        <w:rPr>
          <w:rFonts w:ascii="Arial" w:hAnsi="Arial" w:cs="Arial"/>
          <w:color w:val="000000"/>
        </w:rPr>
      </w:pPr>
      <w:r>
        <w:rPr>
          <w:rFonts w:ascii="Arial" w:hAnsi="Arial" w:cs="Arial"/>
          <w:color w:val="000000"/>
        </w:rPr>
        <w:t>Explore</w:t>
      </w:r>
      <w:r w:rsidR="00D60065" w:rsidRPr="00A87777">
        <w:rPr>
          <w:rFonts w:ascii="Arial" w:hAnsi="Arial" w:cs="Arial"/>
          <w:color w:val="000000"/>
        </w:rPr>
        <w:t xml:space="preserve"> each market by searching for favorable locations and develop a</w:t>
      </w:r>
      <w:r w:rsidR="00312B01">
        <w:rPr>
          <w:rFonts w:ascii="Arial" w:hAnsi="Arial" w:cs="Arial"/>
          <w:color w:val="000000"/>
        </w:rPr>
        <w:t xml:space="preserve"> </w:t>
      </w:r>
      <w:r w:rsidR="00C2288D">
        <w:rPr>
          <w:rFonts w:ascii="Arial" w:hAnsi="Arial" w:cs="Arial"/>
          <w:color w:val="000000"/>
        </w:rPr>
        <w:t>portfolio of potential target territories</w:t>
      </w:r>
      <w:r w:rsidR="00D60065" w:rsidRPr="00A87777">
        <w:rPr>
          <w:rFonts w:ascii="Arial" w:hAnsi="Arial" w:cs="Arial"/>
          <w:color w:val="000000"/>
        </w:rPr>
        <w:t xml:space="preserve">. </w:t>
      </w:r>
      <w:r w:rsidR="00095C1C">
        <w:rPr>
          <w:rFonts w:ascii="Arial" w:hAnsi="Arial" w:cs="Arial"/>
          <w:color w:val="000000"/>
        </w:rPr>
        <w:t xml:space="preserve"> </w:t>
      </w:r>
      <w:r>
        <w:rPr>
          <w:rFonts w:ascii="Arial" w:hAnsi="Arial" w:cs="Arial"/>
          <w:color w:val="000000"/>
        </w:rPr>
        <w:t>The franchise organization would</w:t>
      </w:r>
      <w:r w:rsidR="00C2288D">
        <w:rPr>
          <w:rFonts w:ascii="Arial" w:hAnsi="Arial" w:cs="Arial"/>
          <w:color w:val="000000"/>
        </w:rPr>
        <w:t xml:space="preserve"> d</w:t>
      </w:r>
      <w:r w:rsidR="00D60065" w:rsidRPr="00A87777">
        <w:rPr>
          <w:rFonts w:ascii="Arial" w:hAnsi="Arial" w:cs="Arial"/>
          <w:color w:val="000000"/>
        </w:rPr>
        <w:t>evelop only the most promising sites.</w:t>
      </w:r>
      <w:r w:rsidR="00312B01">
        <w:rPr>
          <w:rFonts w:ascii="Arial" w:hAnsi="Arial" w:cs="Arial"/>
          <w:color w:val="000000"/>
        </w:rPr>
        <w:t xml:space="preserve">  </w:t>
      </w:r>
    </w:p>
    <w:p w14:paraId="301F7BFF" w14:textId="77777777" w:rsidR="00287DA9" w:rsidRDefault="00287DA9" w:rsidP="006A1C28">
      <w:pPr>
        <w:autoSpaceDE w:val="0"/>
        <w:autoSpaceDN w:val="0"/>
        <w:adjustRightInd w:val="0"/>
        <w:spacing w:line="360" w:lineRule="auto"/>
        <w:rPr>
          <w:rFonts w:ascii="Arial" w:hAnsi="Arial" w:cs="Arial"/>
          <w:color w:val="000000"/>
        </w:rPr>
      </w:pPr>
    </w:p>
    <w:p w14:paraId="42E4B0A4" w14:textId="77777777" w:rsidR="00E36E51" w:rsidRDefault="00E36E51" w:rsidP="006A1C28">
      <w:pPr>
        <w:autoSpaceDE w:val="0"/>
        <w:autoSpaceDN w:val="0"/>
        <w:adjustRightInd w:val="0"/>
        <w:spacing w:line="360" w:lineRule="auto"/>
        <w:rPr>
          <w:rFonts w:ascii="Arial" w:hAnsi="Arial" w:cs="Arial"/>
          <w:color w:val="000000"/>
        </w:rPr>
      </w:pPr>
    </w:p>
    <w:p w14:paraId="5A595699" w14:textId="77777777" w:rsidR="00095C1C" w:rsidRDefault="00BE4621" w:rsidP="006A1C28">
      <w:pPr>
        <w:autoSpaceDE w:val="0"/>
        <w:autoSpaceDN w:val="0"/>
        <w:adjustRightInd w:val="0"/>
        <w:spacing w:line="360" w:lineRule="auto"/>
        <w:rPr>
          <w:rFonts w:ascii="Arial" w:hAnsi="Arial" w:cs="Arial"/>
          <w:bCs/>
          <w:color w:val="000000"/>
        </w:rPr>
      </w:pPr>
      <w:r>
        <w:rPr>
          <w:rFonts w:ascii="Arial" w:hAnsi="Arial" w:cs="Arial"/>
          <w:color w:val="000000"/>
        </w:rPr>
        <w:t>Roberto Chang’s</w:t>
      </w:r>
      <w:r w:rsidR="000D4386">
        <w:rPr>
          <w:rFonts w:ascii="Arial" w:hAnsi="Arial" w:cs="Arial"/>
          <w:color w:val="000000"/>
        </w:rPr>
        <w:t xml:space="preserve"> will be utilizing a combination of the approaches</w:t>
      </w:r>
      <w:r w:rsidR="00C2288D">
        <w:rPr>
          <w:rFonts w:ascii="Arial" w:hAnsi="Arial" w:cs="Arial"/>
          <w:color w:val="000000"/>
        </w:rPr>
        <w:t xml:space="preserve"> in that the marketing wi</w:t>
      </w:r>
      <w:r w:rsidR="00446CFF">
        <w:rPr>
          <w:rFonts w:ascii="Arial" w:hAnsi="Arial" w:cs="Arial"/>
          <w:color w:val="000000"/>
        </w:rPr>
        <w:t>ll be opportunistic and the market</w:t>
      </w:r>
      <w:r w:rsidR="00C2288D">
        <w:rPr>
          <w:rFonts w:ascii="Arial" w:hAnsi="Arial" w:cs="Arial"/>
          <w:color w:val="000000"/>
        </w:rPr>
        <w:t xml:space="preserve"> development will be more targeted and specific.  With an economical </w:t>
      </w:r>
      <w:r w:rsidR="000D4386">
        <w:rPr>
          <w:rFonts w:ascii="Arial" w:hAnsi="Arial" w:cs="Arial"/>
          <w:color w:val="000000"/>
        </w:rPr>
        <w:t xml:space="preserve">budget for lead generation, this means that the opportunistic strategy will be the most effective from a budget standpoint.  Projected Performance will be used when we have candidates that fall closer to a particular market and we can </w:t>
      </w:r>
      <w:r w:rsidR="000411EB">
        <w:rPr>
          <w:rFonts w:ascii="Arial" w:hAnsi="Arial" w:cs="Arial"/>
          <w:color w:val="000000"/>
        </w:rPr>
        <w:t>direct them to a specific area.</w:t>
      </w:r>
    </w:p>
    <w:p w14:paraId="305C0F50" w14:textId="77777777" w:rsidR="00D60065" w:rsidRPr="00095C1C" w:rsidRDefault="00095C1C" w:rsidP="006A1C28">
      <w:pPr>
        <w:autoSpaceDE w:val="0"/>
        <w:autoSpaceDN w:val="0"/>
        <w:adjustRightInd w:val="0"/>
        <w:spacing w:line="360" w:lineRule="auto"/>
        <w:rPr>
          <w:rFonts w:ascii="Arial" w:hAnsi="Arial" w:cs="Arial"/>
          <w:color w:val="7F7F7F"/>
        </w:rPr>
      </w:pPr>
      <w:r>
        <w:rPr>
          <w:rFonts w:ascii="Arial" w:hAnsi="Arial" w:cs="Arial"/>
          <w:bCs/>
          <w:color w:val="000000"/>
        </w:rPr>
        <w:t xml:space="preserve">  </w:t>
      </w:r>
    </w:p>
    <w:p w14:paraId="56C440D6" w14:textId="77777777" w:rsidR="00D60065" w:rsidRPr="00270601" w:rsidRDefault="00D60065" w:rsidP="00095C1C">
      <w:pPr>
        <w:pStyle w:val="Heading1"/>
        <w:rPr>
          <w:rFonts w:cs="Arial"/>
          <w:bCs/>
          <w:color w:val="4F81BE"/>
          <w:sz w:val="32"/>
          <w:szCs w:val="32"/>
        </w:rPr>
      </w:pPr>
      <w:bookmarkStart w:id="22" w:name="_Toc382814414"/>
      <w:r w:rsidRPr="00270601">
        <w:rPr>
          <w:rFonts w:cs="Arial"/>
          <w:bCs/>
          <w:color w:val="4F81BE"/>
          <w:sz w:val="32"/>
          <w:szCs w:val="32"/>
        </w:rPr>
        <w:t>FRANCHISE OWNER PROFILE</w:t>
      </w:r>
      <w:bookmarkEnd w:id="22"/>
    </w:p>
    <w:p w14:paraId="41F8243D" w14:textId="77777777" w:rsidR="00D60065" w:rsidRPr="00A87777"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Although there may be a number of viable franchisee profiles, </w:t>
      </w:r>
      <w:r w:rsidR="006508D2">
        <w:rPr>
          <w:rFonts w:ascii="Arial" w:hAnsi="Arial" w:cs="Arial"/>
          <w:color w:val="000000"/>
        </w:rPr>
        <w:t>Roberto Chang</w:t>
      </w:r>
      <w:r w:rsidR="00EE558F">
        <w:rPr>
          <w:rFonts w:ascii="Arial" w:hAnsi="Arial" w:cs="Arial"/>
          <w:color w:val="000000"/>
        </w:rPr>
        <w:t xml:space="preserve"> </w:t>
      </w:r>
      <w:r w:rsidRPr="00A87777">
        <w:rPr>
          <w:rFonts w:ascii="Arial" w:hAnsi="Arial" w:cs="Arial"/>
          <w:color w:val="000000"/>
        </w:rPr>
        <w:t>Management believes that it</w:t>
      </w:r>
      <w:r w:rsidR="00070611">
        <w:rPr>
          <w:rFonts w:ascii="Arial" w:hAnsi="Arial" w:cs="Arial"/>
          <w:color w:val="000000"/>
        </w:rPr>
        <w:t xml:space="preserve"> </w:t>
      </w:r>
      <w:r w:rsidRPr="00A87777">
        <w:rPr>
          <w:rFonts w:ascii="Arial" w:hAnsi="Arial" w:cs="Arial"/>
          <w:color w:val="000000"/>
        </w:rPr>
        <w:t>should try to attract franchisees that meet the following criteria:</w:t>
      </w:r>
    </w:p>
    <w:p w14:paraId="67931179" w14:textId="77777777" w:rsidR="00EE558F" w:rsidRDefault="00EE558F" w:rsidP="006A1C28">
      <w:pPr>
        <w:autoSpaceDE w:val="0"/>
        <w:autoSpaceDN w:val="0"/>
        <w:adjustRightInd w:val="0"/>
        <w:spacing w:line="360" w:lineRule="auto"/>
        <w:rPr>
          <w:rFonts w:ascii="Arial" w:eastAsia="Arial Unicode MS" w:hAnsi="Arial" w:cs="Arial"/>
          <w:color w:val="000000"/>
        </w:rPr>
      </w:pPr>
    </w:p>
    <w:p w14:paraId="10123C95" w14:textId="77777777" w:rsidR="00E36E51" w:rsidRDefault="00E36E51" w:rsidP="00E36E51">
      <w:pPr>
        <w:pStyle w:val="MediumGrid1-Accent21"/>
        <w:numPr>
          <w:ilvl w:val="0"/>
          <w:numId w:val="5"/>
        </w:numPr>
        <w:autoSpaceDE w:val="0"/>
        <w:autoSpaceDN w:val="0"/>
        <w:adjustRightInd w:val="0"/>
        <w:spacing w:line="360" w:lineRule="auto"/>
        <w:rPr>
          <w:rFonts w:ascii="Verdana" w:hAnsi="Verdana" w:cs="Arial"/>
          <w:color w:val="000000"/>
          <w:sz w:val="22"/>
        </w:rPr>
      </w:pPr>
      <w:r w:rsidRPr="00E36E51">
        <w:rPr>
          <w:rFonts w:ascii="Arial" w:hAnsi="Arial" w:cs="Arial"/>
          <w:b/>
          <w:bCs/>
          <w:color w:val="000000"/>
        </w:rPr>
        <w:t xml:space="preserve">Strong sales </w:t>
      </w:r>
      <w:r w:rsidR="005D6F43">
        <w:rPr>
          <w:rFonts w:ascii="Arial" w:hAnsi="Arial" w:cs="Arial"/>
          <w:b/>
          <w:bCs/>
          <w:color w:val="000000"/>
        </w:rPr>
        <w:t>and social media presence</w:t>
      </w:r>
      <w:r w:rsidRPr="00E36E51">
        <w:rPr>
          <w:rFonts w:ascii="Arial" w:hAnsi="Arial" w:cs="Arial"/>
          <w:b/>
          <w:bCs/>
          <w:color w:val="000000"/>
        </w:rPr>
        <w:t>.</w:t>
      </w:r>
      <w:r w:rsidRPr="00CA2EAB">
        <w:rPr>
          <w:rFonts w:ascii="Verdana" w:hAnsi="Verdana" w:cs="Arial"/>
          <w:b/>
          <w:bCs/>
          <w:color w:val="000000"/>
          <w:sz w:val="22"/>
        </w:rPr>
        <w:t xml:space="preserve"> </w:t>
      </w:r>
      <w:r>
        <w:rPr>
          <w:rFonts w:ascii="Arial" w:hAnsi="Arial" w:cs="Arial"/>
          <w:color w:val="000000"/>
        </w:rPr>
        <w:t xml:space="preserve">The </w:t>
      </w:r>
      <w:r w:rsidR="00D32231">
        <w:rPr>
          <w:rFonts w:ascii="Arial" w:hAnsi="Arial" w:cs="Arial"/>
          <w:color w:val="000000"/>
        </w:rPr>
        <w:t>Roberto Chang</w:t>
      </w:r>
      <w:r w:rsidRPr="00E36E51">
        <w:rPr>
          <w:rFonts w:ascii="Arial" w:hAnsi="Arial" w:cs="Arial"/>
          <w:color w:val="000000"/>
        </w:rPr>
        <w:t xml:space="preserve"> model is </w:t>
      </w:r>
      <w:r>
        <w:rPr>
          <w:rFonts w:ascii="Arial" w:hAnsi="Arial" w:cs="Arial"/>
          <w:color w:val="000000"/>
        </w:rPr>
        <w:t>successful because the owner/operator</w:t>
      </w:r>
      <w:r w:rsidR="009732ED">
        <w:rPr>
          <w:rFonts w:ascii="Arial" w:hAnsi="Arial" w:cs="Arial"/>
          <w:color w:val="000000"/>
        </w:rPr>
        <w:t xml:space="preserve"> will</w:t>
      </w:r>
      <w:r w:rsidRPr="00E36E51">
        <w:rPr>
          <w:rFonts w:ascii="Arial" w:hAnsi="Arial" w:cs="Arial"/>
          <w:color w:val="000000"/>
        </w:rPr>
        <w:t xml:space="preserve"> </w:t>
      </w:r>
      <w:r w:rsidR="009732ED">
        <w:rPr>
          <w:rFonts w:ascii="Arial" w:hAnsi="Arial" w:cs="Arial"/>
          <w:color w:val="000000"/>
        </w:rPr>
        <w:t>be</w:t>
      </w:r>
      <w:r w:rsidRPr="00E36E51">
        <w:rPr>
          <w:rFonts w:ascii="Arial" w:hAnsi="Arial" w:cs="Arial"/>
          <w:color w:val="000000"/>
        </w:rPr>
        <w:t xml:space="preserve"> energetic and compassionate in marketing the business. The owner/operator for a </w:t>
      </w:r>
      <w:r>
        <w:rPr>
          <w:rFonts w:ascii="Arial" w:hAnsi="Arial" w:cs="Arial"/>
          <w:color w:val="000000"/>
        </w:rPr>
        <w:t>franchise</w:t>
      </w:r>
      <w:r w:rsidRPr="00E36E51">
        <w:rPr>
          <w:rFonts w:ascii="Arial" w:hAnsi="Arial" w:cs="Arial"/>
          <w:color w:val="000000"/>
        </w:rPr>
        <w:t xml:space="preserve"> must </w:t>
      </w:r>
      <w:r>
        <w:rPr>
          <w:rFonts w:ascii="Arial" w:hAnsi="Arial" w:cs="Arial"/>
          <w:color w:val="000000"/>
        </w:rPr>
        <w:t>have a marketing savvy with the ability to curate great pictures, content for social media and influencer outreach</w:t>
      </w:r>
      <w:r w:rsidRPr="00E36E51">
        <w:rPr>
          <w:rFonts w:ascii="Arial" w:hAnsi="Arial" w:cs="Arial"/>
          <w:color w:val="000000"/>
        </w:rPr>
        <w:t>.</w:t>
      </w:r>
    </w:p>
    <w:p w14:paraId="26AAC9A4" w14:textId="77777777" w:rsidR="00E36E51" w:rsidRDefault="00E36E51" w:rsidP="00E36E51">
      <w:pPr>
        <w:pStyle w:val="MediumGrid1-Accent21"/>
        <w:autoSpaceDE w:val="0"/>
        <w:autoSpaceDN w:val="0"/>
        <w:adjustRightInd w:val="0"/>
        <w:spacing w:line="360" w:lineRule="auto"/>
        <w:rPr>
          <w:rFonts w:ascii="Verdana" w:hAnsi="Verdana" w:cs="Arial"/>
          <w:color w:val="000000"/>
          <w:sz w:val="22"/>
        </w:rPr>
      </w:pPr>
    </w:p>
    <w:p w14:paraId="0106642F" w14:textId="77777777" w:rsidR="00D60065" w:rsidRDefault="00D60065" w:rsidP="006A1C28">
      <w:pPr>
        <w:pStyle w:val="ListParagraph"/>
        <w:numPr>
          <w:ilvl w:val="0"/>
          <w:numId w:val="5"/>
        </w:numPr>
        <w:autoSpaceDE w:val="0"/>
        <w:autoSpaceDN w:val="0"/>
        <w:adjustRightInd w:val="0"/>
        <w:spacing w:line="360" w:lineRule="auto"/>
        <w:rPr>
          <w:rFonts w:ascii="Arial" w:hAnsi="Arial" w:cs="Arial"/>
          <w:color w:val="000000"/>
        </w:rPr>
      </w:pPr>
      <w:r w:rsidRPr="00095C1C">
        <w:rPr>
          <w:rFonts w:ascii="Arial" w:hAnsi="Arial" w:cs="Arial"/>
          <w:b/>
          <w:bCs/>
          <w:color w:val="000000"/>
        </w:rPr>
        <w:lastRenderedPageBreak/>
        <w:t xml:space="preserve">Strong customer service abilities. </w:t>
      </w:r>
      <w:r w:rsidR="0040792F">
        <w:rPr>
          <w:rFonts w:ascii="Arial" w:hAnsi="Arial" w:cs="Arial"/>
          <w:color w:val="000000"/>
        </w:rPr>
        <w:t>The owner/</w:t>
      </w:r>
      <w:r w:rsidRPr="00095C1C">
        <w:rPr>
          <w:rFonts w:ascii="Arial" w:hAnsi="Arial" w:cs="Arial"/>
          <w:color w:val="000000"/>
        </w:rPr>
        <w:t xml:space="preserve">operator for </w:t>
      </w:r>
      <w:r w:rsidR="005F28B4">
        <w:rPr>
          <w:rFonts w:ascii="Arial" w:hAnsi="Arial" w:cs="Arial"/>
          <w:color w:val="000000"/>
        </w:rPr>
        <w:t xml:space="preserve">a </w:t>
      </w:r>
      <w:r w:rsidR="006508D2">
        <w:rPr>
          <w:rFonts w:ascii="Arial" w:hAnsi="Arial" w:cs="Arial"/>
          <w:color w:val="000000"/>
        </w:rPr>
        <w:t>Roberto Chang</w:t>
      </w:r>
      <w:r w:rsidR="00287DA9">
        <w:rPr>
          <w:rFonts w:ascii="Arial" w:hAnsi="Arial" w:cs="Arial"/>
          <w:color w:val="000000"/>
        </w:rPr>
        <w:t xml:space="preserve"> franchis</w:t>
      </w:r>
      <w:r w:rsidRPr="00095C1C">
        <w:rPr>
          <w:rFonts w:ascii="Arial" w:hAnsi="Arial" w:cs="Arial"/>
          <w:color w:val="000000"/>
        </w:rPr>
        <w:t>e</w:t>
      </w:r>
      <w:r w:rsidR="00EE558F" w:rsidRPr="00095C1C">
        <w:rPr>
          <w:rFonts w:ascii="Arial" w:hAnsi="Arial" w:cs="Arial"/>
          <w:color w:val="000000"/>
        </w:rPr>
        <w:t xml:space="preserve"> </w:t>
      </w:r>
      <w:r w:rsidRPr="00095C1C">
        <w:rPr>
          <w:rFonts w:ascii="Arial" w:hAnsi="Arial" w:cs="Arial"/>
          <w:color w:val="000000"/>
        </w:rPr>
        <w:t>m</w:t>
      </w:r>
      <w:r w:rsidR="0040792F">
        <w:rPr>
          <w:rFonts w:ascii="Arial" w:hAnsi="Arial" w:cs="Arial"/>
          <w:color w:val="000000"/>
        </w:rPr>
        <w:t>ust be comfortable with face-to-</w:t>
      </w:r>
      <w:r w:rsidRPr="00095C1C">
        <w:rPr>
          <w:rFonts w:ascii="Arial" w:hAnsi="Arial" w:cs="Arial"/>
          <w:color w:val="000000"/>
        </w:rPr>
        <w:t xml:space="preserve">face customer service work </w:t>
      </w:r>
      <w:r w:rsidR="00287DA9">
        <w:rPr>
          <w:rFonts w:ascii="Arial" w:hAnsi="Arial" w:cs="Arial"/>
          <w:color w:val="000000"/>
        </w:rPr>
        <w:t>and should be able to relate</w:t>
      </w:r>
      <w:r w:rsidR="00EE558F" w:rsidRPr="00095C1C">
        <w:rPr>
          <w:rFonts w:ascii="Arial" w:hAnsi="Arial" w:cs="Arial"/>
          <w:color w:val="000000"/>
        </w:rPr>
        <w:t xml:space="preserve"> to</w:t>
      </w:r>
      <w:r w:rsidR="00287DA9">
        <w:rPr>
          <w:rFonts w:ascii="Arial" w:hAnsi="Arial" w:cs="Arial"/>
          <w:color w:val="000000"/>
        </w:rPr>
        <w:t xml:space="preserve"> a</w:t>
      </w:r>
      <w:r w:rsidR="00EE558F" w:rsidRPr="00095C1C">
        <w:rPr>
          <w:rFonts w:ascii="Arial" w:hAnsi="Arial" w:cs="Arial"/>
          <w:color w:val="000000"/>
        </w:rPr>
        <w:t xml:space="preserve"> </w:t>
      </w:r>
      <w:r w:rsidR="00095C1C">
        <w:rPr>
          <w:rFonts w:ascii="Arial" w:hAnsi="Arial" w:cs="Arial"/>
          <w:color w:val="000000"/>
        </w:rPr>
        <w:t>customer</w:t>
      </w:r>
      <w:r w:rsidR="00EE558F" w:rsidRPr="00095C1C">
        <w:rPr>
          <w:rFonts w:ascii="Arial" w:hAnsi="Arial" w:cs="Arial"/>
          <w:color w:val="000000"/>
        </w:rPr>
        <w:t xml:space="preserve">.  </w:t>
      </w:r>
      <w:r w:rsidRPr="00095C1C">
        <w:rPr>
          <w:rFonts w:ascii="Arial" w:hAnsi="Arial" w:cs="Arial"/>
          <w:color w:val="000000"/>
        </w:rPr>
        <w:t xml:space="preserve">A franchisee must be </w:t>
      </w:r>
      <w:r w:rsidR="005F28B4">
        <w:rPr>
          <w:rFonts w:ascii="Arial" w:hAnsi="Arial" w:cs="Arial"/>
          <w:color w:val="000000"/>
        </w:rPr>
        <w:t>outgoing</w:t>
      </w:r>
      <w:r w:rsidR="00EE558F" w:rsidRPr="00095C1C">
        <w:rPr>
          <w:rFonts w:ascii="Arial" w:hAnsi="Arial" w:cs="Arial"/>
          <w:color w:val="000000"/>
        </w:rPr>
        <w:t xml:space="preserve"> </w:t>
      </w:r>
      <w:r w:rsidR="005F28B4">
        <w:rPr>
          <w:rFonts w:ascii="Arial" w:hAnsi="Arial" w:cs="Arial"/>
          <w:color w:val="000000"/>
        </w:rPr>
        <w:t>and enthusiastic</w:t>
      </w:r>
      <w:r w:rsidR="008D45C9">
        <w:rPr>
          <w:rFonts w:ascii="Arial" w:hAnsi="Arial" w:cs="Arial"/>
          <w:color w:val="000000"/>
        </w:rPr>
        <w:t xml:space="preserve"> and should be great at </w:t>
      </w:r>
      <w:r w:rsidR="00C141FE">
        <w:rPr>
          <w:rFonts w:ascii="Arial" w:hAnsi="Arial" w:cs="Arial"/>
          <w:color w:val="000000"/>
        </w:rPr>
        <w:t>networking</w:t>
      </w:r>
      <w:r w:rsidR="005F28B4">
        <w:rPr>
          <w:rFonts w:ascii="Arial" w:hAnsi="Arial" w:cs="Arial"/>
          <w:color w:val="000000"/>
        </w:rPr>
        <w:t>.</w:t>
      </w:r>
    </w:p>
    <w:p w14:paraId="6D3E1D1D" w14:textId="77777777" w:rsidR="00986D68" w:rsidRPr="00EE558F" w:rsidRDefault="00986D68" w:rsidP="00986D68">
      <w:pPr>
        <w:pStyle w:val="ListParagraph"/>
        <w:autoSpaceDE w:val="0"/>
        <w:autoSpaceDN w:val="0"/>
        <w:adjustRightInd w:val="0"/>
        <w:spacing w:line="360" w:lineRule="auto"/>
        <w:ind w:left="0"/>
        <w:rPr>
          <w:rFonts w:ascii="Arial" w:hAnsi="Arial" w:cs="Arial"/>
          <w:color w:val="000000"/>
        </w:rPr>
      </w:pPr>
    </w:p>
    <w:p w14:paraId="02EFCAAA" w14:textId="77777777" w:rsidR="00D60065" w:rsidRDefault="00D60065" w:rsidP="006A1C28">
      <w:pPr>
        <w:pStyle w:val="ListParagraph"/>
        <w:numPr>
          <w:ilvl w:val="0"/>
          <w:numId w:val="5"/>
        </w:numPr>
        <w:autoSpaceDE w:val="0"/>
        <w:autoSpaceDN w:val="0"/>
        <w:adjustRightInd w:val="0"/>
        <w:spacing w:line="360" w:lineRule="auto"/>
        <w:rPr>
          <w:rFonts w:ascii="Arial" w:hAnsi="Arial" w:cs="Arial"/>
          <w:color w:val="000000"/>
        </w:rPr>
      </w:pPr>
      <w:r w:rsidRPr="00EE558F">
        <w:rPr>
          <w:rFonts w:ascii="Arial" w:hAnsi="Arial" w:cs="Arial"/>
          <w:b/>
          <w:bCs/>
          <w:color w:val="000000"/>
        </w:rPr>
        <w:t xml:space="preserve">High personal standards: </w:t>
      </w:r>
      <w:r w:rsidR="0035759E">
        <w:rPr>
          <w:rFonts w:ascii="Arial" w:hAnsi="Arial" w:cs="Arial"/>
          <w:color w:val="000000"/>
        </w:rPr>
        <w:t>E</w:t>
      </w:r>
      <w:r w:rsidRPr="00EE558F">
        <w:rPr>
          <w:rFonts w:ascii="Arial" w:hAnsi="Arial" w:cs="Arial"/>
          <w:color w:val="000000"/>
        </w:rPr>
        <w:t xml:space="preserve">xcellence, honesty, integrity, etc. </w:t>
      </w:r>
      <w:r w:rsidR="0040792F">
        <w:rPr>
          <w:rFonts w:ascii="Arial" w:hAnsi="Arial" w:cs="Arial"/>
          <w:color w:val="000000"/>
        </w:rPr>
        <w:t xml:space="preserve"> I</w:t>
      </w:r>
      <w:r w:rsidRPr="00EE558F">
        <w:rPr>
          <w:rFonts w:ascii="Arial" w:hAnsi="Arial" w:cs="Arial"/>
          <w:color w:val="000000"/>
        </w:rPr>
        <w:t>t is critical</w:t>
      </w:r>
      <w:r w:rsidR="00EE558F" w:rsidRPr="00EE558F">
        <w:rPr>
          <w:rFonts w:ascii="Arial" w:hAnsi="Arial" w:cs="Arial"/>
          <w:color w:val="000000"/>
        </w:rPr>
        <w:t xml:space="preserve"> </w:t>
      </w:r>
      <w:r w:rsidR="00986D68">
        <w:rPr>
          <w:rFonts w:ascii="Arial" w:hAnsi="Arial" w:cs="Arial"/>
          <w:color w:val="000000"/>
        </w:rPr>
        <w:t xml:space="preserve">that the </w:t>
      </w:r>
      <w:r w:rsidR="00F33DCA">
        <w:rPr>
          <w:rFonts w:ascii="Arial" w:hAnsi="Arial" w:cs="Arial"/>
          <w:color w:val="000000"/>
        </w:rPr>
        <w:t xml:space="preserve">franchisees </w:t>
      </w:r>
      <w:r w:rsidR="0040792F">
        <w:rPr>
          <w:rFonts w:ascii="Arial" w:hAnsi="Arial" w:cs="Arial"/>
          <w:color w:val="000000"/>
        </w:rPr>
        <w:t>are genuinely good people.  They should pay</w:t>
      </w:r>
      <w:r w:rsidR="00541E85">
        <w:rPr>
          <w:rFonts w:ascii="Arial" w:hAnsi="Arial" w:cs="Arial"/>
          <w:color w:val="000000"/>
        </w:rPr>
        <w:t xml:space="preserve"> attention to detail</w:t>
      </w:r>
      <w:r w:rsidR="0040792F">
        <w:rPr>
          <w:rFonts w:ascii="Arial" w:hAnsi="Arial" w:cs="Arial"/>
          <w:color w:val="000000"/>
        </w:rPr>
        <w:t>s</w:t>
      </w:r>
      <w:r w:rsidR="00541E85">
        <w:rPr>
          <w:rFonts w:ascii="Arial" w:hAnsi="Arial" w:cs="Arial"/>
          <w:color w:val="000000"/>
        </w:rPr>
        <w:t xml:space="preserve"> </w:t>
      </w:r>
      <w:r w:rsidR="0040792F">
        <w:rPr>
          <w:rFonts w:ascii="Arial" w:hAnsi="Arial" w:cs="Arial"/>
          <w:color w:val="000000"/>
        </w:rPr>
        <w:t xml:space="preserve">of the business </w:t>
      </w:r>
      <w:r w:rsidR="00541E85">
        <w:rPr>
          <w:rFonts w:ascii="Arial" w:hAnsi="Arial" w:cs="Arial"/>
          <w:color w:val="000000"/>
        </w:rPr>
        <w:t xml:space="preserve">and </w:t>
      </w:r>
      <w:r w:rsidR="0040792F">
        <w:rPr>
          <w:rFonts w:ascii="Arial" w:hAnsi="Arial" w:cs="Arial"/>
          <w:color w:val="000000"/>
        </w:rPr>
        <w:t>should be highly commit</w:t>
      </w:r>
      <w:r w:rsidR="00541E85">
        <w:rPr>
          <w:rFonts w:ascii="Arial" w:hAnsi="Arial" w:cs="Arial"/>
          <w:color w:val="000000"/>
        </w:rPr>
        <w:t>t</w:t>
      </w:r>
      <w:r w:rsidR="0040792F">
        <w:rPr>
          <w:rFonts w:ascii="Arial" w:hAnsi="Arial" w:cs="Arial"/>
          <w:color w:val="000000"/>
        </w:rPr>
        <w:t>ed to doing what ever it takes</w:t>
      </w:r>
      <w:r w:rsidR="00446CFF">
        <w:rPr>
          <w:rFonts w:ascii="Arial" w:hAnsi="Arial" w:cs="Arial"/>
          <w:color w:val="000000"/>
        </w:rPr>
        <w:t>,</w:t>
      </w:r>
      <w:r w:rsidR="0040792F">
        <w:rPr>
          <w:rFonts w:ascii="Arial" w:hAnsi="Arial" w:cs="Arial"/>
          <w:color w:val="000000"/>
        </w:rPr>
        <w:t xml:space="preserve"> as it</w:t>
      </w:r>
      <w:r w:rsidR="00541E85">
        <w:rPr>
          <w:rFonts w:ascii="Arial" w:hAnsi="Arial" w:cs="Arial"/>
          <w:color w:val="000000"/>
        </w:rPr>
        <w:t xml:space="preserve"> is important to the success of the business.  </w:t>
      </w:r>
    </w:p>
    <w:p w14:paraId="443E94C7" w14:textId="77777777" w:rsidR="00EE558F" w:rsidRPr="00EE558F" w:rsidRDefault="00EE558F" w:rsidP="006A1C28">
      <w:pPr>
        <w:pStyle w:val="ListParagraph"/>
        <w:autoSpaceDE w:val="0"/>
        <w:autoSpaceDN w:val="0"/>
        <w:adjustRightInd w:val="0"/>
        <w:spacing w:line="360" w:lineRule="auto"/>
        <w:rPr>
          <w:rFonts w:ascii="Arial" w:hAnsi="Arial" w:cs="Arial"/>
          <w:color w:val="000000"/>
        </w:rPr>
      </w:pPr>
    </w:p>
    <w:p w14:paraId="2FDE78E7" w14:textId="77777777" w:rsidR="00930C9B" w:rsidRPr="005E5C16" w:rsidRDefault="00D60065" w:rsidP="004C1E2A">
      <w:pPr>
        <w:pStyle w:val="ListParagraph"/>
        <w:numPr>
          <w:ilvl w:val="0"/>
          <w:numId w:val="5"/>
        </w:numPr>
        <w:autoSpaceDE w:val="0"/>
        <w:autoSpaceDN w:val="0"/>
        <w:adjustRightInd w:val="0"/>
        <w:spacing w:line="360" w:lineRule="auto"/>
        <w:rPr>
          <w:rFonts w:ascii="Arial" w:hAnsi="Arial" w:cs="Arial"/>
          <w:color w:val="7F7F7F"/>
        </w:rPr>
      </w:pPr>
      <w:r w:rsidRPr="00930C9B">
        <w:rPr>
          <w:rFonts w:ascii="Arial" w:hAnsi="Arial" w:cs="Arial"/>
          <w:b/>
          <w:bCs/>
          <w:color w:val="000000"/>
        </w:rPr>
        <w:t xml:space="preserve">Able to meet initial investment requirements. </w:t>
      </w:r>
      <w:r w:rsidRPr="00930C9B">
        <w:rPr>
          <w:rFonts w:ascii="Arial" w:hAnsi="Arial" w:cs="Arial"/>
          <w:color w:val="000000"/>
        </w:rPr>
        <w:t xml:space="preserve">The </w:t>
      </w:r>
      <w:r w:rsidR="006508D2">
        <w:rPr>
          <w:rFonts w:ascii="Arial" w:hAnsi="Arial" w:cs="Arial"/>
          <w:color w:val="000000"/>
        </w:rPr>
        <w:t>Roberto Chang</w:t>
      </w:r>
      <w:r w:rsidRPr="00930C9B">
        <w:rPr>
          <w:rFonts w:ascii="Arial" w:hAnsi="Arial" w:cs="Arial"/>
          <w:color w:val="000000"/>
        </w:rPr>
        <w:t xml:space="preserve"> franchisee</w:t>
      </w:r>
      <w:r w:rsidR="00EE558F" w:rsidRPr="00930C9B">
        <w:rPr>
          <w:rFonts w:ascii="Arial" w:hAnsi="Arial" w:cs="Arial"/>
          <w:color w:val="000000"/>
        </w:rPr>
        <w:t xml:space="preserve"> </w:t>
      </w:r>
      <w:r w:rsidR="00F33DCA" w:rsidRPr="00930C9B">
        <w:rPr>
          <w:rFonts w:ascii="Arial" w:hAnsi="Arial" w:cs="Arial"/>
          <w:color w:val="000000"/>
        </w:rPr>
        <w:t xml:space="preserve">should have </w:t>
      </w:r>
      <w:r w:rsidRPr="00930C9B">
        <w:rPr>
          <w:rFonts w:ascii="Arial" w:hAnsi="Arial" w:cs="Arial"/>
          <w:color w:val="000000"/>
        </w:rPr>
        <w:t>$</w:t>
      </w:r>
      <w:r w:rsidR="009B33F8">
        <w:rPr>
          <w:rFonts w:ascii="Arial" w:hAnsi="Arial" w:cs="Arial"/>
          <w:color w:val="000000"/>
        </w:rPr>
        <w:t>1</w:t>
      </w:r>
      <w:r w:rsidR="00681917">
        <w:rPr>
          <w:rFonts w:ascii="Arial" w:hAnsi="Arial" w:cs="Arial"/>
          <w:color w:val="000000"/>
        </w:rPr>
        <w:t>10</w:t>
      </w:r>
      <w:r w:rsidR="001A32B0">
        <w:rPr>
          <w:rFonts w:ascii="Arial" w:hAnsi="Arial" w:cs="Arial"/>
          <w:color w:val="000000"/>
        </w:rPr>
        <w:t xml:space="preserve">,000 </w:t>
      </w:r>
      <w:r w:rsidR="00541E85" w:rsidRPr="00930C9B">
        <w:rPr>
          <w:rFonts w:ascii="Arial" w:hAnsi="Arial" w:cs="Arial"/>
          <w:color w:val="000000"/>
        </w:rPr>
        <w:t xml:space="preserve">minimum </w:t>
      </w:r>
      <w:r w:rsidRPr="00930C9B">
        <w:rPr>
          <w:rFonts w:ascii="Arial" w:hAnsi="Arial" w:cs="Arial"/>
          <w:color w:val="000000"/>
        </w:rPr>
        <w:t>in investment capital</w:t>
      </w:r>
      <w:r w:rsidR="005F28B4">
        <w:rPr>
          <w:rFonts w:ascii="Arial" w:hAnsi="Arial" w:cs="Arial"/>
          <w:color w:val="000000"/>
        </w:rPr>
        <w:t xml:space="preserve"> </w:t>
      </w:r>
      <w:r w:rsidRPr="00930C9B">
        <w:rPr>
          <w:rFonts w:ascii="Arial" w:hAnsi="Arial" w:cs="Arial"/>
          <w:color w:val="000000"/>
        </w:rPr>
        <w:t xml:space="preserve">to account for </w:t>
      </w:r>
      <w:r w:rsidR="00701095">
        <w:rPr>
          <w:rFonts w:ascii="Arial" w:hAnsi="Arial" w:cs="Arial"/>
          <w:color w:val="000000"/>
        </w:rPr>
        <w:t xml:space="preserve">initial </w:t>
      </w:r>
      <w:r w:rsidRPr="00930C9B">
        <w:rPr>
          <w:rFonts w:ascii="Arial" w:hAnsi="Arial" w:cs="Arial"/>
          <w:color w:val="000000"/>
        </w:rPr>
        <w:t>working capital</w:t>
      </w:r>
      <w:r w:rsidR="007C20C9">
        <w:rPr>
          <w:rFonts w:ascii="Arial" w:hAnsi="Arial" w:cs="Arial"/>
          <w:color w:val="000000"/>
        </w:rPr>
        <w:t xml:space="preserve"> (this is a must)</w:t>
      </w:r>
      <w:r w:rsidRPr="00930C9B">
        <w:rPr>
          <w:rFonts w:ascii="Arial" w:hAnsi="Arial" w:cs="Arial"/>
          <w:color w:val="000000"/>
        </w:rPr>
        <w:t>,</w:t>
      </w:r>
      <w:r w:rsidR="00EE558F" w:rsidRPr="00930C9B">
        <w:rPr>
          <w:rFonts w:ascii="Arial" w:hAnsi="Arial" w:cs="Arial"/>
          <w:color w:val="000000"/>
        </w:rPr>
        <w:t xml:space="preserve"> start up costs</w:t>
      </w:r>
      <w:r w:rsidR="006E54D7">
        <w:rPr>
          <w:rFonts w:ascii="Arial" w:hAnsi="Arial" w:cs="Arial"/>
          <w:color w:val="000000"/>
        </w:rPr>
        <w:t xml:space="preserve"> for the </w:t>
      </w:r>
      <w:r w:rsidR="00602EF3">
        <w:rPr>
          <w:rFonts w:ascii="Arial" w:hAnsi="Arial" w:cs="Arial"/>
          <w:color w:val="000000"/>
        </w:rPr>
        <w:t>buildout</w:t>
      </w:r>
      <w:r w:rsidR="006E54D7">
        <w:rPr>
          <w:rFonts w:ascii="Arial" w:hAnsi="Arial" w:cs="Arial"/>
          <w:color w:val="000000"/>
        </w:rPr>
        <w:t xml:space="preserve"> and equipment</w:t>
      </w:r>
      <w:r w:rsidR="00EE558F" w:rsidRPr="00930C9B">
        <w:rPr>
          <w:rFonts w:ascii="Arial" w:hAnsi="Arial" w:cs="Arial"/>
          <w:color w:val="000000"/>
        </w:rPr>
        <w:t xml:space="preserve">, and initial franchise fees to get their </w:t>
      </w:r>
      <w:r w:rsidR="006508D2">
        <w:rPr>
          <w:rFonts w:ascii="Arial" w:hAnsi="Arial" w:cs="Arial"/>
          <w:color w:val="000000"/>
        </w:rPr>
        <w:t>Roberto Chang</w:t>
      </w:r>
      <w:r w:rsidR="00EE558F" w:rsidRPr="00930C9B">
        <w:rPr>
          <w:rFonts w:ascii="Arial" w:hAnsi="Arial" w:cs="Arial"/>
          <w:color w:val="000000"/>
        </w:rPr>
        <w:t xml:space="preserve"> off the ground</w:t>
      </w:r>
      <w:r w:rsidRPr="00930C9B">
        <w:rPr>
          <w:rFonts w:ascii="Arial" w:hAnsi="Arial" w:cs="Arial"/>
          <w:color w:val="000000"/>
        </w:rPr>
        <w:t>.</w:t>
      </w:r>
      <w:r w:rsidR="00095C1C" w:rsidRPr="00930C9B">
        <w:rPr>
          <w:rFonts w:ascii="Arial" w:hAnsi="Arial" w:cs="Arial"/>
          <w:color w:val="000000"/>
        </w:rPr>
        <w:t xml:space="preserve">  </w:t>
      </w:r>
      <w:r w:rsidR="00541E85" w:rsidRPr="00930C9B">
        <w:rPr>
          <w:rFonts w:ascii="Arial" w:hAnsi="Arial" w:cs="Arial"/>
          <w:color w:val="000000"/>
        </w:rPr>
        <w:t xml:space="preserve">The total investment for </w:t>
      </w:r>
      <w:r w:rsidR="005F28B4">
        <w:rPr>
          <w:rFonts w:ascii="Arial" w:hAnsi="Arial" w:cs="Arial"/>
          <w:color w:val="000000"/>
        </w:rPr>
        <w:t xml:space="preserve">a </w:t>
      </w:r>
      <w:r w:rsidR="00BE4621">
        <w:rPr>
          <w:rFonts w:ascii="Arial" w:hAnsi="Arial" w:cs="Arial"/>
          <w:color w:val="000000"/>
        </w:rPr>
        <w:t>Roberto Chang’s</w:t>
      </w:r>
      <w:r w:rsidR="00541E85" w:rsidRPr="00930C9B">
        <w:rPr>
          <w:rFonts w:ascii="Arial" w:hAnsi="Arial" w:cs="Arial"/>
          <w:color w:val="000000"/>
        </w:rPr>
        <w:t xml:space="preserve"> </w:t>
      </w:r>
      <w:r w:rsidR="002F37AE">
        <w:rPr>
          <w:rFonts w:ascii="Arial" w:hAnsi="Arial" w:cs="Arial"/>
          <w:color w:val="000000"/>
        </w:rPr>
        <w:t>franchise</w:t>
      </w:r>
      <w:r w:rsidR="00541E85" w:rsidRPr="00930C9B">
        <w:rPr>
          <w:rFonts w:ascii="Arial" w:hAnsi="Arial" w:cs="Arial"/>
          <w:color w:val="000000"/>
        </w:rPr>
        <w:t xml:space="preserve"> averages </w:t>
      </w:r>
      <w:r w:rsidR="0040792F" w:rsidRPr="00930C9B">
        <w:rPr>
          <w:rFonts w:ascii="Arial" w:hAnsi="Arial" w:cs="Arial"/>
          <w:color w:val="000000"/>
        </w:rPr>
        <w:t xml:space="preserve">around </w:t>
      </w:r>
      <w:r w:rsidR="007B19EB">
        <w:rPr>
          <w:rFonts w:ascii="Arial" w:hAnsi="Arial" w:cs="Arial"/>
          <w:color w:val="000000"/>
        </w:rPr>
        <w:t>$152,042</w:t>
      </w:r>
      <w:r w:rsidR="00FA1ECE">
        <w:rPr>
          <w:rFonts w:ascii="Arial" w:hAnsi="Arial" w:cs="Arial"/>
          <w:color w:val="000000"/>
        </w:rPr>
        <w:t xml:space="preserve"> (although </w:t>
      </w:r>
      <w:r w:rsidR="00A318EF">
        <w:rPr>
          <w:rFonts w:ascii="Arial" w:hAnsi="Arial" w:cs="Arial"/>
          <w:color w:val="000000"/>
        </w:rPr>
        <w:t xml:space="preserve">some of </w:t>
      </w:r>
      <w:r w:rsidR="00FA1ECE">
        <w:rPr>
          <w:rFonts w:ascii="Arial" w:hAnsi="Arial" w:cs="Arial"/>
          <w:color w:val="000000"/>
        </w:rPr>
        <w:t>this may be financed)</w:t>
      </w:r>
      <w:r w:rsidR="00541E85" w:rsidRPr="00930C9B">
        <w:rPr>
          <w:rFonts w:ascii="Arial" w:hAnsi="Arial" w:cs="Arial"/>
          <w:color w:val="000000"/>
        </w:rPr>
        <w:t xml:space="preserve">. </w:t>
      </w:r>
      <w:r w:rsidR="00930C9B" w:rsidRPr="00930C9B">
        <w:rPr>
          <w:rFonts w:ascii="Arial" w:hAnsi="Arial" w:cs="Arial"/>
          <w:color w:val="000000"/>
        </w:rPr>
        <w:t xml:space="preserve"> </w:t>
      </w:r>
    </w:p>
    <w:p w14:paraId="04D101E6" w14:textId="77777777" w:rsidR="005E5C16" w:rsidRPr="005E5C16" w:rsidRDefault="005E5C16" w:rsidP="005E5C16">
      <w:pPr>
        <w:autoSpaceDE w:val="0"/>
        <w:autoSpaceDN w:val="0"/>
        <w:adjustRightInd w:val="0"/>
        <w:spacing w:line="360" w:lineRule="auto"/>
        <w:rPr>
          <w:rFonts w:ascii="Arial" w:hAnsi="Arial" w:cs="Arial"/>
          <w:color w:val="7F7F7F"/>
        </w:rPr>
      </w:pPr>
    </w:p>
    <w:p w14:paraId="61428F12" w14:textId="77777777" w:rsidR="00EE558F" w:rsidRPr="00270601" w:rsidRDefault="00EE558F" w:rsidP="004C1E2A">
      <w:pPr>
        <w:pStyle w:val="Heading1"/>
        <w:rPr>
          <w:rFonts w:cs="Arial"/>
          <w:color w:val="548DD4"/>
          <w:sz w:val="32"/>
          <w:szCs w:val="32"/>
        </w:rPr>
      </w:pPr>
      <w:bookmarkStart w:id="23" w:name="_Toc382814415"/>
      <w:r w:rsidRPr="00270601">
        <w:rPr>
          <w:rFonts w:cs="Arial"/>
          <w:color w:val="548DD4"/>
          <w:sz w:val="32"/>
          <w:szCs w:val="32"/>
        </w:rPr>
        <w:t xml:space="preserve">Potential Candidates for </w:t>
      </w:r>
      <w:r w:rsidR="00BE4621">
        <w:rPr>
          <w:rFonts w:cs="Arial"/>
          <w:color w:val="548DD4"/>
          <w:sz w:val="32"/>
          <w:szCs w:val="32"/>
        </w:rPr>
        <w:t>Roberto Chang</w:t>
      </w:r>
      <w:bookmarkEnd w:id="23"/>
    </w:p>
    <w:p w14:paraId="5177A06C" w14:textId="77777777" w:rsidR="007B4E8C" w:rsidRDefault="004C1E2A" w:rsidP="006A1C28">
      <w:pPr>
        <w:autoSpaceDE w:val="0"/>
        <w:autoSpaceDN w:val="0"/>
        <w:adjustRightInd w:val="0"/>
        <w:spacing w:line="360" w:lineRule="auto"/>
        <w:rPr>
          <w:rFonts w:ascii="Arial" w:hAnsi="Arial" w:cs="Arial"/>
          <w:color w:val="000000"/>
        </w:rPr>
      </w:pPr>
      <w:r>
        <w:rPr>
          <w:rFonts w:ascii="Arial" w:hAnsi="Arial" w:cs="Arial"/>
          <w:color w:val="000000"/>
        </w:rPr>
        <w:t xml:space="preserve">The potential franchisee list </w:t>
      </w:r>
      <w:r w:rsidR="00284603">
        <w:rPr>
          <w:rFonts w:ascii="Arial" w:hAnsi="Arial" w:cs="Arial"/>
          <w:color w:val="000000"/>
        </w:rPr>
        <w:t xml:space="preserve">includes anyone who enjoys being involved with </w:t>
      </w:r>
      <w:r w:rsidR="002D241E">
        <w:rPr>
          <w:rFonts w:ascii="Arial" w:hAnsi="Arial" w:cs="Arial"/>
          <w:color w:val="000000"/>
        </w:rPr>
        <w:t>people</w:t>
      </w:r>
      <w:r w:rsidR="00284603">
        <w:rPr>
          <w:rFonts w:ascii="Arial" w:hAnsi="Arial" w:cs="Arial"/>
          <w:color w:val="000000"/>
        </w:rPr>
        <w:t xml:space="preserve">.  The business can be taught to people who have </w:t>
      </w:r>
      <w:r w:rsidR="00930C9B">
        <w:rPr>
          <w:rFonts w:ascii="Arial" w:hAnsi="Arial" w:cs="Arial"/>
          <w:color w:val="000000"/>
        </w:rPr>
        <w:t xml:space="preserve">very little </w:t>
      </w:r>
      <w:r w:rsidR="00284603">
        <w:rPr>
          <w:rFonts w:ascii="Arial" w:hAnsi="Arial" w:cs="Arial"/>
          <w:color w:val="000000"/>
        </w:rPr>
        <w:t>experience</w:t>
      </w:r>
      <w:r w:rsidR="00930C9B">
        <w:rPr>
          <w:rFonts w:ascii="Arial" w:hAnsi="Arial" w:cs="Arial"/>
          <w:color w:val="000000"/>
        </w:rPr>
        <w:t>, although ideally</w:t>
      </w:r>
      <w:r w:rsidR="00284603">
        <w:rPr>
          <w:rFonts w:ascii="Arial" w:hAnsi="Arial" w:cs="Arial"/>
          <w:color w:val="000000"/>
        </w:rPr>
        <w:t xml:space="preserve">, the franchisee will have some experience working in </w:t>
      </w:r>
      <w:r w:rsidR="00930C9B">
        <w:rPr>
          <w:rFonts w:ascii="Arial" w:hAnsi="Arial" w:cs="Arial"/>
          <w:color w:val="000000"/>
        </w:rPr>
        <w:t>the</w:t>
      </w:r>
      <w:r w:rsidR="00764991">
        <w:rPr>
          <w:rFonts w:ascii="Arial" w:hAnsi="Arial" w:cs="Arial"/>
          <w:color w:val="000000"/>
        </w:rPr>
        <w:t xml:space="preserve"> food</w:t>
      </w:r>
      <w:r w:rsidR="00284603">
        <w:rPr>
          <w:rFonts w:ascii="Arial" w:hAnsi="Arial" w:cs="Arial"/>
          <w:color w:val="000000"/>
        </w:rPr>
        <w:t xml:space="preserve"> service</w:t>
      </w:r>
      <w:r w:rsidR="00930C9B">
        <w:rPr>
          <w:rFonts w:ascii="Arial" w:hAnsi="Arial" w:cs="Arial"/>
          <w:color w:val="000000"/>
        </w:rPr>
        <w:t xml:space="preserve"> industry.  </w:t>
      </w:r>
      <w:r w:rsidR="00446CFF">
        <w:rPr>
          <w:rFonts w:ascii="Arial" w:hAnsi="Arial" w:cs="Arial"/>
          <w:color w:val="000000"/>
        </w:rPr>
        <w:t>They should certainly love the concept, enjoy serving people, and should welcome the</w:t>
      </w:r>
      <w:r w:rsidR="00CD541F">
        <w:rPr>
          <w:rFonts w:ascii="Arial" w:hAnsi="Arial" w:cs="Arial"/>
          <w:color w:val="000000"/>
        </w:rPr>
        <w:t xml:space="preserve"> hours that working in the food </w:t>
      </w:r>
      <w:r w:rsidR="00446CFF">
        <w:rPr>
          <w:rFonts w:ascii="Arial" w:hAnsi="Arial" w:cs="Arial"/>
          <w:color w:val="000000"/>
        </w:rPr>
        <w:t>service industry demands.</w:t>
      </w:r>
    </w:p>
    <w:p w14:paraId="755224E0" w14:textId="77777777" w:rsidR="00D60065" w:rsidRPr="004C1E2A" w:rsidRDefault="00D60065" w:rsidP="004C1E2A">
      <w:pPr>
        <w:pStyle w:val="Heading2"/>
        <w:rPr>
          <w:rFonts w:ascii="Arial" w:hAnsi="Arial" w:cs="Arial"/>
          <w:b w:val="0"/>
          <w:i w:val="0"/>
          <w:iCs w:val="0"/>
          <w:color w:val="4F81BE"/>
          <w:sz w:val="24"/>
          <w:szCs w:val="24"/>
        </w:rPr>
      </w:pPr>
      <w:bookmarkStart w:id="24" w:name="_Toc382814416"/>
      <w:r w:rsidRPr="004C1E2A">
        <w:rPr>
          <w:rFonts w:ascii="Arial" w:hAnsi="Arial" w:cs="Arial"/>
          <w:b w:val="0"/>
          <w:i w:val="0"/>
          <w:iCs w:val="0"/>
          <w:color w:val="4F81BE"/>
          <w:sz w:val="24"/>
          <w:szCs w:val="24"/>
        </w:rPr>
        <w:t>Franchisee's Requirement to Participate in the Business</w:t>
      </w:r>
      <w:bookmarkEnd w:id="24"/>
    </w:p>
    <w:p w14:paraId="6B5D96D0"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The Franchisor will typically </w:t>
      </w:r>
      <w:r w:rsidR="00930C9B">
        <w:rPr>
          <w:rFonts w:ascii="Arial" w:hAnsi="Arial" w:cs="Arial"/>
          <w:color w:val="000000"/>
        </w:rPr>
        <w:t>suggest that</w:t>
      </w:r>
      <w:r w:rsidRPr="00A87777">
        <w:rPr>
          <w:rFonts w:ascii="Arial" w:hAnsi="Arial" w:cs="Arial"/>
          <w:color w:val="000000"/>
        </w:rPr>
        <w:t xml:space="preserve"> all franchisees to participate in the day-to-day activities of</w:t>
      </w:r>
      <w:r w:rsidR="00EE558F">
        <w:rPr>
          <w:rFonts w:ascii="Arial" w:hAnsi="Arial" w:cs="Arial"/>
          <w:color w:val="000000"/>
        </w:rPr>
        <w:t xml:space="preserve"> </w:t>
      </w:r>
      <w:r w:rsidR="00930C9B">
        <w:rPr>
          <w:rFonts w:ascii="Arial" w:hAnsi="Arial" w:cs="Arial"/>
          <w:color w:val="000000"/>
        </w:rPr>
        <w:t>the busines</w:t>
      </w:r>
      <w:r w:rsidR="007E25CF">
        <w:rPr>
          <w:rFonts w:ascii="Arial" w:hAnsi="Arial" w:cs="Arial"/>
          <w:color w:val="000000"/>
        </w:rPr>
        <w:t>s and</w:t>
      </w:r>
      <w:r w:rsidR="005F28B4">
        <w:rPr>
          <w:rFonts w:ascii="Arial" w:hAnsi="Arial" w:cs="Arial"/>
          <w:color w:val="000000"/>
        </w:rPr>
        <w:t xml:space="preserve"> passive ownership will</w:t>
      </w:r>
      <w:r w:rsidR="00930C9B">
        <w:rPr>
          <w:rFonts w:ascii="Arial" w:hAnsi="Arial" w:cs="Arial"/>
          <w:color w:val="000000"/>
        </w:rPr>
        <w:t xml:space="preserve"> be </w:t>
      </w:r>
      <w:r w:rsidR="007E25CF">
        <w:rPr>
          <w:rFonts w:ascii="Arial" w:hAnsi="Arial" w:cs="Arial"/>
          <w:color w:val="000000"/>
        </w:rPr>
        <w:t xml:space="preserve">heavily </w:t>
      </w:r>
      <w:r w:rsidR="00930C9B">
        <w:rPr>
          <w:rFonts w:ascii="Arial" w:hAnsi="Arial" w:cs="Arial"/>
          <w:color w:val="000000"/>
        </w:rPr>
        <w:t>discouraged</w:t>
      </w:r>
      <w:r w:rsidR="007E25CF">
        <w:rPr>
          <w:rFonts w:ascii="Arial" w:hAnsi="Arial" w:cs="Arial"/>
          <w:color w:val="000000"/>
        </w:rPr>
        <w:t xml:space="preserve"> with the exception of multiple unit buyers</w:t>
      </w:r>
      <w:r w:rsidR="00930C9B">
        <w:rPr>
          <w:rFonts w:ascii="Arial" w:hAnsi="Arial" w:cs="Arial"/>
          <w:color w:val="000000"/>
        </w:rPr>
        <w:t xml:space="preserve">.  </w:t>
      </w:r>
    </w:p>
    <w:p w14:paraId="006FAA12" w14:textId="77777777" w:rsidR="00EE558F" w:rsidRPr="00A87777" w:rsidRDefault="00EE558F" w:rsidP="006A1C28">
      <w:pPr>
        <w:autoSpaceDE w:val="0"/>
        <w:autoSpaceDN w:val="0"/>
        <w:adjustRightInd w:val="0"/>
        <w:spacing w:line="360" w:lineRule="auto"/>
        <w:rPr>
          <w:rFonts w:ascii="Arial" w:hAnsi="Arial" w:cs="Arial"/>
          <w:color w:val="000000"/>
        </w:rPr>
      </w:pPr>
    </w:p>
    <w:p w14:paraId="56DC156E" w14:textId="77777777" w:rsidR="00D60065" w:rsidRPr="00270601" w:rsidRDefault="00D60065" w:rsidP="00930C9B">
      <w:pPr>
        <w:pStyle w:val="Heading1"/>
        <w:rPr>
          <w:color w:val="4F81BD"/>
          <w:sz w:val="32"/>
          <w:szCs w:val="32"/>
        </w:rPr>
      </w:pPr>
      <w:bookmarkStart w:id="25" w:name="_Toc382814417"/>
      <w:r w:rsidRPr="00270601">
        <w:rPr>
          <w:color w:val="4F81BD"/>
          <w:sz w:val="32"/>
          <w:szCs w:val="32"/>
        </w:rPr>
        <w:lastRenderedPageBreak/>
        <w:t>TERRITORY</w:t>
      </w:r>
      <w:bookmarkEnd w:id="25"/>
    </w:p>
    <w:p w14:paraId="542F1333"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An exclusive franchise territory is generally considered a major selling point. </w:t>
      </w:r>
      <w:r w:rsidR="006508D2">
        <w:rPr>
          <w:rFonts w:ascii="Arial" w:hAnsi="Arial" w:cs="Arial"/>
          <w:color w:val="000000"/>
        </w:rPr>
        <w:t>Roberto Chang</w:t>
      </w:r>
      <w:r w:rsidRPr="00A87777">
        <w:rPr>
          <w:rFonts w:ascii="Arial" w:hAnsi="Arial" w:cs="Arial"/>
          <w:color w:val="000000"/>
        </w:rPr>
        <w:t xml:space="preserve"> will</w:t>
      </w:r>
      <w:r w:rsidR="00EE558F">
        <w:rPr>
          <w:rFonts w:ascii="Arial" w:hAnsi="Arial" w:cs="Arial"/>
          <w:color w:val="000000"/>
        </w:rPr>
        <w:t xml:space="preserve"> </w:t>
      </w:r>
      <w:r w:rsidRPr="00A87777">
        <w:rPr>
          <w:rFonts w:ascii="Arial" w:hAnsi="Arial" w:cs="Arial"/>
          <w:color w:val="000000"/>
        </w:rPr>
        <w:t>be offering exclusive territories to their franchisees as one of the key benefits to early adopters.</w:t>
      </w:r>
      <w:r w:rsidR="00EE558F">
        <w:rPr>
          <w:rFonts w:ascii="Arial" w:hAnsi="Arial" w:cs="Arial"/>
          <w:color w:val="000000"/>
        </w:rPr>
        <w:t xml:space="preserve">  </w:t>
      </w:r>
      <w:r w:rsidRPr="00A87777">
        <w:rPr>
          <w:rFonts w:ascii="Arial" w:hAnsi="Arial" w:cs="Arial"/>
          <w:color w:val="000000"/>
        </w:rPr>
        <w:t xml:space="preserve">Down the road, this could be altered and </w:t>
      </w:r>
      <w:r w:rsidR="006508D2">
        <w:rPr>
          <w:rFonts w:ascii="Arial" w:hAnsi="Arial" w:cs="Arial"/>
          <w:color w:val="000000"/>
        </w:rPr>
        <w:t>Roberto Chang</w:t>
      </w:r>
      <w:r w:rsidRPr="00A87777">
        <w:rPr>
          <w:rFonts w:ascii="Arial" w:hAnsi="Arial" w:cs="Arial"/>
          <w:color w:val="000000"/>
        </w:rPr>
        <w:t xml:space="preserve"> might switch to an Area of Primary</w:t>
      </w:r>
      <w:r w:rsidR="00EE558F">
        <w:rPr>
          <w:rFonts w:ascii="Arial" w:hAnsi="Arial" w:cs="Arial"/>
          <w:color w:val="000000"/>
        </w:rPr>
        <w:t xml:space="preserve"> </w:t>
      </w:r>
      <w:r w:rsidRPr="00A87777">
        <w:rPr>
          <w:rFonts w:ascii="Arial" w:hAnsi="Arial" w:cs="Arial"/>
          <w:color w:val="000000"/>
        </w:rPr>
        <w:t>Responsibility in which the franchisees would not have exclusive rights to their areas of</w:t>
      </w:r>
      <w:r w:rsidR="00EE558F">
        <w:rPr>
          <w:rFonts w:ascii="Arial" w:hAnsi="Arial" w:cs="Arial"/>
          <w:color w:val="000000"/>
        </w:rPr>
        <w:t xml:space="preserve"> </w:t>
      </w:r>
      <w:r w:rsidRPr="00A87777">
        <w:rPr>
          <w:rFonts w:ascii="Arial" w:hAnsi="Arial" w:cs="Arial"/>
          <w:color w:val="000000"/>
        </w:rPr>
        <w:t>business.</w:t>
      </w:r>
      <w:r w:rsidR="00F33DCA">
        <w:rPr>
          <w:rFonts w:ascii="Arial" w:hAnsi="Arial" w:cs="Arial"/>
          <w:color w:val="000000"/>
        </w:rPr>
        <w:t xml:space="preserve">  This would not affect existing franchisees who have already signed on under an exclusive agreement.</w:t>
      </w:r>
    </w:p>
    <w:p w14:paraId="2D006298" w14:textId="77777777" w:rsidR="00EE558F" w:rsidRPr="00A87777" w:rsidRDefault="00EE558F" w:rsidP="006A1C28">
      <w:pPr>
        <w:autoSpaceDE w:val="0"/>
        <w:autoSpaceDN w:val="0"/>
        <w:adjustRightInd w:val="0"/>
        <w:spacing w:line="360" w:lineRule="auto"/>
        <w:rPr>
          <w:rFonts w:ascii="Arial" w:hAnsi="Arial" w:cs="Arial"/>
          <w:color w:val="000000"/>
        </w:rPr>
      </w:pPr>
    </w:p>
    <w:p w14:paraId="02D33D9C"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Exclusive territories can offer a competitive advantage in the franchise sales and marketing</w:t>
      </w:r>
      <w:r w:rsidR="00EE558F">
        <w:rPr>
          <w:rFonts w:ascii="Arial" w:hAnsi="Arial" w:cs="Arial"/>
          <w:color w:val="000000"/>
        </w:rPr>
        <w:t xml:space="preserve"> </w:t>
      </w:r>
      <w:r w:rsidRPr="00A87777">
        <w:rPr>
          <w:rFonts w:ascii="Arial" w:hAnsi="Arial" w:cs="Arial"/>
          <w:color w:val="000000"/>
        </w:rPr>
        <w:t xml:space="preserve">environment. </w:t>
      </w:r>
      <w:r w:rsidR="00EE558F">
        <w:rPr>
          <w:rFonts w:ascii="Arial" w:hAnsi="Arial" w:cs="Arial"/>
          <w:color w:val="000000"/>
        </w:rPr>
        <w:t xml:space="preserve"> </w:t>
      </w:r>
      <w:r w:rsidRPr="00A87777">
        <w:rPr>
          <w:rFonts w:ascii="Arial" w:hAnsi="Arial" w:cs="Arial"/>
          <w:color w:val="000000"/>
        </w:rPr>
        <w:t xml:space="preserve">As a result, the </w:t>
      </w:r>
      <w:r w:rsidR="006508D2">
        <w:rPr>
          <w:rFonts w:ascii="Arial" w:hAnsi="Arial" w:cs="Arial"/>
          <w:color w:val="000000"/>
        </w:rPr>
        <w:t>Roberto Chang</w:t>
      </w:r>
      <w:r w:rsidRPr="00A87777">
        <w:rPr>
          <w:rFonts w:ascii="Arial" w:hAnsi="Arial" w:cs="Arial"/>
          <w:color w:val="000000"/>
        </w:rPr>
        <w:t xml:space="preserve"> franchi</w:t>
      </w:r>
      <w:r w:rsidR="00986D68">
        <w:rPr>
          <w:rFonts w:ascii="Arial" w:hAnsi="Arial" w:cs="Arial"/>
          <w:color w:val="000000"/>
        </w:rPr>
        <w:t>se system will be granting</w:t>
      </w:r>
      <w:r w:rsidRPr="00A87777">
        <w:rPr>
          <w:rFonts w:ascii="Arial" w:hAnsi="Arial" w:cs="Arial"/>
          <w:color w:val="000000"/>
        </w:rPr>
        <w:t xml:space="preserve"> its</w:t>
      </w:r>
      <w:r w:rsidR="00EE558F">
        <w:rPr>
          <w:rFonts w:ascii="Arial" w:hAnsi="Arial" w:cs="Arial"/>
          <w:color w:val="000000"/>
        </w:rPr>
        <w:t xml:space="preserve"> </w:t>
      </w:r>
      <w:r w:rsidRPr="00A87777">
        <w:rPr>
          <w:rFonts w:ascii="Arial" w:hAnsi="Arial" w:cs="Arial"/>
          <w:color w:val="000000"/>
        </w:rPr>
        <w:t xml:space="preserve">franchisees an exclusive territory. </w:t>
      </w:r>
      <w:r w:rsidR="00EE558F">
        <w:rPr>
          <w:rFonts w:ascii="Arial" w:hAnsi="Arial" w:cs="Arial"/>
          <w:color w:val="000000"/>
        </w:rPr>
        <w:t xml:space="preserve"> </w:t>
      </w:r>
      <w:r w:rsidR="00446CFF">
        <w:rPr>
          <w:rFonts w:ascii="Arial" w:hAnsi="Arial" w:cs="Arial"/>
          <w:color w:val="000000"/>
        </w:rPr>
        <w:t>Each</w:t>
      </w:r>
      <w:r w:rsidRPr="00A87777">
        <w:rPr>
          <w:rFonts w:ascii="Arial" w:hAnsi="Arial" w:cs="Arial"/>
          <w:color w:val="000000"/>
        </w:rPr>
        <w:t xml:space="preserve"> territory will include a defined area and will be </w:t>
      </w:r>
      <w:r w:rsidR="00F33DCA">
        <w:rPr>
          <w:rFonts w:ascii="Arial" w:hAnsi="Arial" w:cs="Arial"/>
          <w:color w:val="000000"/>
        </w:rPr>
        <w:t xml:space="preserve">documented </w:t>
      </w:r>
      <w:r w:rsidR="00446CFF">
        <w:rPr>
          <w:rFonts w:ascii="Arial" w:hAnsi="Arial" w:cs="Arial"/>
          <w:color w:val="000000"/>
        </w:rPr>
        <w:t>generally</w:t>
      </w:r>
      <w:r w:rsidR="00930C9B">
        <w:rPr>
          <w:rFonts w:ascii="Arial" w:hAnsi="Arial" w:cs="Arial"/>
          <w:color w:val="000000"/>
        </w:rPr>
        <w:t xml:space="preserve"> </w:t>
      </w:r>
      <w:r w:rsidR="00F33DCA">
        <w:rPr>
          <w:rFonts w:ascii="Arial" w:hAnsi="Arial" w:cs="Arial"/>
          <w:color w:val="000000"/>
        </w:rPr>
        <w:t>as a</w:t>
      </w:r>
      <w:r w:rsidR="004C1E2A">
        <w:rPr>
          <w:rFonts w:ascii="Arial" w:hAnsi="Arial" w:cs="Arial"/>
          <w:color w:val="000000"/>
        </w:rPr>
        <w:t xml:space="preserve"> </w:t>
      </w:r>
      <w:r w:rsidR="00446CFF">
        <w:rPr>
          <w:rFonts w:ascii="Arial" w:hAnsi="Arial" w:cs="Arial"/>
          <w:color w:val="000000"/>
        </w:rPr>
        <w:t xml:space="preserve">population base ranging from </w:t>
      </w:r>
      <w:r w:rsidR="003421D2">
        <w:rPr>
          <w:rFonts w:ascii="Arial" w:hAnsi="Arial" w:cs="Arial"/>
          <w:color w:val="000000"/>
        </w:rPr>
        <w:t>50</w:t>
      </w:r>
      <w:r w:rsidR="00446CFF">
        <w:rPr>
          <w:rFonts w:ascii="Arial" w:hAnsi="Arial" w:cs="Arial"/>
          <w:color w:val="000000"/>
        </w:rPr>
        <w:t>,000</w:t>
      </w:r>
      <w:r w:rsidR="007D35FA">
        <w:rPr>
          <w:rFonts w:ascii="Arial" w:hAnsi="Arial" w:cs="Arial"/>
          <w:color w:val="000000"/>
        </w:rPr>
        <w:t>-</w:t>
      </w:r>
      <w:r w:rsidR="000F5422">
        <w:rPr>
          <w:rFonts w:ascii="Arial" w:hAnsi="Arial" w:cs="Arial"/>
          <w:color w:val="000000"/>
        </w:rPr>
        <w:t>1</w:t>
      </w:r>
      <w:r w:rsidR="007D35FA">
        <w:rPr>
          <w:rFonts w:ascii="Arial" w:hAnsi="Arial" w:cs="Arial"/>
          <w:color w:val="000000"/>
        </w:rPr>
        <w:t>00,000</w:t>
      </w:r>
      <w:r w:rsidR="00930C9B">
        <w:rPr>
          <w:rFonts w:ascii="Arial" w:hAnsi="Arial" w:cs="Arial"/>
          <w:color w:val="000000"/>
        </w:rPr>
        <w:t xml:space="preserve"> people</w:t>
      </w:r>
      <w:r w:rsidR="004C1E2A">
        <w:rPr>
          <w:rFonts w:ascii="Arial" w:hAnsi="Arial" w:cs="Arial"/>
          <w:color w:val="000000"/>
        </w:rPr>
        <w:t>.</w:t>
      </w:r>
      <w:r w:rsidR="00555108">
        <w:rPr>
          <w:rFonts w:ascii="Arial" w:hAnsi="Arial" w:cs="Arial"/>
          <w:color w:val="000000"/>
        </w:rPr>
        <w:t xml:space="preserve">  </w:t>
      </w:r>
      <w:r w:rsidR="00446CFF">
        <w:rPr>
          <w:rFonts w:ascii="Arial" w:hAnsi="Arial" w:cs="Arial"/>
          <w:color w:val="000000"/>
        </w:rPr>
        <w:t xml:space="preserve">There will be other factors when determining the territory </w:t>
      </w:r>
      <w:r w:rsidR="00930C9B">
        <w:rPr>
          <w:rFonts w:ascii="Arial" w:hAnsi="Arial" w:cs="Arial"/>
          <w:color w:val="000000"/>
        </w:rPr>
        <w:t xml:space="preserve">of a franchisee </w:t>
      </w:r>
      <w:r w:rsidR="00446CFF">
        <w:rPr>
          <w:rFonts w:ascii="Arial" w:hAnsi="Arial" w:cs="Arial"/>
          <w:color w:val="000000"/>
        </w:rPr>
        <w:t xml:space="preserve">which may include: capabilities of the buyer, existence of competition, </w:t>
      </w:r>
      <w:r w:rsidR="00FF73D3">
        <w:rPr>
          <w:rFonts w:ascii="Arial" w:hAnsi="Arial" w:cs="Arial"/>
          <w:color w:val="000000"/>
        </w:rPr>
        <w:t xml:space="preserve">average </w:t>
      </w:r>
      <w:r w:rsidR="000F5422">
        <w:rPr>
          <w:rFonts w:ascii="Arial" w:hAnsi="Arial" w:cs="Arial"/>
          <w:color w:val="000000"/>
        </w:rPr>
        <w:t>household income, market growth, etc.</w:t>
      </w:r>
    </w:p>
    <w:p w14:paraId="7CEF3BB8" w14:textId="77777777" w:rsidR="004C1E2A" w:rsidRPr="00A87777" w:rsidRDefault="004C1E2A" w:rsidP="006A1C28">
      <w:pPr>
        <w:autoSpaceDE w:val="0"/>
        <w:autoSpaceDN w:val="0"/>
        <w:adjustRightInd w:val="0"/>
        <w:spacing w:line="360" w:lineRule="auto"/>
        <w:rPr>
          <w:rFonts w:ascii="Arial" w:hAnsi="Arial" w:cs="Arial"/>
          <w:color w:val="000000"/>
        </w:rPr>
      </w:pPr>
    </w:p>
    <w:p w14:paraId="00D30EF1" w14:textId="77777777" w:rsidR="00D60065" w:rsidRPr="00270601" w:rsidRDefault="00446CFF" w:rsidP="004C1E2A">
      <w:pPr>
        <w:pStyle w:val="Heading1"/>
        <w:rPr>
          <w:rFonts w:cs="Arial"/>
          <w:bCs/>
          <w:color w:val="4F81BE"/>
          <w:sz w:val="32"/>
          <w:szCs w:val="32"/>
        </w:rPr>
      </w:pPr>
      <w:bookmarkStart w:id="26" w:name="_Toc382814418"/>
      <w:r w:rsidRPr="00270601">
        <w:rPr>
          <w:rFonts w:cs="Arial"/>
          <w:bCs/>
          <w:color w:val="4F81BE"/>
          <w:sz w:val="32"/>
          <w:szCs w:val="32"/>
        </w:rPr>
        <w:t>FRANCHISE FORMAT</w:t>
      </w:r>
      <w:bookmarkEnd w:id="26"/>
    </w:p>
    <w:p w14:paraId="3BF0D8CA" w14:textId="77777777" w:rsidR="00D60065" w:rsidRPr="00A87777" w:rsidRDefault="00D60065" w:rsidP="006A1C28">
      <w:pPr>
        <w:autoSpaceDE w:val="0"/>
        <w:autoSpaceDN w:val="0"/>
        <w:adjustRightInd w:val="0"/>
        <w:spacing w:line="360" w:lineRule="auto"/>
        <w:rPr>
          <w:rFonts w:ascii="Arial" w:hAnsi="Arial" w:cs="Arial"/>
          <w:color w:val="FFFFFF"/>
        </w:rPr>
      </w:pPr>
      <w:r w:rsidRPr="00A87777">
        <w:rPr>
          <w:rFonts w:ascii="Arial" w:hAnsi="Arial" w:cs="Arial"/>
          <w:color w:val="000000"/>
        </w:rPr>
        <w:t>The franchise program will draw upon the strengths established in the affiliate-owned business.</w:t>
      </w:r>
      <w:r w:rsidR="00A313F3">
        <w:rPr>
          <w:rFonts w:ascii="Arial" w:hAnsi="Arial" w:cs="Arial"/>
          <w:color w:val="000000"/>
        </w:rPr>
        <w:t xml:space="preserve">  </w:t>
      </w:r>
      <w:r w:rsidR="006508D2">
        <w:rPr>
          <w:rFonts w:ascii="Arial" w:hAnsi="Arial" w:cs="Arial"/>
          <w:color w:val="000000"/>
        </w:rPr>
        <w:t>Roberto Chang</w:t>
      </w:r>
      <w:r w:rsidR="00516AD3">
        <w:rPr>
          <w:rFonts w:ascii="Arial" w:hAnsi="Arial" w:cs="Arial"/>
          <w:color w:val="000000"/>
        </w:rPr>
        <w:t xml:space="preserve"> management</w:t>
      </w:r>
      <w:r w:rsidRPr="00A87777">
        <w:rPr>
          <w:rFonts w:ascii="Arial" w:hAnsi="Arial" w:cs="Arial"/>
          <w:color w:val="000000"/>
        </w:rPr>
        <w:t xml:space="preserve"> will not make significant changes to the operational components of the franchise</w:t>
      </w:r>
      <w:r w:rsidR="00A313F3">
        <w:rPr>
          <w:rFonts w:ascii="Arial" w:hAnsi="Arial" w:cs="Arial"/>
          <w:color w:val="000000"/>
        </w:rPr>
        <w:t xml:space="preserve"> </w:t>
      </w:r>
      <w:r w:rsidRPr="00A87777">
        <w:rPr>
          <w:rFonts w:ascii="Arial" w:hAnsi="Arial" w:cs="Arial"/>
          <w:color w:val="000000"/>
        </w:rPr>
        <w:t>opportunity at this time. Management will continue to test new concept components that might</w:t>
      </w:r>
      <w:r w:rsidR="00A313F3">
        <w:rPr>
          <w:rFonts w:ascii="Arial" w:hAnsi="Arial" w:cs="Arial"/>
          <w:color w:val="000000"/>
        </w:rPr>
        <w:t xml:space="preserve"> </w:t>
      </w:r>
      <w:r w:rsidRPr="00A87777">
        <w:rPr>
          <w:rFonts w:ascii="Arial" w:hAnsi="Arial" w:cs="Arial"/>
          <w:color w:val="000000"/>
        </w:rPr>
        <w:t>be included in the program in the future.</w:t>
      </w:r>
      <w:r w:rsidRPr="00A87777">
        <w:rPr>
          <w:rFonts w:ascii="Arial" w:hAnsi="Arial" w:cs="Arial"/>
          <w:color w:val="FFFFFF"/>
        </w:rPr>
        <w:t>15</w:t>
      </w:r>
    </w:p>
    <w:p w14:paraId="21B9A1CA" w14:textId="77777777" w:rsidR="00D60065" w:rsidRPr="00A87777" w:rsidRDefault="00D60065" w:rsidP="006A1C28">
      <w:pPr>
        <w:autoSpaceDE w:val="0"/>
        <w:autoSpaceDN w:val="0"/>
        <w:adjustRightInd w:val="0"/>
        <w:spacing w:line="360" w:lineRule="auto"/>
        <w:rPr>
          <w:rFonts w:ascii="Arial" w:hAnsi="Arial" w:cs="Arial"/>
          <w:color w:val="7F7F7F"/>
        </w:rPr>
      </w:pPr>
    </w:p>
    <w:p w14:paraId="6980909B" w14:textId="77777777" w:rsidR="00D60065" w:rsidRPr="00A87777" w:rsidRDefault="00BE4621" w:rsidP="006A1C28">
      <w:pPr>
        <w:autoSpaceDE w:val="0"/>
        <w:autoSpaceDN w:val="0"/>
        <w:adjustRightInd w:val="0"/>
        <w:spacing w:line="360" w:lineRule="auto"/>
        <w:rPr>
          <w:rFonts w:ascii="Arial" w:hAnsi="Arial" w:cs="Arial"/>
          <w:color w:val="000000"/>
        </w:rPr>
      </w:pPr>
      <w:r>
        <w:rPr>
          <w:rFonts w:ascii="Arial" w:hAnsi="Arial" w:cs="Arial"/>
          <w:color w:val="000000"/>
        </w:rPr>
        <w:t>Big Sky Franchise Team</w:t>
      </w:r>
      <w:r w:rsidR="00D60065" w:rsidRPr="00A87777">
        <w:rPr>
          <w:rFonts w:ascii="Arial" w:hAnsi="Arial" w:cs="Arial"/>
          <w:color w:val="000000"/>
        </w:rPr>
        <w:t xml:space="preserve"> and the Management of </w:t>
      </w:r>
      <w:r w:rsidR="006508D2">
        <w:rPr>
          <w:rFonts w:ascii="Arial" w:hAnsi="Arial" w:cs="Arial"/>
          <w:color w:val="000000"/>
        </w:rPr>
        <w:t>Roberto Chang</w:t>
      </w:r>
      <w:r w:rsidR="00D60065" w:rsidRPr="00A87777">
        <w:rPr>
          <w:rFonts w:ascii="Arial" w:hAnsi="Arial" w:cs="Arial"/>
          <w:color w:val="000000"/>
        </w:rPr>
        <w:t xml:space="preserve"> have discussed the basic</w:t>
      </w:r>
      <w:r w:rsidR="00A313F3">
        <w:rPr>
          <w:rFonts w:ascii="Arial" w:hAnsi="Arial" w:cs="Arial"/>
          <w:color w:val="000000"/>
        </w:rPr>
        <w:t xml:space="preserve"> </w:t>
      </w:r>
      <w:r w:rsidR="00D60065" w:rsidRPr="00A87777">
        <w:rPr>
          <w:rFonts w:ascii="Arial" w:hAnsi="Arial" w:cs="Arial"/>
          <w:color w:val="000000"/>
        </w:rPr>
        <w:t>formats for marketing franchise businesses as follows.</w:t>
      </w:r>
    </w:p>
    <w:p w14:paraId="04387C6E" w14:textId="77777777" w:rsidR="00D60065" w:rsidRPr="004C1E2A" w:rsidRDefault="00D60065" w:rsidP="004C1E2A">
      <w:pPr>
        <w:pStyle w:val="Heading2"/>
        <w:rPr>
          <w:rFonts w:ascii="Arial" w:hAnsi="Arial" w:cs="Arial"/>
          <w:b w:val="0"/>
          <w:bCs w:val="0"/>
          <w:i w:val="0"/>
          <w:iCs w:val="0"/>
          <w:color w:val="000000"/>
          <w:sz w:val="24"/>
          <w:szCs w:val="24"/>
        </w:rPr>
      </w:pPr>
      <w:bookmarkStart w:id="27" w:name="_Toc382814419"/>
      <w:r w:rsidRPr="004C1E2A">
        <w:rPr>
          <w:rFonts w:ascii="Arial" w:hAnsi="Arial" w:cs="Arial"/>
          <w:b w:val="0"/>
          <w:i w:val="0"/>
          <w:color w:val="4F81BE"/>
          <w:sz w:val="24"/>
          <w:szCs w:val="24"/>
        </w:rPr>
        <w:t>Start-up Franchises</w:t>
      </w:r>
      <w:bookmarkEnd w:id="27"/>
    </w:p>
    <w:p w14:paraId="060A2D94" w14:textId="77777777" w:rsidR="00D60065" w:rsidRPr="00A87777"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The franchisor grants an individual or entity the right to operate a single franchise</w:t>
      </w:r>
      <w:r w:rsidR="00C32551">
        <w:rPr>
          <w:rFonts w:ascii="Arial" w:hAnsi="Arial" w:cs="Arial"/>
          <w:color w:val="000000"/>
        </w:rPr>
        <w:t xml:space="preserve"> of </w:t>
      </w:r>
      <w:r w:rsidR="006508D2">
        <w:rPr>
          <w:rFonts w:ascii="Arial" w:hAnsi="Arial" w:cs="Arial"/>
          <w:color w:val="000000"/>
        </w:rPr>
        <w:t>Roberto Chang</w:t>
      </w:r>
      <w:r w:rsidRPr="00A87777">
        <w:rPr>
          <w:rFonts w:ascii="Arial" w:hAnsi="Arial" w:cs="Arial"/>
          <w:color w:val="000000"/>
        </w:rPr>
        <w:t>.</w:t>
      </w:r>
      <w:r w:rsidR="00A313F3">
        <w:rPr>
          <w:rFonts w:ascii="Arial" w:hAnsi="Arial" w:cs="Arial"/>
          <w:color w:val="000000"/>
        </w:rPr>
        <w:t xml:space="preserve">  </w:t>
      </w:r>
      <w:r w:rsidRPr="00A87777">
        <w:rPr>
          <w:rFonts w:ascii="Arial" w:hAnsi="Arial" w:cs="Arial"/>
          <w:color w:val="000000"/>
        </w:rPr>
        <w:t xml:space="preserve">At its option, the franchisor may later grant this individual the </w:t>
      </w:r>
      <w:r w:rsidRPr="00A87777">
        <w:rPr>
          <w:rFonts w:ascii="Arial" w:hAnsi="Arial" w:cs="Arial"/>
          <w:color w:val="000000"/>
        </w:rPr>
        <w:lastRenderedPageBreak/>
        <w:t>right to operate</w:t>
      </w:r>
      <w:r w:rsidR="00A313F3">
        <w:rPr>
          <w:rFonts w:ascii="Arial" w:hAnsi="Arial" w:cs="Arial"/>
          <w:color w:val="000000"/>
        </w:rPr>
        <w:t xml:space="preserve"> </w:t>
      </w:r>
      <w:r w:rsidRPr="00A87777">
        <w:rPr>
          <w:rFonts w:ascii="Arial" w:hAnsi="Arial" w:cs="Arial"/>
          <w:color w:val="000000"/>
        </w:rPr>
        <w:t xml:space="preserve">additional franchises, but such an agreement is not made prior to </w:t>
      </w:r>
      <w:r w:rsidR="00516AD3">
        <w:rPr>
          <w:rFonts w:ascii="Arial" w:hAnsi="Arial" w:cs="Arial"/>
          <w:color w:val="000000"/>
        </w:rPr>
        <w:t>s</w:t>
      </w:r>
      <w:r w:rsidRPr="00A87777">
        <w:rPr>
          <w:rFonts w:ascii="Arial" w:hAnsi="Arial" w:cs="Arial"/>
          <w:color w:val="000000"/>
        </w:rPr>
        <w:t>elling the first</w:t>
      </w:r>
      <w:r w:rsidR="00A313F3">
        <w:rPr>
          <w:rFonts w:ascii="Arial" w:hAnsi="Arial" w:cs="Arial"/>
          <w:color w:val="000000"/>
        </w:rPr>
        <w:t xml:space="preserve"> </w:t>
      </w:r>
      <w:r w:rsidR="002F37AE">
        <w:rPr>
          <w:rFonts w:ascii="Arial" w:hAnsi="Arial" w:cs="Arial"/>
          <w:color w:val="000000"/>
        </w:rPr>
        <w:t>franchise</w:t>
      </w:r>
      <w:r w:rsidRPr="00A87777">
        <w:rPr>
          <w:rFonts w:ascii="Arial" w:hAnsi="Arial" w:cs="Arial"/>
          <w:color w:val="000000"/>
        </w:rPr>
        <w:t>.</w:t>
      </w:r>
    </w:p>
    <w:p w14:paraId="4F834149" w14:textId="77777777" w:rsidR="00D60065" w:rsidRPr="00C32551" w:rsidRDefault="00D60065" w:rsidP="00C32551">
      <w:pPr>
        <w:pStyle w:val="Heading2"/>
        <w:rPr>
          <w:rFonts w:ascii="Arial" w:hAnsi="Arial" w:cs="Arial"/>
          <w:b w:val="0"/>
          <w:bCs w:val="0"/>
          <w:i w:val="0"/>
          <w:iCs w:val="0"/>
          <w:color w:val="000000"/>
          <w:sz w:val="24"/>
          <w:szCs w:val="24"/>
        </w:rPr>
      </w:pPr>
      <w:bookmarkStart w:id="28" w:name="_Toc382814420"/>
      <w:r w:rsidRPr="00C32551">
        <w:rPr>
          <w:rFonts w:ascii="Arial" w:hAnsi="Arial" w:cs="Arial"/>
          <w:b w:val="0"/>
          <w:i w:val="0"/>
          <w:color w:val="4F81BE"/>
          <w:sz w:val="24"/>
          <w:szCs w:val="24"/>
        </w:rPr>
        <w:t>Conversion Franchises</w:t>
      </w:r>
      <w:bookmarkEnd w:id="28"/>
    </w:p>
    <w:p w14:paraId="796C6209" w14:textId="77777777" w:rsidR="00D60065" w:rsidRDefault="00D60065" w:rsidP="006A1C28">
      <w:pPr>
        <w:autoSpaceDE w:val="0"/>
        <w:autoSpaceDN w:val="0"/>
        <w:adjustRightInd w:val="0"/>
        <w:spacing w:line="360" w:lineRule="auto"/>
        <w:rPr>
          <w:rFonts w:ascii="Arial" w:hAnsi="Arial" w:cs="Arial"/>
        </w:rPr>
      </w:pPr>
      <w:r w:rsidRPr="00A87777">
        <w:rPr>
          <w:rFonts w:ascii="Arial" w:hAnsi="Arial" w:cs="Arial"/>
          <w:color w:val="000000"/>
        </w:rPr>
        <w:t xml:space="preserve">The franchisor offers a franchise to an entity already operating a </w:t>
      </w:r>
      <w:r w:rsidR="003B6034">
        <w:rPr>
          <w:rFonts w:ascii="Arial" w:hAnsi="Arial" w:cs="Arial"/>
          <w:color w:val="000000"/>
        </w:rPr>
        <w:t>business</w:t>
      </w:r>
      <w:r w:rsidRPr="00A87777">
        <w:rPr>
          <w:rFonts w:ascii="Arial" w:hAnsi="Arial" w:cs="Arial"/>
          <w:color w:val="000000"/>
        </w:rPr>
        <w:t xml:space="preserve"> similar</w:t>
      </w:r>
      <w:r w:rsidR="00A313F3">
        <w:rPr>
          <w:rFonts w:ascii="Arial" w:hAnsi="Arial" w:cs="Arial"/>
          <w:color w:val="000000"/>
        </w:rPr>
        <w:t xml:space="preserve"> </w:t>
      </w:r>
      <w:r w:rsidRPr="00A87777">
        <w:rPr>
          <w:rFonts w:ascii="Arial" w:hAnsi="Arial" w:cs="Arial"/>
          <w:color w:val="000000"/>
        </w:rPr>
        <w:t xml:space="preserve">to that of </w:t>
      </w:r>
      <w:r w:rsidR="006508D2">
        <w:rPr>
          <w:rFonts w:ascii="Arial" w:hAnsi="Arial" w:cs="Arial"/>
          <w:color w:val="000000"/>
        </w:rPr>
        <w:t>Roberto Chang</w:t>
      </w:r>
      <w:r w:rsidRPr="00A87777">
        <w:rPr>
          <w:rFonts w:ascii="Arial" w:hAnsi="Arial" w:cs="Arial"/>
          <w:color w:val="000000"/>
        </w:rPr>
        <w:t xml:space="preserve">. </w:t>
      </w:r>
      <w:r w:rsidR="00516AD3">
        <w:rPr>
          <w:rFonts w:ascii="Arial" w:hAnsi="Arial" w:cs="Arial"/>
          <w:color w:val="000000"/>
        </w:rPr>
        <w:t xml:space="preserve"> </w:t>
      </w:r>
      <w:r w:rsidRPr="00A87777">
        <w:rPr>
          <w:rFonts w:ascii="Arial" w:hAnsi="Arial" w:cs="Arial"/>
          <w:color w:val="000000"/>
        </w:rPr>
        <w:t>Conversion franchisees are typically granted a reduced</w:t>
      </w:r>
      <w:r w:rsidR="00A313F3">
        <w:rPr>
          <w:rFonts w:ascii="Arial" w:hAnsi="Arial" w:cs="Arial"/>
          <w:color w:val="000000"/>
        </w:rPr>
        <w:t xml:space="preserve"> </w:t>
      </w:r>
      <w:r w:rsidRPr="00A87777">
        <w:rPr>
          <w:rFonts w:ascii="Arial" w:hAnsi="Arial" w:cs="Arial"/>
          <w:color w:val="000000"/>
        </w:rPr>
        <w:t>franchise fee to compensate them for the goodwill already established within their</w:t>
      </w:r>
      <w:r w:rsidR="00A313F3">
        <w:rPr>
          <w:rFonts w:ascii="Arial" w:hAnsi="Arial" w:cs="Arial"/>
          <w:color w:val="000000"/>
        </w:rPr>
        <w:t xml:space="preserve"> </w:t>
      </w:r>
      <w:r w:rsidRPr="00A87777">
        <w:rPr>
          <w:rFonts w:ascii="Arial" w:hAnsi="Arial" w:cs="Arial"/>
        </w:rPr>
        <w:t>local market.</w:t>
      </w:r>
    </w:p>
    <w:p w14:paraId="4DF9EF46" w14:textId="77777777" w:rsidR="00A313F3" w:rsidRDefault="00A313F3" w:rsidP="00D60065">
      <w:pPr>
        <w:autoSpaceDE w:val="0"/>
        <w:autoSpaceDN w:val="0"/>
        <w:adjustRightInd w:val="0"/>
        <w:rPr>
          <w:rFonts w:ascii="Arial" w:hAnsi="Arial" w:cs="Arial"/>
        </w:rPr>
      </w:pPr>
    </w:p>
    <w:p w14:paraId="085D41F3" w14:textId="77777777" w:rsidR="00555108" w:rsidRDefault="00555108" w:rsidP="00D60065">
      <w:pPr>
        <w:autoSpaceDE w:val="0"/>
        <w:autoSpaceDN w:val="0"/>
        <w:adjustRightInd w:val="0"/>
        <w:rPr>
          <w:rFonts w:ascii="Arial" w:hAnsi="Arial" w:cs="Arial"/>
        </w:rPr>
      </w:pPr>
    </w:p>
    <w:p w14:paraId="7CB7C1DE" w14:textId="77777777" w:rsidR="00555108" w:rsidRPr="00A87777" w:rsidRDefault="00555108" w:rsidP="00D60065">
      <w:pPr>
        <w:autoSpaceDE w:val="0"/>
        <w:autoSpaceDN w:val="0"/>
        <w:adjustRightInd w:val="0"/>
        <w:rPr>
          <w:rFonts w:ascii="Arial" w:hAnsi="Arial" w:cs="Arial"/>
        </w:rPr>
      </w:pPr>
    </w:p>
    <w:p w14:paraId="30956380" w14:textId="77777777" w:rsidR="00D60065" w:rsidRPr="00A87777" w:rsidRDefault="00D60065" w:rsidP="00D60065">
      <w:pPr>
        <w:autoSpaceDE w:val="0"/>
        <w:autoSpaceDN w:val="0"/>
        <w:adjustRightInd w:val="0"/>
        <w:rPr>
          <w:rFonts w:ascii="Arial" w:hAnsi="Arial" w:cs="Arial"/>
          <w:b/>
          <w:bCs/>
        </w:rPr>
      </w:pPr>
      <w:r w:rsidRPr="00A87777">
        <w:rPr>
          <w:rFonts w:ascii="Arial" w:hAnsi="Arial" w:cs="Arial"/>
          <w:b/>
          <w:bCs/>
        </w:rPr>
        <w:t xml:space="preserve">ADVANTAGES </w:t>
      </w:r>
      <w:r w:rsidR="00A313F3">
        <w:rPr>
          <w:rFonts w:ascii="Arial" w:hAnsi="Arial" w:cs="Arial"/>
          <w:b/>
          <w:bCs/>
        </w:rPr>
        <w:tab/>
      </w:r>
      <w:r w:rsidR="00A313F3">
        <w:rPr>
          <w:rFonts w:ascii="Arial" w:hAnsi="Arial" w:cs="Arial"/>
          <w:b/>
          <w:bCs/>
        </w:rPr>
        <w:tab/>
      </w:r>
      <w:r w:rsidR="00A313F3">
        <w:rPr>
          <w:rFonts w:ascii="Arial" w:hAnsi="Arial" w:cs="Arial"/>
          <w:b/>
          <w:bCs/>
        </w:rPr>
        <w:tab/>
      </w:r>
      <w:r w:rsidR="00A313F3">
        <w:rPr>
          <w:rFonts w:ascii="Arial" w:hAnsi="Arial" w:cs="Arial"/>
          <w:b/>
          <w:bCs/>
        </w:rPr>
        <w:tab/>
      </w:r>
      <w:r w:rsidR="00A313F3">
        <w:rPr>
          <w:rFonts w:ascii="Arial" w:hAnsi="Arial" w:cs="Arial"/>
          <w:b/>
          <w:bCs/>
        </w:rPr>
        <w:tab/>
      </w:r>
      <w:r w:rsidR="00A313F3">
        <w:rPr>
          <w:rFonts w:ascii="Arial" w:hAnsi="Arial" w:cs="Arial"/>
          <w:b/>
          <w:bCs/>
        </w:rPr>
        <w:tab/>
      </w:r>
      <w:r w:rsidR="00A313F3">
        <w:rPr>
          <w:rFonts w:ascii="Arial" w:hAnsi="Arial" w:cs="Arial"/>
          <w:b/>
          <w:bCs/>
        </w:rPr>
        <w:tab/>
      </w:r>
      <w:r w:rsidRPr="00A87777">
        <w:rPr>
          <w:rFonts w:ascii="Arial" w:hAnsi="Arial" w:cs="Arial"/>
          <w:b/>
          <w:bCs/>
        </w:rPr>
        <w:t>DISADVANTAGES</w:t>
      </w:r>
    </w:p>
    <w:p w14:paraId="6E16F718" w14:textId="77777777" w:rsidR="00A313F3" w:rsidRPr="00986D68" w:rsidRDefault="00A313F3" w:rsidP="00D60065">
      <w:pPr>
        <w:autoSpaceDE w:val="0"/>
        <w:autoSpaceDN w:val="0"/>
        <w:adjustRightInd w:val="0"/>
        <w:rPr>
          <w:rFonts w:ascii="Arial" w:hAnsi="Arial" w:cs="Arial"/>
          <w:i/>
          <w:color w:val="548DD4"/>
        </w:rPr>
      </w:pPr>
      <w:r w:rsidRPr="00986D68">
        <w:rPr>
          <w:rFonts w:ascii="Arial" w:hAnsi="Arial" w:cs="Arial"/>
          <w:i/>
          <w:color w:val="548DD4"/>
        </w:rPr>
        <w:t>Conversion Franchises:</w:t>
      </w:r>
    </w:p>
    <w:p w14:paraId="02124C82" w14:textId="77777777" w:rsidR="00D60065" w:rsidRPr="00A87777" w:rsidRDefault="00D60065" w:rsidP="00D60065">
      <w:pPr>
        <w:autoSpaceDE w:val="0"/>
        <w:autoSpaceDN w:val="0"/>
        <w:adjustRightInd w:val="0"/>
        <w:rPr>
          <w:rFonts w:ascii="Arial" w:hAnsi="Arial" w:cs="Arial"/>
        </w:rPr>
      </w:pPr>
      <w:r w:rsidRPr="00A87777">
        <w:rPr>
          <w:rFonts w:ascii="Arial" w:hAnsi="Arial" w:cs="Arial"/>
        </w:rPr>
        <w:t>Less rigorous training required by</w:t>
      </w:r>
      <w:r w:rsidR="00A313F3">
        <w:rPr>
          <w:rFonts w:ascii="Arial" w:hAnsi="Arial" w:cs="Arial"/>
        </w:rPr>
        <w:tab/>
      </w:r>
      <w:r w:rsidR="00A313F3">
        <w:rPr>
          <w:rFonts w:ascii="Arial" w:hAnsi="Arial" w:cs="Arial"/>
        </w:rPr>
        <w:tab/>
      </w:r>
      <w:r w:rsidR="00A313F3">
        <w:rPr>
          <w:rFonts w:ascii="Arial" w:hAnsi="Arial" w:cs="Arial"/>
        </w:rPr>
        <w:tab/>
      </w:r>
      <w:r w:rsidR="00555108">
        <w:rPr>
          <w:rFonts w:ascii="Arial" w:hAnsi="Arial" w:cs="Arial"/>
        </w:rPr>
        <w:t>Franchisees are Entrepreneurial</w:t>
      </w:r>
    </w:p>
    <w:p w14:paraId="130DC336" w14:textId="77777777" w:rsidR="00D60065" w:rsidRPr="00A87777" w:rsidRDefault="00D60065" w:rsidP="00D60065">
      <w:pPr>
        <w:autoSpaceDE w:val="0"/>
        <w:autoSpaceDN w:val="0"/>
        <w:adjustRightInd w:val="0"/>
        <w:rPr>
          <w:rFonts w:ascii="Arial" w:hAnsi="Arial" w:cs="Arial"/>
        </w:rPr>
      </w:pPr>
      <w:r w:rsidRPr="00A87777">
        <w:rPr>
          <w:rFonts w:ascii="Arial" w:hAnsi="Arial" w:cs="Arial"/>
        </w:rPr>
        <w:t>Franchisor</w:t>
      </w:r>
    </w:p>
    <w:p w14:paraId="1206BA00" w14:textId="77777777" w:rsidR="00D60065" w:rsidRPr="00A87777" w:rsidRDefault="00D60065" w:rsidP="00D60065">
      <w:pPr>
        <w:autoSpaceDE w:val="0"/>
        <w:autoSpaceDN w:val="0"/>
        <w:adjustRightInd w:val="0"/>
        <w:rPr>
          <w:rFonts w:ascii="Arial" w:hAnsi="Arial" w:cs="Arial"/>
        </w:rPr>
      </w:pPr>
    </w:p>
    <w:p w14:paraId="271A5224" w14:textId="77777777" w:rsidR="00D60065" w:rsidRPr="00A87777" w:rsidRDefault="00D60065" w:rsidP="00D60065">
      <w:pPr>
        <w:autoSpaceDE w:val="0"/>
        <w:autoSpaceDN w:val="0"/>
        <w:adjustRightInd w:val="0"/>
        <w:rPr>
          <w:rFonts w:ascii="Arial" w:hAnsi="Arial" w:cs="Arial"/>
        </w:rPr>
      </w:pPr>
      <w:r w:rsidRPr="00A87777">
        <w:rPr>
          <w:rFonts w:ascii="Arial" w:hAnsi="Arial" w:cs="Arial"/>
        </w:rPr>
        <w:t>Franchise candidates more easily</w:t>
      </w:r>
      <w:r w:rsidR="00A313F3">
        <w:rPr>
          <w:rFonts w:ascii="Arial" w:hAnsi="Arial" w:cs="Arial"/>
        </w:rPr>
        <w:tab/>
      </w:r>
      <w:r w:rsidR="00A313F3">
        <w:rPr>
          <w:rFonts w:ascii="Arial" w:hAnsi="Arial" w:cs="Arial"/>
        </w:rPr>
        <w:tab/>
      </w:r>
      <w:r w:rsidR="00A313F3">
        <w:rPr>
          <w:rFonts w:ascii="Arial" w:hAnsi="Arial" w:cs="Arial"/>
        </w:rPr>
        <w:tab/>
      </w:r>
      <w:r w:rsidR="00A313F3">
        <w:rPr>
          <w:rFonts w:ascii="Arial" w:hAnsi="Arial" w:cs="Arial"/>
        </w:rPr>
        <w:tab/>
        <w:t>Franchisees want a “Deal”</w:t>
      </w:r>
    </w:p>
    <w:p w14:paraId="37CDF523" w14:textId="77777777" w:rsidR="00D60065" w:rsidRPr="00A87777" w:rsidRDefault="00D60065" w:rsidP="00D60065">
      <w:pPr>
        <w:autoSpaceDE w:val="0"/>
        <w:autoSpaceDN w:val="0"/>
        <w:adjustRightInd w:val="0"/>
        <w:rPr>
          <w:rFonts w:ascii="Arial" w:hAnsi="Arial" w:cs="Arial"/>
        </w:rPr>
      </w:pPr>
      <w:r w:rsidRPr="00A87777">
        <w:rPr>
          <w:rFonts w:ascii="Arial" w:hAnsi="Arial" w:cs="Arial"/>
        </w:rPr>
        <w:t>identified</w:t>
      </w:r>
    </w:p>
    <w:p w14:paraId="7342132F" w14:textId="77777777" w:rsidR="00D60065" w:rsidRPr="00A87777" w:rsidRDefault="00D60065" w:rsidP="00D60065">
      <w:pPr>
        <w:autoSpaceDE w:val="0"/>
        <w:autoSpaceDN w:val="0"/>
        <w:adjustRightInd w:val="0"/>
        <w:rPr>
          <w:rFonts w:ascii="Arial" w:hAnsi="Arial" w:cs="Arial"/>
        </w:rPr>
      </w:pPr>
    </w:p>
    <w:p w14:paraId="48E6D940" w14:textId="77777777" w:rsidR="00D60065" w:rsidRDefault="00D60065" w:rsidP="00D60065">
      <w:pPr>
        <w:autoSpaceDE w:val="0"/>
        <w:autoSpaceDN w:val="0"/>
        <w:adjustRightInd w:val="0"/>
        <w:rPr>
          <w:rFonts w:ascii="Arial" w:hAnsi="Arial" w:cs="Arial"/>
        </w:rPr>
      </w:pPr>
      <w:r w:rsidRPr="00A87777">
        <w:rPr>
          <w:rFonts w:ascii="Arial" w:hAnsi="Arial" w:cs="Arial"/>
        </w:rPr>
        <w:t xml:space="preserve">Cost-per-lead generally lower </w:t>
      </w:r>
      <w:r w:rsidR="00A313F3">
        <w:rPr>
          <w:rFonts w:ascii="Arial" w:hAnsi="Arial" w:cs="Arial"/>
        </w:rPr>
        <w:tab/>
      </w:r>
      <w:r w:rsidR="00A313F3">
        <w:rPr>
          <w:rFonts w:ascii="Arial" w:hAnsi="Arial" w:cs="Arial"/>
        </w:rPr>
        <w:tab/>
      </w:r>
      <w:r w:rsidR="00986D68">
        <w:rPr>
          <w:rFonts w:ascii="Arial" w:hAnsi="Arial" w:cs="Arial"/>
        </w:rPr>
        <w:t xml:space="preserve">                         </w:t>
      </w:r>
      <w:r w:rsidRPr="00A87777">
        <w:rPr>
          <w:rFonts w:ascii="Arial" w:hAnsi="Arial" w:cs="Arial"/>
        </w:rPr>
        <w:t xml:space="preserve">More difficult to </w:t>
      </w:r>
      <w:r w:rsidR="00986D68">
        <w:rPr>
          <w:rFonts w:ascii="Arial" w:hAnsi="Arial" w:cs="Arial"/>
        </w:rPr>
        <w:t>Manage</w:t>
      </w:r>
    </w:p>
    <w:p w14:paraId="5B294ABC" w14:textId="77777777" w:rsidR="00516AD3" w:rsidRDefault="00516AD3" w:rsidP="00D60065">
      <w:pPr>
        <w:autoSpaceDE w:val="0"/>
        <w:autoSpaceDN w:val="0"/>
        <w:adjustRightInd w:val="0"/>
        <w:rPr>
          <w:rFonts w:ascii="Arial" w:hAnsi="Arial" w:cs="Arial"/>
        </w:rPr>
      </w:pPr>
    </w:p>
    <w:p w14:paraId="5A24EA02" w14:textId="77777777" w:rsidR="00516AD3" w:rsidRPr="00A87777" w:rsidRDefault="00922C36" w:rsidP="00516AD3">
      <w:pPr>
        <w:autoSpaceDE w:val="0"/>
        <w:autoSpaceDN w:val="0"/>
        <w:adjustRightInd w:val="0"/>
        <w:ind w:left="5040"/>
        <w:rPr>
          <w:rFonts w:ascii="Arial" w:hAnsi="Arial" w:cs="Arial"/>
        </w:rPr>
      </w:pPr>
      <w:r>
        <w:rPr>
          <w:rFonts w:ascii="Arial" w:hAnsi="Arial" w:cs="Arial"/>
        </w:rPr>
        <w:t>“</w:t>
      </w:r>
      <w:r w:rsidR="00516AD3">
        <w:rPr>
          <w:rFonts w:ascii="Arial" w:hAnsi="Arial" w:cs="Arial"/>
        </w:rPr>
        <w:t xml:space="preserve">Hard to Teach an Old Dog New  </w:t>
      </w:r>
      <w:r w:rsidR="00555108">
        <w:rPr>
          <w:rFonts w:ascii="Arial" w:hAnsi="Arial" w:cs="Arial"/>
        </w:rPr>
        <w:t xml:space="preserve">                          </w:t>
      </w:r>
      <w:r w:rsidR="00516AD3">
        <w:rPr>
          <w:rFonts w:ascii="Arial" w:hAnsi="Arial" w:cs="Arial"/>
        </w:rPr>
        <w:t>Tricks</w:t>
      </w:r>
      <w:r>
        <w:rPr>
          <w:rFonts w:ascii="Arial" w:hAnsi="Arial" w:cs="Arial"/>
        </w:rPr>
        <w:t>”</w:t>
      </w:r>
    </w:p>
    <w:p w14:paraId="55323527" w14:textId="77777777" w:rsidR="00D60065" w:rsidRPr="00A87777" w:rsidRDefault="00D60065" w:rsidP="00D60065">
      <w:pPr>
        <w:autoSpaceDE w:val="0"/>
        <w:autoSpaceDN w:val="0"/>
        <w:adjustRightInd w:val="0"/>
        <w:rPr>
          <w:rFonts w:ascii="Arial" w:hAnsi="Arial" w:cs="Arial"/>
        </w:rPr>
      </w:pPr>
    </w:p>
    <w:p w14:paraId="022DFEA0" w14:textId="77777777" w:rsidR="00D60065" w:rsidRPr="00986D68" w:rsidRDefault="00D60065" w:rsidP="00C32551">
      <w:pPr>
        <w:pStyle w:val="Heading2"/>
        <w:rPr>
          <w:rFonts w:ascii="Arial" w:hAnsi="Arial" w:cs="Arial"/>
          <w:b w:val="0"/>
          <w:bCs w:val="0"/>
          <w:i w:val="0"/>
          <w:iCs w:val="0"/>
          <w:color w:val="548DD4"/>
          <w:sz w:val="24"/>
          <w:szCs w:val="24"/>
        </w:rPr>
      </w:pPr>
      <w:bookmarkStart w:id="29" w:name="_Toc382814421"/>
      <w:r w:rsidRPr="00986D68">
        <w:rPr>
          <w:rFonts w:ascii="Arial" w:hAnsi="Arial" w:cs="Arial"/>
          <w:b w:val="0"/>
          <w:i w:val="0"/>
          <w:color w:val="548DD4"/>
          <w:sz w:val="24"/>
          <w:szCs w:val="24"/>
        </w:rPr>
        <w:t>Area Development Agreements</w:t>
      </w:r>
      <w:bookmarkEnd w:id="29"/>
    </w:p>
    <w:p w14:paraId="398DF15B"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The franchisor grants an entity the right to develop and operate multiple</w:t>
      </w:r>
      <w:r w:rsidR="00A313F3">
        <w:rPr>
          <w:rFonts w:ascii="Arial" w:hAnsi="Arial" w:cs="Arial"/>
          <w:color w:val="000000"/>
        </w:rPr>
        <w:t xml:space="preserve"> </w:t>
      </w:r>
      <w:r w:rsidRPr="00A87777">
        <w:rPr>
          <w:rFonts w:ascii="Arial" w:hAnsi="Arial" w:cs="Arial"/>
          <w:color w:val="000000"/>
        </w:rPr>
        <w:t xml:space="preserve">franchised locations within a defined area. </w:t>
      </w:r>
      <w:r w:rsidR="00A313F3">
        <w:rPr>
          <w:rFonts w:ascii="Arial" w:hAnsi="Arial" w:cs="Arial"/>
          <w:color w:val="000000"/>
        </w:rPr>
        <w:t xml:space="preserve"> </w:t>
      </w:r>
      <w:r w:rsidRPr="00A87777">
        <w:rPr>
          <w:rFonts w:ascii="Arial" w:hAnsi="Arial" w:cs="Arial"/>
          <w:color w:val="000000"/>
        </w:rPr>
        <w:t>The area developer is typically</w:t>
      </w:r>
      <w:r w:rsidR="00516AD3">
        <w:rPr>
          <w:rFonts w:ascii="Arial" w:hAnsi="Arial" w:cs="Arial"/>
          <w:color w:val="000000"/>
        </w:rPr>
        <w:t xml:space="preserve"> </w:t>
      </w:r>
      <w:r w:rsidRPr="00A87777">
        <w:rPr>
          <w:rFonts w:ascii="Arial" w:hAnsi="Arial" w:cs="Arial"/>
          <w:color w:val="000000"/>
        </w:rPr>
        <w:t>required to sign individual franchise agreements according to a predefined</w:t>
      </w:r>
      <w:r w:rsidR="00516AD3">
        <w:rPr>
          <w:rFonts w:ascii="Arial" w:hAnsi="Arial" w:cs="Arial"/>
          <w:color w:val="000000"/>
        </w:rPr>
        <w:t xml:space="preserve"> </w:t>
      </w:r>
      <w:r w:rsidRPr="00A87777">
        <w:rPr>
          <w:rFonts w:ascii="Arial" w:hAnsi="Arial" w:cs="Arial"/>
          <w:color w:val="000000"/>
        </w:rPr>
        <w:t xml:space="preserve">schedule. </w:t>
      </w:r>
      <w:r w:rsidR="00A313F3">
        <w:rPr>
          <w:rFonts w:ascii="Arial" w:hAnsi="Arial" w:cs="Arial"/>
          <w:color w:val="000000"/>
        </w:rPr>
        <w:t xml:space="preserve"> </w:t>
      </w:r>
      <w:r w:rsidRPr="00A87777">
        <w:rPr>
          <w:rFonts w:ascii="Arial" w:hAnsi="Arial" w:cs="Arial"/>
          <w:color w:val="000000"/>
        </w:rPr>
        <w:t>Failure to meet this schedule is usually considered grounds for losing</w:t>
      </w:r>
      <w:r w:rsidR="00516AD3">
        <w:rPr>
          <w:rFonts w:ascii="Arial" w:hAnsi="Arial" w:cs="Arial"/>
          <w:color w:val="000000"/>
        </w:rPr>
        <w:t xml:space="preserve"> </w:t>
      </w:r>
      <w:r w:rsidRPr="00A87777">
        <w:rPr>
          <w:rFonts w:ascii="Arial" w:hAnsi="Arial" w:cs="Arial"/>
          <w:color w:val="000000"/>
        </w:rPr>
        <w:t xml:space="preserve">the exclusive rights to undeveloped locations. </w:t>
      </w:r>
      <w:r w:rsidR="00A313F3">
        <w:rPr>
          <w:rFonts w:ascii="Arial" w:hAnsi="Arial" w:cs="Arial"/>
          <w:color w:val="000000"/>
        </w:rPr>
        <w:t xml:space="preserve"> </w:t>
      </w:r>
      <w:r w:rsidRPr="00A87777">
        <w:rPr>
          <w:rFonts w:ascii="Arial" w:hAnsi="Arial" w:cs="Arial"/>
          <w:color w:val="000000"/>
        </w:rPr>
        <w:t>Under an area development</w:t>
      </w:r>
      <w:r w:rsidR="00516AD3">
        <w:rPr>
          <w:rFonts w:ascii="Arial" w:hAnsi="Arial" w:cs="Arial"/>
          <w:color w:val="000000"/>
        </w:rPr>
        <w:t xml:space="preserve"> </w:t>
      </w:r>
      <w:r w:rsidRPr="00A87777">
        <w:rPr>
          <w:rFonts w:ascii="Arial" w:hAnsi="Arial" w:cs="Arial"/>
          <w:color w:val="000000"/>
        </w:rPr>
        <w:t>agreement, the franchisee must sign an area development agreement plus a</w:t>
      </w:r>
      <w:r w:rsidR="00516AD3">
        <w:rPr>
          <w:rFonts w:ascii="Arial" w:hAnsi="Arial" w:cs="Arial"/>
          <w:color w:val="000000"/>
        </w:rPr>
        <w:t xml:space="preserve"> </w:t>
      </w:r>
      <w:r w:rsidRPr="00A87777">
        <w:rPr>
          <w:rFonts w:ascii="Arial" w:hAnsi="Arial" w:cs="Arial"/>
          <w:color w:val="000000"/>
        </w:rPr>
        <w:t>separate franchise agreement for each location under the area development</w:t>
      </w:r>
      <w:r w:rsidR="00516AD3">
        <w:rPr>
          <w:rFonts w:ascii="Arial" w:hAnsi="Arial" w:cs="Arial"/>
          <w:color w:val="000000"/>
        </w:rPr>
        <w:t xml:space="preserve"> </w:t>
      </w:r>
      <w:r w:rsidRPr="00A87777">
        <w:rPr>
          <w:rFonts w:ascii="Arial" w:hAnsi="Arial" w:cs="Arial"/>
          <w:color w:val="000000"/>
        </w:rPr>
        <w:t xml:space="preserve">agreement. </w:t>
      </w:r>
      <w:r w:rsidR="00A313F3">
        <w:rPr>
          <w:rFonts w:ascii="Arial" w:hAnsi="Arial" w:cs="Arial"/>
          <w:color w:val="000000"/>
        </w:rPr>
        <w:t xml:space="preserve"> </w:t>
      </w:r>
      <w:r w:rsidRPr="00A87777">
        <w:rPr>
          <w:rFonts w:ascii="Arial" w:hAnsi="Arial" w:cs="Arial"/>
          <w:color w:val="000000"/>
        </w:rPr>
        <w:t xml:space="preserve">The first separate </w:t>
      </w:r>
      <w:r w:rsidR="00986D68">
        <w:rPr>
          <w:rFonts w:ascii="Arial" w:hAnsi="Arial" w:cs="Arial"/>
          <w:color w:val="000000"/>
        </w:rPr>
        <w:t xml:space="preserve">individual franchise </w:t>
      </w:r>
      <w:r w:rsidRPr="00A87777">
        <w:rPr>
          <w:rFonts w:ascii="Arial" w:hAnsi="Arial" w:cs="Arial"/>
          <w:color w:val="000000"/>
        </w:rPr>
        <w:t>agreement is signed at the same time as the area</w:t>
      </w:r>
      <w:r w:rsidR="00986D68">
        <w:rPr>
          <w:rFonts w:ascii="Arial" w:hAnsi="Arial" w:cs="Arial"/>
          <w:color w:val="000000"/>
        </w:rPr>
        <w:t xml:space="preserve"> </w:t>
      </w:r>
      <w:r w:rsidRPr="00A87777">
        <w:rPr>
          <w:rFonts w:ascii="Arial" w:hAnsi="Arial" w:cs="Arial"/>
          <w:color w:val="000000"/>
        </w:rPr>
        <w:t>development agreement.</w:t>
      </w:r>
    </w:p>
    <w:p w14:paraId="1570F081" w14:textId="77777777" w:rsidR="00A313F3" w:rsidRPr="00A87777" w:rsidRDefault="00A313F3" w:rsidP="006A1C28">
      <w:pPr>
        <w:autoSpaceDE w:val="0"/>
        <w:autoSpaceDN w:val="0"/>
        <w:adjustRightInd w:val="0"/>
        <w:spacing w:line="360" w:lineRule="auto"/>
        <w:rPr>
          <w:rFonts w:ascii="Arial" w:hAnsi="Arial" w:cs="Arial"/>
          <w:color w:val="000000"/>
        </w:rPr>
      </w:pPr>
    </w:p>
    <w:p w14:paraId="28C73113"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Area developers are often granted a reduced franchise fee for individual franchise</w:t>
      </w:r>
      <w:r w:rsidR="00A313F3">
        <w:rPr>
          <w:rFonts w:ascii="Arial" w:hAnsi="Arial" w:cs="Arial"/>
          <w:color w:val="000000"/>
        </w:rPr>
        <w:t xml:space="preserve"> </w:t>
      </w:r>
      <w:r w:rsidRPr="00A87777">
        <w:rPr>
          <w:rFonts w:ascii="Arial" w:hAnsi="Arial" w:cs="Arial"/>
          <w:color w:val="000000"/>
        </w:rPr>
        <w:t xml:space="preserve">agreements, which are executed under the area development </w:t>
      </w:r>
      <w:r w:rsidRPr="00A87777">
        <w:rPr>
          <w:rFonts w:ascii="Arial" w:hAnsi="Arial" w:cs="Arial"/>
          <w:color w:val="000000"/>
        </w:rPr>
        <w:lastRenderedPageBreak/>
        <w:t>agreements, and a</w:t>
      </w:r>
      <w:r w:rsidR="00A313F3">
        <w:rPr>
          <w:rFonts w:ascii="Arial" w:hAnsi="Arial" w:cs="Arial"/>
          <w:color w:val="000000"/>
        </w:rPr>
        <w:t xml:space="preserve"> </w:t>
      </w:r>
      <w:r w:rsidRPr="00A87777">
        <w:rPr>
          <w:rFonts w:ascii="Arial" w:hAnsi="Arial" w:cs="Arial"/>
          <w:color w:val="000000"/>
        </w:rPr>
        <w:t>portion of the initial franchise fees is often paid upon signing the area development</w:t>
      </w:r>
      <w:r w:rsidR="00A313F3">
        <w:rPr>
          <w:rFonts w:ascii="Arial" w:hAnsi="Arial" w:cs="Arial"/>
          <w:color w:val="000000"/>
        </w:rPr>
        <w:t xml:space="preserve"> </w:t>
      </w:r>
      <w:r w:rsidRPr="00A87777">
        <w:rPr>
          <w:rFonts w:ascii="Arial" w:hAnsi="Arial" w:cs="Arial"/>
          <w:color w:val="000000"/>
        </w:rPr>
        <w:t xml:space="preserve">agreement. </w:t>
      </w:r>
      <w:r w:rsidR="00A313F3">
        <w:rPr>
          <w:rFonts w:ascii="Arial" w:hAnsi="Arial" w:cs="Arial"/>
          <w:color w:val="000000"/>
        </w:rPr>
        <w:t xml:space="preserve"> </w:t>
      </w:r>
      <w:r w:rsidRPr="00A87777">
        <w:rPr>
          <w:rFonts w:ascii="Arial" w:hAnsi="Arial" w:cs="Arial"/>
          <w:color w:val="000000"/>
        </w:rPr>
        <w:t>The balance of these fees is paid upon execution of each subsequent</w:t>
      </w:r>
      <w:r w:rsidR="00A313F3">
        <w:rPr>
          <w:rFonts w:ascii="Arial" w:hAnsi="Arial" w:cs="Arial"/>
          <w:color w:val="000000"/>
        </w:rPr>
        <w:t xml:space="preserve"> </w:t>
      </w:r>
      <w:r w:rsidRPr="00A87777">
        <w:rPr>
          <w:rFonts w:ascii="Arial" w:hAnsi="Arial" w:cs="Arial"/>
          <w:color w:val="000000"/>
        </w:rPr>
        <w:t>individual agreement.</w:t>
      </w:r>
    </w:p>
    <w:p w14:paraId="7CB25FD2" w14:textId="77777777" w:rsidR="00A313F3" w:rsidRPr="00A87777" w:rsidRDefault="00A313F3" w:rsidP="006A1C28">
      <w:pPr>
        <w:autoSpaceDE w:val="0"/>
        <w:autoSpaceDN w:val="0"/>
        <w:adjustRightInd w:val="0"/>
        <w:spacing w:line="360" w:lineRule="auto"/>
        <w:rPr>
          <w:rFonts w:ascii="Arial" w:hAnsi="Arial" w:cs="Arial"/>
          <w:color w:val="000000"/>
        </w:rPr>
      </w:pPr>
    </w:p>
    <w:p w14:paraId="6212E4C9" w14:textId="77777777" w:rsidR="00D60065" w:rsidRPr="00A87777"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In addition to losing territory rights, failure to execute individual agreements and</w:t>
      </w:r>
      <w:r w:rsidR="00516AD3">
        <w:rPr>
          <w:rFonts w:ascii="Arial" w:hAnsi="Arial" w:cs="Arial"/>
          <w:color w:val="000000"/>
        </w:rPr>
        <w:t xml:space="preserve"> </w:t>
      </w:r>
      <w:r w:rsidRPr="00A87777">
        <w:rPr>
          <w:rFonts w:ascii="Arial" w:hAnsi="Arial" w:cs="Arial"/>
          <w:color w:val="000000"/>
        </w:rPr>
        <w:t>open franchises according to the predetermined schedule would also result in the</w:t>
      </w:r>
    </w:p>
    <w:p w14:paraId="09DFE9A2" w14:textId="77777777" w:rsidR="00D60065" w:rsidRPr="00A87777"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loss of the up-front fees (e.g., that portion of all franchise fees paid as an area</w:t>
      </w:r>
    </w:p>
    <w:p w14:paraId="6E12B3EE" w14:textId="77777777" w:rsidR="00D60065" w:rsidRPr="00A87777"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development fee). </w:t>
      </w:r>
      <w:r w:rsidR="00986D68">
        <w:rPr>
          <w:rFonts w:ascii="Arial" w:hAnsi="Arial" w:cs="Arial"/>
          <w:color w:val="000000"/>
        </w:rPr>
        <w:t xml:space="preserve"> </w:t>
      </w:r>
      <w:r w:rsidRPr="00A87777">
        <w:rPr>
          <w:rFonts w:ascii="Arial" w:hAnsi="Arial" w:cs="Arial"/>
          <w:color w:val="000000"/>
        </w:rPr>
        <w:t>Goals related to quality standards and revenues, as</w:t>
      </w:r>
    </w:p>
    <w:p w14:paraId="5E8DA79F" w14:textId="77777777" w:rsidR="00D60065" w:rsidRPr="00A87777" w:rsidRDefault="00D60065" w:rsidP="006A1C28">
      <w:pPr>
        <w:autoSpaceDE w:val="0"/>
        <w:autoSpaceDN w:val="0"/>
        <w:adjustRightInd w:val="0"/>
        <w:spacing w:line="360" w:lineRule="auto"/>
        <w:rPr>
          <w:rFonts w:ascii="Arial" w:hAnsi="Arial" w:cs="Arial"/>
        </w:rPr>
      </w:pPr>
      <w:r w:rsidRPr="00A87777">
        <w:rPr>
          <w:rFonts w:ascii="Arial" w:hAnsi="Arial" w:cs="Arial"/>
        </w:rPr>
        <w:t>determined by Management, must also be achieved to maintain territory rights.</w:t>
      </w:r>
    </w:p>
    <w:p w14:paraId="7B6469D5" w14:textId="77777777" w:rsidR="00A313F3" w:rsidRDefault="00A313F3" w:rsidP="00D60065">
      <w:pPr>
        <w:autoSpaceDE w:val="0"/>
        <w:autoSpaceDN w:val="0"/>
        <w:adjustRightInd w:val="0"/>
        <w:rPr>
          <w:rFonts w:ascii="Arial" w:hAnsi="Arial" w:cs="Arial"/>
          <w:b/>
          <w:bCs/>
        </w:rPr>
      </w:pPr>
    </w:p>
    <w:p w14:paraId="563CFFDF" w14:textId="77777777" w:rsidR="00D60065" w:rsidRPr="00A87777" w:rsidRDefault="00D60065" w:rsidP="00D60065">
      <w:pPr>
        <w:autoSpaceDE w:val="0"/>
        <w:autoSpaceDN w:val="0"/>
        <w:adjustRightInd w:val="0"/>
        <w:rPr>
          <w:rFonts w:ascii="Arial" w:hAnsi="Arial" w:cs="Arial"/>
          <w:b/>
          <w:bCs/>
        </w:rPr>
      </w:pPr>
      <w:r w:rsidRPr="00A87777">
        <w:rPr>
          <w:rFonts w:ascii="Arial" w:hAnsi="Arial" w:cs="Arial"/>
          <w:b/>
          <w:bCs/>
        </w:rPr>
        <w:t xml:space="preserve">ADVANTAGES </w:t>
      </w:r>
      <w:r w:rsidR="006A1C28">
        <w:rPr>
          <w:rFonts w:ascii="Arial" w:hAnsi="Arial" w:cs="Arial"/>
          <w:b/>
          <w:bCs/>
        </w:rPr>
        <w:tab/>
      </w:r>
      <w:r w:rsidR="006A1C28">
        <w:rPr>
          <w:rFonts w:ascii="Arial" w:hAnsi="Arial" w:cs="Arial"/>
          <w:b/>
          <w:bCs/>
        </w:rPr>
        <w:tab/>
      </w:r>
      <w:r w:rsidR="006A1C28">
        <w:rPr>
          <w:rFonts w:ascii="Arial" w:hAnsi="Arial" w:cs="Arial"/>
          <w:b/>
          <w:bCs/>
        </w:rPr>
        <w:tab/>
      </w:r>
      <w:r w:rsidR="006A1C28">
        <w:rPr>
          <w:rFonts w:ascii="Arial" w:hAnsi="Arial" w:cs="Arial"/>
          <w:b/>
          <w:bCs/>
        </w:rPr>
        <w:tab/>
      </w:r>
      <w:r w:rsidR="006A1C28">
        <w:rPr>
          <w:rFonts w:ascii="Arial" w:hAnsi="Arial" w:cs="Arial"/>
          <w:b/>
          <w:bCs/>
        </w:rPr>
        <w:tab/>
      </w:r>
      <w:r w:rsidR="006A1C28">
        <w:rPr>
          <w:rFonts w:ascii="Arial" w:hAnsi="Arial" w:cs="Arial"/>
          <w:b/>
          <w:bCs/>
        </w:rPr>
        <w:tab/>
      </w:r>
      <w:r w:rsidRPr="00A87777">
        <w:rPr>
          <w:rFonts w:ascii="Arial" w:hAnsi="Arial" w:cs="Arial"/>
          <w:b/>
          <w:bCs/>
        </w:rPr>
        <w:t>DISADVANTAGES</w:t>
      </w:r>
    </w:p>
    <w:p w14:paraId="7D30F2A3" w14:textId="77777777" w:rsidR="00A313F3" w:rsidRPr="00516AD3" w:rsidRDefault="00A313F3" w:rsidP="00D60065">
      <w:pPr>
        <w:autoSpaceDE w:val="0"/>
        <w:autoSpaceDN w:val="0"/>
        <w:adjustRightInd w:val="0"/>
        <w:rPr>
          <w:rFonts w:ascii="Arial" w:hAnsi="Arial" w:cs="Arial"/>
          <w:i/>
          <w:color w:val="4F81BD"/>
        </w:rPr>
      </w:pPr>
      <w:r w:rsidRPr="00516AD3">
        <w:rPr>
          <w:rFonts w:ascii="Arial" w:hAnsi="Arial" w:cs="Arial"/>
          <w:i/>
          <w:color w:val="4F81BD"/>
        </w:rPr>
        <w:t>Area Developers</w:t>
      </w:r>
    </w:p>
    <w:p w14:paraId="59D9553E" w14:textId="77777777" w:rsidR="00A313F3" w:rsidRDefault="00A313F3" w:rsidP="00D60065">
      <w:pPr>
        <w:autoSpaceDE w:val="0"/>
        <w:autoSpaceDN w:val="0"/>
        <w:adjustRightInd w:val="0"/>
        <w:rPr>
          <w:rFonts w:ascii="Arial" w:hAnsi="Arial" w:cs="Arial"/>
        </w:rPr>
      </w:pPr>
    </w:p>
    <w:p w14:paraId="01A81973" w14:textId="77777777" w:rsidR="00D60065" w:rsidRDefault="00D60065" w:rsidP="00A313F3">
      <w:pPr>
        <w:autoSpaceDE w:val="0"/>
        <w:autoSpaceDN w:val="0"/>
        <w:adjustRightInd w:val="0"/>
        <w:ind w:left="5040" w:hanging="5040"/>
        <w:rPr>
          <w:rFonts w:ascii="Arial" w:hAnsi="Arial" w:cs="Arial"/>
        </w:rPr>
      </w:pPr>
      <w:r w:rsidRPr="00A87777">
        <w:rPr>
          <w:rFonts w:ascii="Arial" w:hAnsi="Arial" w:cs="Arial"/>
        </w:rPr>
        <w:t xml:space="preserve">Rate of franchise sales accelerated </w:t>
      </w:r>
      <w:r w:rsidR="00A313F3">
        <w:rPr>
          <w:rFonts w:ascii="Arial" w:hAnsi="Arial" w:cs="Arial"/>
        </w:rPr>
        <w:tab/>
      </w:r>
      <w:r w:rsidRPr="00A87777">
        <w:rPr>
          <w:rFonts w:ascii="Arial" w:hAnsi="Arial" w:cs="Arial"/>
        </w:rPr>
        <w:t>Requires a s</w:t>
      </w:r>
      <w:r w:rsidR="00A313F3">
        <w:rPr>
          <w:rFonts w:ascii="Arial" w:hAnsi="Arial" w:cs="Arial"/>
        </w:rPr>
        <w:t>eparate c</w:t>
      </w:r>
      <w:r w:rsidRPr="00A87777">
        <w:rPr>
          <w:rFonts w:ascii="Arial" w:hAnsi="Arial" w:cs="Arial"/>
        </w:rPr>
        <w:t>ontract</w:t>
      </w:r>
    </w:p>
    <w:p w14:paraId="28E4EFCD" w14:textId="77777777" w:rsidR="00A313F3" w:rsidRPr="00A87777" w:rsidRDefault="00A313F3" w:rsidP="00A313F3">
      <w:pPr>
        <w:autoSpaceDE w:val="0"/>
        <w:autoSpaceDN w:val="0"/>
        <w:adjustRightInd w:val="0"/>
        <w:ind w:left="5040" w:hanging="5040"/>
        <w:rPr>
          <w:rFonts w:ascii="Arial" w:hAnsi="Arial" w:cs="Arial"/>
        </w:rPr>
      </w:pPr>
      <w:r>
        <w:rPr>
          <w:rFonts w:ascii="Arial" w:hAnsi="Arial" w:cs="Arial"/>
        </w:rPr>
        <w:tab/>
        <w:t>Additional Marketing Needed</w:t>
      </w:r>
    </w:p>
    <w:p w14:paraId="71D04697" w14:textId="77777777" w:rsidR="00D60065" w:rsidRPr="00A87777" w:rsidRDefault="00D60065" w:rsidP="00D60065">
      <w:pPr>
        <w:autoSpaceDE w:val="0"/>
        <w:autoSpaceDN w:val="0"/>
        <w:adjustRightInd w:val="0"/>
        <w:rPr>
          <w:rFonts w:ascii="Arial" w:hAnsi="Arial" w:cs="Arial"/>
        </w:rPr>
      </w:pPr>
    </w:p>
    <w:p w14:paraId="5E310042" w14:textId="77777777" w:rsidR="00A313F3" w:rsidRDefault="00A313F3" w:rsidP="00D60065">
      <w:pPr>
        <w:autoSpaceDE w:val="0"/>
        <w:autoSpaceDN w:val="0"/>
        <w:adjustRightInd w:val="0"/>
        <w:rPr>
          <w:rFonts w:ascii="Arial" w:hAnsi="Arial" w:cs="Arial"/>
        </w:rPr>
      </w:pPr>
    </w:p>
    <w:p w14:paraId="18E3CDB4" w14:textId="77777777" w:rsidR="00D60065" w:rsidRPr="00A87777" w:rsidRDefault="00D60065" w:rsidP="00D60065">
      <w:pPr>
        <w:autoSpaceDE w:val="0"/>
        <w:autoSpaceDN w:val="0"/>
        <w:adjustRightInd w:val="0"/>
        <w:rPr>
          <w:rFonts w:ascii="Arial" w:hAnsi="Arial" w:cs="Arial"/>
        </w:rPr>
      </w:pPr>
      <w:r w:rsidRPr="00A87777">
        <w:rPr>
          <w:rFonts w:ascii="Arial" w:hAnsi="Arial" w:cs="Arial"/>
        </w:rPr>
        <w:t>Franchisees more sophisticated so</w:t>
      </w:r>
      <w:r w:rsidR="00A313F3">
        <w:rPr>
          <w:rFonts w:ascii="Arial" w:hAnsi="Arial" w:cs="Arial"/>
        </w:rPr>
        <w:tab/>
      </w:r>
      <w:r w:rsidR="00A313F3">
        <w:rPr>
          <w:rFonts w:ascii="Arial" w:hAnsi="Arial" w:cs="Arial"/>
        </w:rPr>
        <w:tab/>
        <w:t>Greater Economic Strength</w:t>
      </w:r>
    </w:p>
    <w:p w14:paraId="7657312D" w14:textId="77777777" w:rsidR="00D60065" w:rsidRPr="00A87777" w:rsidRDefault="00D60065" w:rsidP="00922C36">
      <w:pPr>
        <w:autoSpaceDE w:val="0"/>
        <w:autoSpaceDN w:val="0"/>
        <w:adjustRightInd w:val="0"/>
        <w:ind w:left="5040" w:hanging="5040"/>
        <w:rPr>
          <w:rFonts w:ascii="Arial" w:hAnsi="Arial" w:cs="Arial"/>
        </w:rPr>
      </w:pPr>
      <w:r w:rsidRPr="00A87777">
        <w:rPr>
          <w:rFonts w:ascii="Arial" w:hAnsi="Arial" w:cs="Arial"/>
        </w:rPr>
        <w:t>Franchisor support less rigorous</w:t>
      </w:r>
      <w:r w:rsidR="00922C36">
        <w:rPr>
          <w:rFonts w:ascii="Arial" w:hAnsi="Arial" w:cs="Arial"/>
        </w:rPr>
        <w:tab/>
      </w:r>
      <w:r w:rsidR="00A313F3">
        <w:rPr>
          <w:rFonts w:ascii="Arial" w:hAnsi="Arial" w:cs="Arial"/>
        </w:rPr>
        <w:t xml:space="preserve">can put </w:t>
      </w:r>
      <w:r w:rsidR="00922C36">
        <w:rPr>
          <w:rFonts w:ascii="Arial" w:hAnsi="Arial" w:cs="Arial"/>
        </w:rPr>
        <w:t>Franchis</w:t>
      </w:r>
      <w:r w:rsidR="00E26476">
        <w:rPr>
          <w:rFonts w:ascii="Arial" w:hAnsi="Arial" w:cs="Arial"/>
        </w:rPr>
        <w:t>or</w:t>
      </w:r>
      <w:r w:rsidR="00A313F3">
        <w:rPr>
          <w:rFonts w:ascii="Arial" w:hAnsi="Arial" w:cs="Arial"/>
        </w:rPr>
        <w:t xml:space="preserve"> at </w:t>
      </w:r>
      <w:r w:rsidR="00E26476">
        <w:rPr>
          <w:rFonts w:ascii="Arial" w:hAnsi="Arial" w:cs="Arial"/>
        </w:rPr>
        <w:t>a</w:t>
      </w:r>
      <w:r w:rsidR="00922C36">
        <w:rPr>
          <w:rFonts w:ascii="Arial" w:hAnsi="Arial" w:cs="Arial"/>
        </w:rPr>
        <w:t xml:space="preserve"> </w:t>
      </w:r>
      <w:r w:rsidR="00A313F3">
        <w:rPr>
          <w:rFonts w:ascii="Arial" w:hAnsi="Arial" w:cs="Arial"/>
        </w:rPr>
        <w:t>disadvantage</w:t>
      </w:r>
    </w:p>
    <w:p w14:paraId="0A0693CC" w14:textId="77777777" w:rsidR="00D60065" w:rsidRPr="00A87777" w:rsidRDefault="00D60065" w:rsidP="00D60065">
      <w:pPr>
        <w:autoSpaceDE w:val="0"/>
        <w:autoSpaceDN w:val="0"/>
        <w:adjustRightInd w:val="0"/>
        <w:rPr>
          <w:rFonts w:ascii="Arial" w:hAnsi="Arial" w:cs="Arial"/>
        </w:rPr>
      </w:pPr>
    </w:p>
    <w:p w14:paraId="3960A3BF" w14:textId="77777777" w:rsidR="00D60065" w:rsidRPr="00A87777" w:rsidRDefault="00D60065" w:rsidP="00D60065">
      <w:pPr>
        <w:autoSpaceDE w:val="0"/>
        <w:autoSpaceDN w:val="0"/>
        <w:adjustRightInd w:val="0"/>
        <w:rPr>
          <w:rFonts w:ascii="Arial" w:hAnsi="Arial" w:cs="Arial"/>
        </w:rPr>
      </w:pPr>
      <w:r w:rsidRPr="00A87777">
        <w:rPr>
          <w:rFonts w:ascii="Arial" w:hAnsi="Arial" w:cs="Arial"/>
        </w:rPr>
        <w:t xml:space="preserve">Fewer operational problems </w:t>
      </w:r>
      <w:r w:rsidR="002303F5">
        <w:rPr>
          <w:rFonts w:ascii="Arial" w:hAnsi="Arial" w:cs="Arial"/>
        </w:rPr>
        <w:tab/>
      </w:r>
      <w:r w:rsidR="002303F5">
        <w:rPr>
          <w:rFonts w:ascii="Arial" w:hAnsi="Arial" w:cs="Arial"/>
        </w:rPr>
        <w:tab/>
      </w:r>
      <w:r w:rsidR="002303F5">
        <w:rPr>
          <w:rFonts w:ascii="Arial" w:hAnsi="Arial" w:cs="Arial"/>
        </w:rPr>
        <w:tab/>
      </w:r>
      <w:r w:rsidRPr="00A87777">
        <w:rPr>
          <w:rFonts w:ascii="Arial" w:hAnsi="Arial" w:cs="Arial"/>
        </w:rPr>
        <w:t>More risk to Franchisor from poor</w:t>
      </w:r>
    </w:p>
    <w:p w14:paraId="4B76976D" w14:textId="77777777" w:rsidR="00D60065" w:rsidRPr="00A87777" w:rsidRDefault="00D60065" w:rsidP="002303F5">
      <w:pPr>
        <w:autoSpaceDE w:val="0"/>
        <w:autoSpaceDN w:val="0"/>
        <w:adjustRightInd w:val="0"/>
        <w:ind w:left="5040"/>
        <w:rPr>
          <w:rFonts w:ascii="Arial" w:hAnsi="Arial" w:cs="Arial"/>
        </w:rPr>
      </w:pPr>
      <w:r w:rsidRPr="00A87777">
        <w:rPr>
          <w:rFonts w:ascii="Arial" w:hAnsi="Arial" w:cs="Arial"/>
        </w:rPr>
        <w:t>performance of any one franchisee</w:t>
      </w:r>
    </w:p>
    <w:p w14:paraId="1F9BFD8D" w14:textId="77777777" w:rsidR="00D60065" w:rsidRPr="00E26476" w:rsidRDefault="00D60065" w:rsidP="00C32551">
      <w:pPr>
        <w:pStyle w:val="Heading2"/>
        <w:rPr>
          <w:rFonts w:ascii="Arial" w:hAnsi="Arial" w:cs="Arial"/>
          <w:b w:val="0"/>
          <w:bCs w:val="0"/>
          <w:i w:val="0"/>
          <w:iCs w:val="0"/>
          <w:color w:val="4F81BD"/>
          <w:sz w:val="24"/>
          <w:szCs w:val="24"/>
        </w:rPr>
      </w:pPr>
      <w:bookmarkStart w:id="30" w:name="_Toc382814422"/>
      <w:r w:rsidRPr="00E26476">
        <w:rPr>
          <w:rFonts w:ascii="Arial" w:hAnsi="Arial" w:cs="Arial"/>
          <w:b w:val="0"/>
          <w:i w:val="0"/>
          <w:color w:val="4F81BD"/>
          <w:sz w:val="24"/>
          <w:szCs w:val="24"/>
        </w:rPr>
        <w:t>Master Franchises</w:t>
      </w:r>
      <w:bookmarkEnd w:id="30"/>
      <w:r w:rsidRPr="00E26476">
        <w:rPr>
          <w:rFonts w:ascii="Arial" w:hAnsi="Arial" w:cs="Arial"/>
          <w:b w:val="0"/>
          <w:i w:val="0"/>
          <w:color w:val="4F81BD"/>
          <w:sz w:val="24"/>
          <w:szCs w:val="24"/>
        </w:rPr>
        <w:t xml:space="preserve"> </w:t>
      </w:r>
    </w:p>
    <w:p w14:paraId="3E5AD29B" w14:textId="77777777" w:rsidR="002303F5" w:rsidRDefault="002303F5" w:rsidP="00D60065">
      <w:pPr>
        <w:autoSpaceDE w:val="0"/>
        <w:autoSpaceDN w:val="0"/>
        <w:adjustRightInd w:val="0"/>
        <w:rPr>
          <w:rFonts w:ascii="Arial" w:hAnsi="Arial" w:cs="Arial"/>
          <w:color w:val="000000"/>
        </w:rPr>
      </w:pPr>
    </w:p>
    <w:p w14:paraId="3D4E499E" w14:textId="77777777" w:rsidR="00D60065" w:rsidRPr="00A87777" w:rsidRDefault="00D60065" w:rsidP="006A1C28">
      <w:pPr>
        <w:autoSpaceDE w:val="0"/>
        <w:autoSpaceDN w:val="0"/>
        <w:adjustRightInd w:val="0"/>
        <w:spacing w:line="360" w:lineRule="auto"/>
        <w:rPr>
          <w:rFonts w:ascii="Arial" w:hAnsi="Arial" w:cs="Arial"/>
        </w:rPr>
      </w:pPr>
      <w:r w:rsidRPr="00A87777">
        <w:rPr>
          <w:rFonts w:ascii="Arial" w:hAnsi="Arial" w:cs="Arial"/>
          <w:color w:val="000000"/>
        </w:rPr>
        <w:t>The franchisor grants an entity the right to sell and support franchises on its behalf</w:t>
      </w:r>
      <w:r w:rsidR="002303F5">
        <w:rPr>
          <w:rFonts w:ascii="Arial" w:hAnsi="Arial" w:cs="Arial"/>
          <w:color w:val="000000"/>
        </w:rPr>
        <w:t xml:space="preserve"> </w:t>
      </w:r>
      <w:r w:rsidRPr="00A87777">
        <w:rPr>
          <w:rFonts w:ascii="Arial" w:hAnsi="Arial" w:cs="Arial"/>
          <w:color w:val="000000"/>
        </w:rPr>
        <w:t xml:space="preserve">within a defined territory. </w:t>
      </w:r>
      <w:r w:rsidR="00C32551">
        <w:rPr>
          <w:rFonts w:ascii="Arial" w:hAnsi="Arial" w:cs="Arial"/>
          <w:color w:val="000000"/>
        </w:rPr>
        <w:t xml:space="preserve"> </w:t>
      </w:r>
      <w:r w:rsidRPr="00A87777">
        <w:rPr>
          <w:rFonts w:ascii="Arial" w:hAnsi="Arial" w:cs="Arial"/>
          <w:color w:val="000000"/>
        </w:rPr>
        <w:t>To compensate a master franchisee for its efforts, the</w:t>
      </w:r>
      <w:r w:rsidR="002303F5">
        <w:rPr>
          <w:rFonts w:ascii="Arial" w:hAnsi="Arial" w:cs="Arial"/>
          <w:color w:val="000000"/>
        </w:rPr>
        <w:t xml:space="preserve"> </w:t>
      </w:r>
      <w:r w:rsidRPr="00A87777">
        <w:rPr>
          <w:rFonts w:ascii="Arial" w:hAnsi="Arial" w:cs="Arial"/>
          <w:color w:val="000000"/>
        </w:rPr>
        <w:t>franchisor typically shares all franchise fees and royalties collected from individual</w:t>
      </w:r>
      <w:r w:rsidR="002303F5">
        <w:rPr>
          <w:rFonts w:ascii="Arial" w:hAnsi="Arial" w:cs="Arial"/>
          <w:color w:val="000000"/>
        </w:rPr>
        <w:t xml:space="preserve"> </w:t>
      </w:r>
      <w:r w:rsidRPr="00A87777">
        <w:rPr>
          <w:rFonts w:ascii="Arial" w:hAnsi="Arial" w:cs="Arial"/>
          <w:color w:val="000000"/>
        </w:rPr>
        <w:t xml:space="preserve">franchises sold by the master. </w:t>
      </w:r>
      <w:r w:rsidR="00986D68">
        <w:rPr>
          <w:rFonts w:ascii="Arial" w:hAnsi="Arial" w:cs="Arial"/>
          <w:color w:val="000000"/>
        </w:rPr>
        <w:t xml:space="preserve"> </w:t>
      </w:r>
      <w:r w:rsidRPr="00A87777">
        <w:rPr>
          <w:rFonts w:ascii="Arial" w:hAnsi="Arial" w:cs="Arial"/>
          <w:color w:val="000000"/>
        </w:rPr>
        <w:t>The split of fees between the franchisor and the</w:t>
      </w:r>
      <w:r w:rsidR="002303F5">
        <w:rPr>
          <w:rFonts w:ascii="Arial" w:hAnsi="Arial" w:cs="Arial"/>
          <w:color w:val="000000"/>
        </w:rPr>
        <w:t xml:space="preserve"> </w:t>
      </w:r>
      <w:r w:rsidRPr="00A87777">
        <w:rPr>
          <w:rFonts w:ascii="Arial" w:hAnsi="Arial" w:cs="Arial"/>
          <w:color w:val="000000"/>
        </w:rPr>
        <w:t>master franchisee is often established depending upon the degree to which a</w:t>
      </w:r>
      <w:r w:rsidR="002303F5">
        <w:rPr>
          <w:rFonts w:ascii="Arial" w:hAnsi="Arial" w:cs="Arial"/>
          <w:color w:val="000000"/>
        </w:rPr>
        <w:t xml:space="preserve"> </w:t>
      </w:r>
      <w:r w:rsidRPr="00A87777">
        <w:rPr>
          <w:rFonts w:ascii="Arial" w:hAnsi="Arial" w:cs="Arial"/>
          <w:color w:val="000000"/>
        </w:rPr>
        <w:t>master franchisee is engaged in providing direct support to individual franchisees</w:t>
      </w:r>
      <w:r w:rsidR="002303F5">
        <w:rPr>
          <w:rFonts w:ascii="Arial" w:hAnsi="Arial" w:cs="Arial"/>
          <w:color w:val="000000"/>
        </w:rPr>
        <w:t xml:space="preserve"> </w:t>
      </w:r>
      <w:r w:rsidRPr="00A87777">
        <w:rPr>
          <w:rFonts w:ascii="Arial" w:hAnsi="Arial" w:cs="Arial"/>
        </w:rPr>
        <w:t>within its territory.</w:t>
      </w:r>
    </w:p>
    <w:p w14:paraId="7F6B0CE9" w14:textId="77777777" w:rsidR="002303F5" w:rsidRDefault="002303F5" w:rsidP="00D60065">
      <w:pPr>
        <w:autoSpaceDE w:val="0"/>
        <w:autoSpaceDN w:val="0"/>
        <w:adjustRightInd w:val="0"/>
        <w:rPr>
          <w:rFonts w:ascii="Arial" w:hAnsi="Arial" w:cs="Arial"/>
          <w:b/>
          <w:bCs/>
        </w:rPr>
      </w:pPr>
    </w:p>
    <w:p w14:paraId="48DB30AB" w14:textId="77777777" w:rsidR="00D60065" w:rsidRPr="00A87777" w:rsidRDefault="00D60065" w:rsidP="00D60065">
      <w:pPr>
        <w:autoSpaceDE w:val="0"/>
        <w:autoSpaceDN w:val="0"/>
        <w:adjustRightInd w:val="0"/>
        <w:rPr>
          <w:rFonts w:ascii="Arial" w:hAnsi="Arial" w:cs="Arial"/>
          <w:b/>
          <w:bCs/>
        </w:rPr>
      </w:pPr>
      <w:r w:rsidRPr="00A87777">
        <w:rPr>
          <w:rFonts w:ascii="Arial" w:hAnsi="Arial" w:cs="Arial"/>
          <w:b/>
          <w:bCs/>
        </w:rPr>
        <w:t xml:space="preserve">ADVANTAGES </w:t>
      </w:r>
      <w:r w:rsidR="002303F5">
        <w:rPr>
          <w:rFonts w:ascii="Arial" w:hAnsi="Arial" w:cs="Arial"/>
          <w:b/>
          <w:bCs/>
        </w:rPr>
        <w:tab/>
      </w:r>
      <w:r w:rsidR="002303F5">
        <w:rPr>
          <w:rFonts w:ascii="Arial" w:hAnsi="Arial" w:cs="Arial"/>
          <w:b/>
          <w:bCs/>
        </w:rPr>
        <w:tab/>
      </w:r>
      <w:r w:rsidR="002303F5">
        <w:rPr>
          <w:rFonts w:ascii="Arial" w:hAnsi="Arial" w:cs="Arial"/>
          <w:b/>
          <w:bCs/>
        </w:rPr>
        <w:tab/>
      </w:r>
      <w:r w:rsidR="002303F5">
        <w:rPr>
          <w:rFonts w:ascii="Arial" w:hAnsi="Arial" w:cs="Arial"/>
          <w:b/>
          <w:bCs/>
        </w:rPr>
        <w:tab/>
      </w:r>
      <w:r w:rsidR="002303F5">
        <w:rPr>
          <w:rFonts w:ascii="Arial" w:hAnsi="Arial" w:cs="Arial"/>
          <w:b/>
          <w:bCs/>
        </w:rPr>
        <w:tab/>
      </w:r>
      <w:r w:rsidR="002303F5">
        <w:rPr>
          <w:rFonts w:ascii="Arial" w:hAnsi="Arial" w:cs="Arial"/>
          <w:b/>
          <w:bCs/>
        </w:rPr>
        <w:tab/>
      </w:r>
      <w:r w:rsidR="00C32551">
        <w:rPr>
          <w:rFonts w:ascii="Arial" w:hAnsi="Arial" w:cs="Arial"/>
          <w:b/>
          <w:bCs/>
        </w:rPr>
        <w:t xml:space="preserve">        </w:t>
      </w:r>
      <w:r w:rsidRPr="00A87777">
        <w:rPr>
          <w:rFonts w:ascii="Arial" w:hAnsi="Arial" w:cs="Arial"/>
          <w:b/>
          <w:bCs/>
        </w:rPr>
        <w:t>DISADVANTAGES</w:t>
      </w:r>
    </w:p>
    <w:p w14:paraId="1BE6EADD" w14:textId="77777777" w:rsidR="00D60065" w:rsidRPr="00A87777" w:rsidRDefault="00D60065" w:rsidP="00D60065">
      <w:pPr>
        <w:autoSpaceDE w:val="0"/>
        <w:autoSpaceDN w:val="0"/>
        <w:adjustRightInd w:val="0"/>
        <w:rPr>
          <w:rFonts w:ascii="Arial" w:hAnsi="Arial" w:cs="Arial"/>
        </w:rPr>
      </w:pPr>
      <w:r w:rsidRPr="00A87777">
        <w:rPr>
          <w:rFonts w:ascii="Arial" w:hAnsi="Arial" w:cs="Arial"/>
        </w:rPr>
        <w:t>Franchise system growth is</w:t>
      </w:r>
      <w:r w:rsidR="002303F5">
        <w:rPr>
          <w:rFonts w:ascii="Arial" w:hAnsi="Arial" w:cs="Arial"/>
        </w:rPr>
        <w:tab/>
      </w:r>
      <w:r w:rsidR="002303F5">
        <w:rPr>
          <w:rFonts w:ascii="Arial" w:hAnsi="Arial" w:cs="Arial"/>
        </w:rPr>
        <w:tab/>
      </w:r>
      <w:r w:rsidR="002303F5">
        <w:rPr>
          <w:rFonts w:ascii="Arial" w:hAnsi="Arial" w:cs="Arial"/>
        </w:rPr>
        <w:tab/>
        <w:t>Requires Separate Agreements</w:t>
      </w:r>
    </w:p>
    <w:p w14:paraId="04CCD27E" w14:textId="77777777" w:rsidR="00D60065" w:rsidRPr="00A87777" w:rsidRDefault="00D60065" w:rsidP="00D60065">
      <w:pPr>
        <w:autoSpaceDE w:val="0"/>
        <w:autoSpaceDN w:val="0"/>
        <w:adjustRightInd w:val="0"/>
        <w:rPr>
          <w:rFonts w:ascii="Arial" w:hAnsi="Arial" w:cs="Arial"/>
        </w:rPr>
      </w:pPr>
      <w:r w:rsidRPr="00A87777">
        <w:rPr>
          <w:rFonts w:ascii="Arial" w:hAnsi="Arial" w:cs="Arial"/>
        </w:rPr>
        <w:t>accelerated</w:t>
      </w:r>
    </w:p>
    <w:p w14:paraId="40B3D3B6" w14:textId="77777777" w:rsidR="002303F5" w:rsidRDefault="002303F5" w:rsidP="00D60065">
      <w:pPr>
        <w:autoSpaceDE w:val="0"/>
        <w:autoSpaceDN w:val="0"/>
        <w:adjustRightInd w:val="0"/>
        <w:rPr>
          <w:rFonts w:ascii="Arial" w:hAnsi="Arial" w:cs="Arial"/>
        </w:rPr>
      </w:pPr>
    </w:p>
    <w:p w14:paraId="4DCDBFD6" w14:textId="77777777" w:rsidR="00D60065" w:rsidRPr="00A87777" w:rsidRDefault="00D60065" w:rsidP="00D60065">
      <w:pPr>
        <w:autoSpaceDE w:val="0"/>
        <w:autoSpaceDN w:val="0"/>
        <w:adjustRightInd w:val="0"/>
        <w:rPr>
          <w:rFonts w:ascii="Arial" w:hAnsi="Arial" w:cs="Arial"/>
        </w:rPr>
      </w:pPr>
      <w:r w:rsidRPr="00A87777">
        <w:rPr>
          <w:rFonts w:ascii="Arial" w:hAnsi="Arial" w:cs="Arial"/>
        </w:rPr>
        <w:t>Less selling effort as master</w:t>
      </w:r>
      <w:r w:rsidR="002303F5">
        <w:rPr>
          <w:rFonts w:ascii="Arial" w:hAnsi="Arial" w:cs="Arial"/>
        </w:rPr>
        <w:tab/>
      </w:r>
      <w:r w:rsidR="002303F5">
        <w:rPr>
          <w:rFonts w:ascii="Arial" w:hAnsi="Arial" w:cs="Arial"/>
        </w:rPr>
        <w:tab/>
      </w:r>
      <w:r w:rsidR="002303F5">
        <w:rPr>
          <w:rFonts w:ascii="Arial" w:hAnsi="Arial" w:cs="Arial"/>
        </w:rPr>
        <w:tab/>
        <w:t>Franchisor Shares Royalty Rev.</w:t>
      </w:r>
    </w:p>
    <w:p w14:paraId="694562F6" w14:textId="77777777" w:rsidR="00D60065" w:rsidRPr="00A87777" w:rsidRDefault="00D60065" w:rsidP="00D60065">
      <w:pPr>
        <w:autoSpaceDE w:val="0"/>
        <w:autoSpaceDN w:val="0"/>
        <w:adjustRightInd w:val="0"/>
        <w:rPr>
          <w:rFonts w:ascii="Arial" w:hAnsi="Arial" w:cs="Arial"/>
        </w:rPr>
      </w:pPr>
      <w:r w:rsidRPr="00A87777">
        <w:rPr>
          <w:rFonts w:ascii="Arial" w:hAnsi="Arial" w:cs="Arial"/>
        </w:rPr>
        <w:t>franchisee assumes sales role</w:t>
      </w:r>
    </w:p>
    <w:p w14:paraId="25F258A0" w14:textId="77777777" w:rsidR="00D60065" w:rsidRPr="00A87777" w:rsidRDefault="00D60065" w:rsidP="00D60065">
      <w:pPr>
        <w:autoSpaceDE w:val="0"/>
        <w:autoSpaceDN w:val="0"/>
        <w:adjustRightInd w:val="0"/>
        <w:rPr>
          <w:rFonts w:ascii="Arial" w:hAnsi="Arial" w:cs="Arial"/>
        </w:rPr>
      </w:pPr>
    </w:p>
    <w:p w14:paraId="5D3EC31F" w14:textId="77777777" w:rsidR="00D60065" w:rsidRDefault="00D60065" w:rsidP="00922C36">
      <w:pPr>
        <w:autoSpaceDE w:val="0"/>
        <w:autoSpaceDN w:val="0"/>
        <w:adjustRightInd w:val="0"/>
        <w:ind w:left="5040" w:hanging="5040"/>
        <w:rPr>
          <w:rFonts w:ascii="Arial" w:hAnsi="Arial" w:cs="Arial"/>
        </w:rPr>
      </w:pPr>
      <w:r w:rsidRPr="00A87777">
        <w:rPr>
          <w:rFonts w:ascii="Arial" w:hAnsi="Arial" w:cs="Arial"/>
        </w:rPr>
        <w:t xml:space="preserve">Broader market penetration </w:t>
      </w:r>
      <w:r w:rsidR="002303F5">
        <w:rPr>
          <w:rFonts w:ascii="Arial" w:hAnsi="Arial" w:cs="Arial"/>
        </w:rPr>
        <w:tab/>
      </w:r>
      <w:r w:rsidRPr="00A87777">
        <w:rPr>
          <w:rFonts w:ascii="Arial" w:hAnsi="Arial" w:cs="Arial"/>
        </w:rPr>
        <w:t>Possible loss of control by</w:t>
      </w:r>
      <w:r w:rsidR="00E26476">
        <w:rPr>
          <w:rFonts w:ascii="Arial" w:hAnsi="Arial" w:cs="Arial"/>
        </w:rPr>
        <w:t xml:space="preserve"> </w:t>
      </w:r>
      <w:r w:rsidR="00922C36">
        <w:rPr>
          <w:rFonts w:ascii="Arial" w:hAnsi="Arial" w:cs="Arial"/>
        </w:rPr>
        <w:t>franchis</w:t>
      </w:r>
      <w:r w:rsidR="00E26476">
        <w:rPr>
          <w:rFonts w:ascii="Arial" w:hAnsi="Arial" w:cs="Arial"/>
        </w:rPr>
        <w:t>or</w:t>
      </w:r>
      <w:r w:rsidR="00922C36">
        <w:rPr>
          <w:rFonts w:ascii="Arial" w:hAnsi="Arial" w:cs="Arial"/>
        </w:rPr>
        <w:t xml:space="preserve"> </w:t>
      </w:r>
      <w:r w:rsidRPr="00A87777">
        <w:rPr>
          <w:rFonts w:ascii="Arial" w:hAnsi="Arial" w:cs="Arial"/>
        </w:rPr>
        <w:t>and system degradation</w:t>
      </w:r>
    </w:p>
    <w:p w14:paraId="4BD063AA" w14:textId="77777777" w:rsidR="002303F5" w:rsidRPr="00A87777" w:rsidRDefault="002303F5" w:rsidP="002303F5">
      <w:pPr>
        <w:autoSpaceDE w:val="0"/>
        <w:autoSpaceDN w:val="0"/>
        <w:adjustRightInd w:val="0"/>
        <w:ind w:left="4320" w:firstLine="720"/>
        <w:rPr>
          <w:rFonts w:ascii="Arial" w:hAnsi="Arial" w:cs="Arial"/>
        </w:rPr>
      </w:pPr>
    </w:p>
    <w:p w14:paraId="148C3DB6" w14:textId="77777777" w:rsidR="00930C9B" w:rsidRDefault="00930C9B" w:rsidP="006A1C28">
      <w:pPr>
        <w:autoSpaceDE w:val="0"/>
        <w:autoSpaceDN w:val="0"/>
        <w:adjustRightInd w:val="0"/>
        <w:spacing w:line="360" w:lineRule="auto"/>
        <w:rPr>
          <w:rFonts w:ascii="Arial" w:hAnsi="Arial" w:cs="Arial"/>
          <w:color w:val="000000"/>
        </w:rPr>
      </w:pPr>
    </w:p>
    <w:p w14:paraId="6328377F" w14:textId="77777777" w:rsidR="00930C9B" w:rsidRDefault="00D60065" w:rsidP="002474D7">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After weighing the above alternatives, </w:t>
      </w:r>
      <w:r w:rsidR="00BE4621">
        <w:rPr>
          <w:rFonts w:ascii="Arial" w:hAnsi="Arial" w:cs="Arial"/>
          <w:color w:val="000000"/>
        </w:rPr>
        <w:t>Roberto Chang’s</w:t>
      </w:r>
      <w:r w:rsidRPr="00A87777">
        <w:rPr>
          <w:rFonts w:ascii="Arial" w:hAnsi="Arial" w:cs="Arial"/>
          <w:color w:val="000000"/>
        </w:rPr>
        <w:t xml:space="preserve"> has elected to</w:t>
      </w:r>
      <w:r w:rsidR="00EC6FD0">
        <w:rPr>
          <w:rFonts w:ascii="Arial" w:hAnsi="Arial" w:cs="Arial"/>
          <w:color w:val="000000"/>
        </w:rPr>
        <w:t xml:space="preserve"> target the sale of i</w:t>
      </w:r>
      <w:r w:rsidRPr="00A87777">
        <w:rPr>
          <w:rFonts w:ascii="Arial" w:hAnsi="Arial" w:cs="Arial"/>
          <w:color w:val="000000"/>
        </w:rPr>
        <w:t>ndividual</w:t>
      </w:r>
      <w:r w:rsidR="002303F5">
        <w:rPr>
          <w:rFonts w:ascii="Arial" w:hAnsi="Arial" w:cs="Arial"/>
          <w:color w:val="000000"/>
        </w:rPr>
        <w:t xml:space="preserve"> </w:t>
      </w:r>
      <w:r w:rsidR="00C32551">
        <w:rPr>
          <w:rFonts w:ascii="Arial" w:hAnsi="Arial" w:cs="Arial"/>
          <w:color w:val="000000"/>
        </w:rPr>
        <w:t>start-</w:t>
      </w:r>
      <w:r w:rsidRPr="00A87777">
        <w:rPr>
          <w:rFonts w:ascii="Arial" w:hAnsi="Arial" w:cs="Arial"/>
          <w:color w:val="000000"/>
        </w:rPr>
        <w:t xml:space="preserve">up </w:t>
      </w:r>
      <w:r w:rsidR="00405C81">
        <w:rPr>
          <w:rFonts w:ascii="Arial" w:hAnsi="Arial" w:cs="Arial"/>
          <w:color w:val="000000"/>
        </w:rPr>
        <w:t>franchises</w:t>
      </w:r>
      <w:r w:rsidRPr="00A87777">
        <w:rPr>
          <w:rFonts w:ascii="Arial" w:hAnsi="Arial" w:cs="Arial"/>
          <w:color w:val="000000"/>
        </w:rPr>
        <w:t xml:space="preserve">. </w:t>
      </w:r>
      <w:r w:rsidR="002303F5">
        <w:rPr>
          <w:rFonts w:ascii="Arial" w:hAnsi="Arial" w:cs="Arial"/>
          <w:color w:val="000000"/>
        </w:rPr>
        <w:t xml:space="preserve"> </w:t>
      </w:r>
    </w:p>
    <w:p w14:paraId="18E5EED0" w14:textId="77777777" w:rsidR="00C32551" w:rsidRPr="00A87777" w:rsidRDefault="00C32551" w:rsidP="006A1C28">
      <w:pPr>
        <w:autoSpaceDE w:val="0"/>
        <w:autoSpaceDN w:val="0"/>
        <w:adjustRightInd w:val="0"/>
        <w:spacing w:line="360" w:lineRule="auto"/>
        <w:rPr>
          <w:rFonts w:ascii="Arial" w:hAnsi="Arial" w:cs="Arial"/>
          <w:color w:val="000000"/>
        </w:rPr>
      </w:pPr>
    </w:p>
    <w:p w14:paraId="480755B6" w14:textId="77777777" w:rsidR="00D60065" w:rsidRPr="00270601" w:rsidRDefault="00D60065" w:rsidP="00C32551">
      <w:pPr>
        <w:pStyle w:val="Heading1"/>
        <w:rPr>
          <w:rFonts w:cs="Arial"/>
          <w:bCs/>
          <w:color w:val="4F81BD"/>
          <w:sz w:val="32"/>
          <w:szCs w:val="32"/>
        </w:rPr>
      </w:pPr>
      <w:bookmarkStart w:id="31" w:name="_Toc382814423"/>
      <w:r w:rsidRPr="00270601">
        <w:rPr>
          <w:rFonts w:cs="Arial"/>
          <w:bCs/>
          <w:color w:val="4F81BD"/>
          <w:sz w:val="32"/>
          <w:szCs w:val="32"/>
        </w:rPr>
        <w:t>TRAINING PROGRAMS</w:t>
      </w:r>
      <w:bookmarkEnd w:id="31"/>
    </w:p>
    <w:p w14:paraId="5C701124" w14:textId="77777777" w:rsidR="00922C36" w:rsidRPr="00C356CA" w:rsidRDefault="00C356CA" w:rsidP="00922C36">
      <w:pPr>
        <w:autoSpaceDE w:val="0"/>
        <w:autoSpaceDN w:val="0"/>
        <w:adjustRightInd w:val="0"/>
        <w:spacing w:line="360" w:lineRule="auto"/>
        <w:rPr>
          <w:rFonts w:ascii="Arial" w:hAnsi="Arial" w:cs="Arial"/>
        </w:rPr>
      </w:pPr>
      <w:r>
        <w:rPr>
          <w:rFonts w:ascii="Arial" w:hAnsi="Arial" w:cs="Arial"/>
          <w:color w:val="000000"/>
        </w:rPr>
        <w:t>Initial assistance provided by t</w:t>
      </w:r>
      <w:r w:rsidR="00D60065" w:rsidRPr="00A87777">
        <w:rPr>
          <w:rFonts w:ascii="Arial" w:hAnsi="Arial" w:cs="Arial"/>
          <w:color w:val="000000"/>
        </w:rPr>
        <w:t>he Franchisor will include the following franchisee training</w:t>
      </w:r>
      <w:r w:rsidR="002303F5">
        <w:rPr>
          <w:rFonts w:ascii="Arial" w:hAnsi="Arial" w:cs="Arial"/>
          <w:color w:val="000000"/>
        </w:rPr>
        <w:t xml:space="preserve"> </w:t>
      </w:r>
      <w:r w:rsidR="00D60065" w:rsidRPr="00A87777">
        <w:rPr>
          <w:rFonts w:ascii="Arial" w:hAnsi="Arial" w:cs="Arial"/>
          <w:color w:val="000000"/>
        </w:rPr>
        <w:t>programs:</w:t>
      </w:r>
      <w:r w:rsidR="00922C36">
        <w:rPr>
          <w:rFonts w:ascii="Arial" w:hAnsi="Arial" w:cs="Arial"/>
          <w:color w:val="000000"/>
        </w:rPr>
        <w:t xml:space="preserve">  </w:t>
      </w:r>
    </w:p>
    <w:p w14:paraId="524E6CBE" w14:textId="77777777" w:rsidR="00D60065" w:rsidRPr="00E26476" w:rsidRDefault="00D60065" w:rsidP="00C32551">
      <w:pPr>
        <w:pStyle w:val="Heading2"/>
        <w:rPr>
          <w:rFonts w:ascii="Arial" w:hAnsi="Arial" w:cs="Arial"/>
          <w:b w:val="0"/>
          <w:i w:val="0"/>
          <w:color w:val="4F81BD"/>
          <w:sz w:val="24"/>
          <w:szCs w:val="24"/>
        </w:rPr>
      </w:pPr>
      <w:bookmarkStart w:id="32" w:name="_Toc382814424"/>
      <w:r w:rsidRPr="00E26476">
        <w:rPr>
          <w:rFonts w:ascii="Arial" w:hAnsi="Arial" w:cs="Arial"/>
          <w:b w:val="0"/>
          <w:i w:val="0"/>
          <w:color w:val="4F81BD"/>
          <w:sz w:val="24"/>
          <w:szCs w:val="24"/>
        </w:rPr>
        <w:t>Phase I -- Training provided at a location designated by the Franchisor:</w:t>
      </w:r>
      <w:bookmarkEnd w:id="32"/>
    </w:p>
    <w:p w14:paraId="25AE869F" w14:textId="77777777" w:rsidR="00E26476" w:rsidRDefault="006508D2" w:rsidP="006A1C28">
      <w:pPr>
        <w:autoSpaceDE w:val="0"/>
        <w:autoSpaceDN w:val="0"/>
        <w:adjustRightInd w:val="0"/>
        <w:spacing w:line="360" w:lineRule="auto"/>
        <w:rPr>
          <w:rFonts w:ascii="Arial" w:hAnsi="Arial" w:cs="Arial"/>
          <w:color w:val="000000"/>
        </w:rPr>
      </w:pPr>
      <w:r>
        <w:rPr>
          <w:rFonts w:ascii="Arial" w:hAnsi="Arial" w:cs="Arial"/>
          <w:color w:val="000000"/>
        </w:rPr>
        <w:t>Roberto Chang</w:t>
      </w:r>
      <w:r w:rsidR="00C32551">
        <w:rPr>
          <w:rFonts w:ascii="Arial" w:hAnsi="Arial" w:cs="Arial"/>
          <w:color w:val="000000"/>
        </w:rPr>
        <w:t xml:space="preserve"> management will work with franchisee to understand and fully grasp </w:t>
      </w:r>
      <w:r w:rsidR="00C356CA">
        <w:rPr>
          <w:rFonts w:ascii="Arial" w:hAnsi="Arial" w:cs="Arial"/>
          <w:color w:val="000000"/>
        </w:rPr>
        <w:t>how an ideal operation should be executed</w:t>
      </w:r>
      <w:r w:rsidR="00C32551">
        <w:rPr>
          <w:rFonts w:ascii="Arial" w:hAnsi="Arial" w:cs="Arial"/>
          <w:color w:val="000000"/>
        </w:rPr>
        <w:t xml:space="preserve">.  </w:t>
      </w:r>
      <w:r w:rsidR="00D60065" w:rsidRPr="00A87777">
        <w:rPr>
          <w:rFonts w:ascii="Arial" w:hAnsi="Arial" w:cs="Arial"/>
          <w:color w:val="000000"/>
        </w:rPr>
        <w:t>It is expected that the Franchiso</w:t>
      </w:r>
      <w:r w:rsidR="002474D7">
        <w:rPr>
          <w:rFonts w:ascii="Arial" w:hAnsi="Arial" w:cs="Arial"/>
          <w:color w:val="000000"/>
        </w:rPr>
        <w:t>r will provide franchisees with</w:t>
      </w:r>
      <w:r w:rsidR="00930C9B">
        <w:rPr>
          <w:rFonts w:ascii="Arial" w:hAnsi="Arial" w:cs="Arial"/>
          <w:color w:val="000000"/>
        </w:rPr>
        <w:t xml:space="preserve"> initial training </w:t>
      </w:r>
      <w:r w:rsidR="00D60065" w:rsidRPr="00A87777">
        <w:rPr>
          <w:rFonts w:ascii="Arial" w:hAnsi="Arial" w:cs="Arial"/>
          <w:color w:val="000000"/>
        </w:rPr>
        <w:t>at a</w:t>
      </w:r>
      <w:r w:rsidR="00C33919">
        <w:rPr>
          <w:rFonts w:ascii="Arial" w:hAnsi="Arial" w:cs="Arial"/>
          <w:color w:val="000000"/>
        </w:rPr>
        <w:t xml:space="preserve"> </w:t>
      </w:r>
      <w:r w:rsidR="00D60065" w:rsidRPr="00A87777">
        <w:rPr>
          <w:rFonts w:ascii="Arial" w:hAnsi="Arial" w:cs="Arial"/>
          <w:color w:val="000000"/>
        </w:rPr>
        <w:t>location designated by the Franchisor</w:t>
      </w:r>
      <w:r w:rsidR="002474D7">
        <w:rPr>
          <w:rFonts w:ascii="Arial" w:hAnsi="Arial" w:cs="Arial"/>
          <w:color w:val="000000"/>
        </w:rPr>
        <w:t xml:space="preserve"> for </w:t>
      </w:r>
      <w:r w:rsidR="002C53C9">
        <w:rPr>
          <w:rFonts w:ascii="Arial" w:hAnsi="Arial" w:cs="Arial"/>
          <w:color w:val="000000"/>
        </w:rPr>
        <w:t>two to three</w:t>
      </w:r>
      <w:r w:rsidR="00EA43FB">
        <w:rPr>
          <w:rFonts w:ascii="Arial" w:hAnsi="Arial" w:cs="Arial"/>
          <w:color w:val="000000"/>
        </w:rPr>
        <w:t xml:space="preserve"> week</w:t>
      </w:r>
      <w:r w:rsidR="002C53C9">
        <w:rPr>
          <w:rFonts w:ascii="Arial" w:hAnsi="Arial" w:cs="Arial"/>
          <w:color w:val="000000"/>
        </w:rPr>
        <w:t>s</w:t>
      </w:r>
      <w:r w:rsidR="00446CFF">
        <w:rPr>
          <w:rFonts w:ascii="Arial" w:hAnsi="Arial" w:cs="Arial"/>
          <w:color w:val="000000"/>
        </w:rPr>
        <w:t>.  This will include everything that a franchisee will need, including: food handling, staffing, marketing, social media, back office work, taxes, required insurances, and anything else pertaining to the business.</w:t>
      </w:r>
    </w:p>
    <w:p w14:paraId="336F542F" w14:textId="77777777" w:rsidR="00D60065" w:rsidRPr="00E26476" w:rsidRDefault="00D60065" w:rsidP="00C32551">
      <w:pPr>
        <w:pStyle w:val="Heading2"/>
        <w:rPr>
          <w:rFonts w:ascii="Arial" w:hAnsi="Arial" w:cs="Arial"/>
          <w:b w:val="0"/>
          <w:i w:val="0"/>
          <w:color w:val="4F81BD"/>
          <w:sz w:val="24"/>
          <w:szCs w:val="24"/>
        </w:rPr>
      </w:pPr>
      <w:bookmarkStart w:id="33" w:name="_Toc382814425"/>
      <w:r w:rsidRPr="00E26476">
        <w:rPr>
          <w:rFonts w:ascii="Arial" w:hAnsi="Arial" w:cs="Arial"/>
          <w:b w:val="0"/>
          <w:i w:val="0"/>
          <w:color w:val="4F81BD"/>
          <w:sz w:val="24"/>
          <w:szCs w:val="24"/>
        </w:rPr>
        <w:t>Phase II -- Training provided at the franchisee's location:</w:t>
      </w:r>
      <w:bookmarkEnd w:id="33"/>
    </w:p>
    <w:p w14:paraId="50FD616B"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On-site training typically takes place when the franchisee commences </w:t>
      </w:r>
      <w:r w:rsidR="002303F5">
        <w:rPr>
          <w:rFonts w:ascii="Arial" w:hAnsi="Arial" w:cs="Arial"/>
          <w:color w:val="000000"/>
        </w:rPr>
        <w:t>o</w:t>
      </w:r>
      <w:r w:rsidRPr="00A87777">
        <w:rPr>
          <w:rFonts w:ascii="Arial" w:hAnsi="Arial" w:cs="Arial"/>
          <w:color w:val="000000"/>
        </w:rPr>
        <w:t>perations</w:t>
      </w:r>
      <w:r w:rsidR="00C32551">
        <w:rPr>
          <w:rFonts w:ascii="Arial" w:hAnsi="Arial" w:cs="Arial"/>
          <w:color w:val="000000"/>
        </w:rPr>
        <w:t xml:space="preserve"> of their </w:t>
      </w:r>
      <w:r w:rsidR="006508D2">
        <w:rPr>
          <w:rFonts w:ascii="Arial" w:hAnsi="Arial" w:cs="Arial"/>
          <w:color w:val="000000"/>
        </w:rPr>
        <w:t>Roberto Chang</w:t>
      </w:r>
      <w:r w:rsidR="00C32551">
        <w:rPr>
          <w:rFonts w:ascii="Arial" w:hAnsi="Arial" w:cs="Arial"/>
          <w:color w:val="000000"/>
        </w:rPr>
        <w:t xml:space="preserve"> model</w:t>
      </w:r>
      <w:r w:rsidRPr="00A87777">
        <w:rPr>
          <w:rFonts w:ascii="Arial" w:hAnsi="Arial" w:cs="Arial"/>
          <w:color w:val="000000"/>
        </w:rPr>
        <w:t>.</w:t>
      </w:r>
      <w:r w:rsidR="002303F5">
        <w:rPr>
          <w:rFonts w:ascii="Arial" w:hAnsi="Arial" w:cs="Arial"/>
          <w:color w:val="000000"/>
        </w:rPr>
        <w:t xml:space="preserve"> </w:t>
      </w:r>
      <w:r w:rsidR="00C32551">
        <w:rPr>
          <w:rFonts w:ascii="Arial" w:hAnsi="Arial" w:cs="Arial"/>
          <w:color w:val="000000"/>
        </w:rPr>
        <w:t xml:space="preserve"> </w:t>
      </w:r>
      <w:r w:rsidRPr="00A87777">
        <w:rPr>
          <w:rFonts w:ascii="Arial" w:hAnsi="Arial" w:cs="Arial"/>
          <w:color w:val="000000"/>
        </w:rPr>
        <w:t xml:space="preserve">An experienced trainer from </w:t>
      </w:r>
      <w:r w:rsidR="006508D2">
        <w:rPr>
          <w:rFonts w:ascii="Arial" w:hAnsi="Arial" w:cs="Arial"/>
          <w:color w:val="000000"/>
        </w:rPr>
        <w:t>Roberto Chang</w:t>
      </w:r>
      <w:r w:rsidRPr="00A87777">
        <w:rPr>
          <w:rFonts w:ascii="Arial" w:hAnsi="Arial" w:cs="Arial"/>
          <w:color w:val="000000"/>
        </w:rPr>
        <w:t xml:space="preserve"> will provide on-site training for </w:t>
      </w:r>
      <w:r w:rsidR="009B5AAD">
        <w:rPr>
          <w:rFonts w:ascii="Arial" w:hAnsi="Arial" w:cs="Arial"/>
          <w:color w:val="000000"/>
        </w:rPr>
        <w:t>one week</w:t>
      </w:r>
      <w:r w:rsidR="00BD1DA8">
        <w:rPr>
          <w:rFonts w:ascii="Arial" w:hAnsi="Arial" w:cs="Arial"/>
          <w:color w:val="000000"/>
        </w:rPr>
        <w:t xml:space="preserve"> </w:t>
      </w:r>
      <w:r w:rsidRPr="00A87777">
        <w:rPr>
          <w:rFonts w:ascii="Arial" w:hAnsi="Arial" w:cs="Arial"/>
          <w:color w:val="000000"/>
        </w:rPr>
        <w:t>to assist the franchisee in the commencement of operations.</w:t>
      </w:r>
      <w:r w:rsidR="002303F5">
        <w:rPr>
          <w:rFonts w:ascii="Arial" w:hAnsi="Arial" w:cs="Arial"/>
          <w:color w:val="000000"/>
        </w:rPr>
        <w:t xml:space="preserve">  </w:t>
      </w:r>
    </w:p>
    <w:p w14:paraId="238F379D" w14:textId="77777777" w:rsidR="002303F5" w:rsidRPr="00A87777" w:rsidRDefault="002303F5" w:rsidP="006A1C28">
      <w:pPr>
        <w:autoSpaceDE w:val="0"/>
        <w:autoSpaceDN w:val="0"/>
        <w:adjustRightInd w:val="0"/>
        <w:spacing w:line="360" w:lineRule="auto"/>
        <w:rPr>
          <w:rFonts w:ascii="Arial" w:hAnsi="Arial" w:cs="Arial"/>
          <w:color w:val="000000"/>
        </w:rPr>
      </w:pPr>
    </w:p>
    <w:p w14:paraId="48555189"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No franchisee will be allowed to commence operations until the franchisee has successfully</w:t>
      </w:r>
      <w:r w:rsidR="002303F5">
        <w:rPr>
          <w:rFonts w:ascii="Arial" w:hAnsi="Arial" w:cs="Arial"/>
          <w:color w:val="000000"/>
        </w:rPr>
        <w:t xml:space="preserve"> </w:t>
      </w:r>
      <w:r w:rsidRPr="00A87777">
        <w:rPr>
          <w:rFonts w:ascii="Arial" w:hAnsi="Arial" w:cs="Arial"/>
          <w:color w:val="000000"/>
        </w:rPr>
        <w:t xml:space="preserve">completed Phase I </w:t>
      </w:r>
      <w:r w:rsidR="006528DE">
        <w:rPr>
          <w:rFonts w:ascii="Arial" w:hAnsi="Arial" w:cs="Arial"/>
          <w:color w:val="000000"/>
        </w:rPr>
        <w:t xml:space="preserve">and Phase II </w:t>
      </w:r>
      <w:r w:rsidRPr="00A87777">
        <w:rPr>
          <w:rFonts w:ascii="Arial" w:hAnsi="Arial" w:cs="Arial"/>
          <w:color w:val="000000"/>
        </w:rPr>
        <w:t xml:space="preserve">of the initial training program. </w:t>
      </w:r>
      <w:r w:rsidR="006528DE">
        <w:rPr>
          <w:rFonts w:ascii="Arial" w:hAnsi="Arial" w:cs="Arial"/>
          <w:color w:val="000000"/>
        </w:rPr>
        <w:t xml:space="preserve"> </w:t>
      </w:r>
      <w:r w:rsidRPr="00A87777">
        <w:rPr>
          <w:rFonts w:ascii="Arial" w:hAnsi="Arial" w:cs="Arial"/>
          <w:color w:val="000000"/>
        </w:rPr>
        <w:t>If the</w:t>
      </w:r>
      <w:r w:rsidR="002303F5">
        <w:rPr>
          <w:rFonts w:ascii="Arial" w:hAnsi="Arial" w:cs="Arial"/>
          <w:color w:val="000000"/>
        </w:rPr>
        <w:t xml:space="preserve"> </w:t>
      </w:r>
      <w:r w:rsidRPr="00A87777">
        <w:rPr>
          <w:rFonts w:ascii="Arial" w:hAnsi="Arial" w:cs="Arial"/>
          <w:color w:val="000000"/>
        </w:rPr>
        <w:t xml:space="preserve">franchisee fails to meet the initial requirements specified by the Franchisor, the </w:t>
      </w:r>
      <w:r w:rsidRPr="00A87777">
        <w:rPr>
          <w:rFonts w:ascii="Arial" w:hAnsi="Arial" w:cs="Arial"/>
          <w:color w:val="000000"/>
        </w:rPr>
        <w:lastRenderedPageBreak/>
        <w:t>Franchisor may,</w:t>
      </w:r>
      <w:r w:rsidR="002303F5">
        <w:rPr>
          <w:rFonts w:ascii="Arial" w:hAnsi="Arial" w:cs="Arial"/>
          <w:color w:val="000000"/>
        </w:rPr>
        <w:t xml:space="preserve"> </w:t>
      </w:r>
      <w:r w:rsidRPr="00A87777">
        <w:rPr>
          <w:rFonts w:ascii="Arial" w:hAnsi="Arial" w:cs="Arial"/>
          <w:color w:val="000000"/>
        </w:rPr>
        <w:t>at its option, require the completion of additional training or may cancel the Franchise</w:t>
      </w:r>
      <w:r w:rsidR="002303F5">
        <w:rPr>
          <w:rFonts w:ascii="Arial" w:hAnsi="Arial" w:cs="Arial"/>
          <w:color w:val="000000"/>
        </w:rPr>
        <w:t xml:space="preserve"> </w:t>
      </w:r>
      <w:r w:rsidRPr="00A87777">
        <w:rPr>
          <w:rFonts w:ascii="Arial" w:hAnsi="Arial" w:cs="Arial"/>
          <w:color w:val="000000"/>
        </w:rPr>
        <w:t>Agreement.</w:t>
      </w:r>
    </w:p>
    <w:p w14:paraId="0C25C3E6" w14:textId="77777777" w:rsidR="006528DE" w:rsidRPr="00A87777" w:rsidRDefault="006528DE" w:rsidP="006A1C28">
      <w:pPr>
        <w:autoSpaceDE w:val="0"/>
        <w:autoSpaceDN w:val="0"/>
        <w:adjustRightInd w:val="0"/>
        <w:spacing w:line="360" w:lineRule="auto"/>
        <w:rPr>
          <w:rFonts w:ascii="Arial" w:hAnsi="Arial" w:cs="Arial"/>
          <w:color w:val="000000"/>
        </w:rPr>
      </w:pPr>
    </w:p>
    <w:p w14:paraId="1FD8FAD7" w14:textId="77777777" w:rsidR="00D60065" w:rsidRPr="00A87777"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Franchisees wi</w:t>
      </w:r>
      <w:r w:rsidR="00E01410">
        <w:rPr>
          <w:rFonts w:ascii="Arial" w:hAnsi="Arial" w:cs="Arial"/>
          <w:color w:val="000000"/>
        </w:rPr>
        <w:t>ll be required to attend up to two</w:t>
      </w:r>
      <w:r w:rsidRPr="00A87777">
        <w:rPr>
          <w:rFonts w:ascii="Arial" w:hAnsi="Arial" w:cs="Arial"/>
          <w:color w:val="000000"/>
        </w:rPr>
        <w:t xml:space="preserve"> days of refresher/update training per year in one</w:t>
      </w:r>
      <w:r w:rsidR="00FE290F">
        <w:rPr>
          <w:rFonts w:ascii="Arial" w:hAnsi="Arial" w:cs="Arial"/>
          <w:color w:val="000000"/>
        </w:rPr>
        <w:t xml:space="preserve"> </w:t>
      </w:r>
      <w:r w:rsidRPr="00A87777">
        <w:rPr>
          <w:rFonts w:ascii="Arial" w:hAnsi="Arial" w:cs="Arial"/>
          <w:color w:val="000000"/>
        </w:rPr>
        <w:t xml:space="preserve">session. </w:t>
      </w:r>
      <w:r w:rsidR="00FE290F">
        <w:rPr>
          <w:rFonts w:ascii="Arial" w:hAnsi="Arial" w:cs="Arial"/>
          <w:color w:val="000000"/>
        </w:rPr>
        <w:t xml:space="preserve"> </w:t>
      </w:r>
      <w:r w:rsidRPr="00A87777">
        <w:rPr>
          <w:rFonts w:ascii="Arial" w:hAnsi="Arial" w:cs="Arial"/>
          <w:color w:val="000000"/>
        </w:rPr>
        <w:t>Space permitting, the Franchisor will provide the opportunity for franchisees to send</w:t>
      </w:r>
      <w:r w:rsidR="00FE290F">
        <w:rPr>
          <w:rFonts w:ascii="Arial" w:hAnsi="Arial" w:cs="Arial"/>
          <w:color w:val="000000"/>
        </w:rPr>
        <w:t xml:space="preserve"> </w:t>
      </w:r>
      <w:r w:rsidRPr="00A87777">
        <w:rPr>
          <w:rFonts w:ascii="Arial" w:hAnsi="Arial" w:cs="Arial"/>
          <w:color w:val="000000"/>
        </w:rPr>
        <w:t>additional personnel to refresher training. This training will be provided at no cost, but the</w:t>
      </w:r>
      <w:r w:rsidR="00FE290F">
        <w:rPr>
          <w:rFonts w:ascii="Arial" w:hAnsi="Arial" w:cs="Arial"/>
          <w:color w:val="000000"/>
        </w:rPr>
        <w:t xml:space="preserve"> </w:t>
      </w:r>
      <w:r w:rsidRPr="00A87777">
        <w:rPr>
          <w:rFonts w:ascii="Arial" w:hAnsi="Arial" w:cs="Arial"/>
          <w:color w:val="000000"/>
        </w:rPr>
        <w:t>franchisee will pay for all applicable travel, lodging, and out-of-pocket expenses.</w:t>
      </w:r>
    </w:p>
    <w:p w14:paraId="621BCAFE" w14:textId="77777777" w:rsidR="00D60065" w:rsidRPr="00A87777" w:rsidRDefault="00D60065" w:rsidP="006A1C28">
      <w:pPr>
        <w:autoSpaceDE w:val="0"/>
        <w:autoSpaceDN w:val="0"/>
        <w:adjustRightInd w:val="0"/>
        <w:spacing w:line="360" w:lineRule="auto"/>
        <w:rPr>
          <w:rFonts w:ascii="Arial" w:hAnsi="Arial" w:cs="Arial"/>
          <w:color w:val="7F7F7F"/>
        </w:rPr>
      </w:pPr>
    </w:p>
    <w:p w14:paraId="5F4757A6" w14:textId="77777777" w:rsidR="00D60065" w:rsidRPr="00270601" w:rsidRDefault="00D60065" w:rsidP="00DA243C">
      <w:pPr>
        <w:pStyle w:val="Heading1"/>
        <w:rPr>
          <w:rFonts w:cs="Arial"/>
          <w:bCs/>
          <w:color w:val="4F81BE"/>
          <w:sz w:val="32"/>
          <w:szCs w:val="32"/>
        </w:rPr>
      </w:pPr>
      <w:bookmarkStart w:id="34" w:name="_Toc382814426"/>
      <w:r w:rsidRPr="00270601">
        <w:rPr>
          <w:rFonts w:cs="Arial"/>
          <w:bCs/>
          <w:color w:val="4F81BE"/>
          <w:sz w:val="32"/>
          <w:szCs w:val="32"/>
        </w:rPr>
        <w:t>SUPPORT PROGRAMS</w:t>
      </w:r>
      <w:bookmarkEnd w:id="34"/>
    </w:p>
    <w:p w14:paraId="4EFA724A" w14:textId="77777777" w:rsidR="00D60065" w:rsidRDefault="006528DE" w:rsidP="006A1C28">
      <w:pPr>
        <w:autoSpaceDE w:val="0"/>
        <w:autoSpaceDN w:val="0"/>
        <w:adjustRightInd w:val="0"/>
        <w:spacing w:line="360" w:lineRule="auto"/>
        <w:rPr>
          <w:rFonts w:ascii="Arial" w:hAnsi="Arial" w:cs="Arial"/>
          <w:color w:val="000000"/>
        </w:rPr>
      </w:pPr>
      <w:r>
        <w:rPr>
          <w:rFonts w:ascii="Arial" w:hAnsi="Arial" w:cs="Arial"/>
          <w:color w:val="000000"/>
        </w:rPr>
        <w:t xml:space="preserve">Support will be provided to </w:t>
      </w:r>
      <w:r w:rsidR="006508D2">
        <w:rPr>
          <w:rFonts w:ascii="Arial" w:hAnsi="Arial" w:cs="Arial"/>
          <w:color w:val="000000"/>
        </w:rPr>
        <w:t>Roberto Chang</w:t>
      </w:r>
      <w:r w:rsidR="00C356CA">
        <w:rPr>
          <w:rFonts w:ascii="Arial" w:hAnsi="Arial" w:cs="Arial"/>
          <w:color w:val="000000"/>
        </w:rPr>
        <w:t xml:space="preserve"> franchisees through</w:t>
      </w:r>
      <w:r>
        <w:rPr>
          <w:rFonts w:ascii="Arial" w:hAnsi="Arial" w:cs="Arial"/>
          <w:color w:val="000000"/>
        </w:rPr>
        <w:t xml:space="preserve"> onsite support, phone support</w:t>
      </w:r>
      <w:r w:rsidR="00C356CA">
        <w:rPr>
          <w:rFonts w:ascii="Arial" w:hAnsi="Arial" w:cs="Arial"/>
          <w:color w:val="000000"/>
        </w:rPr>
        <w:t>,</w:t>
      </w:r>
      <w:r>
        <w:rPr>
          <w:rFonts w:ascii="Arial" w:hAnsi="Arial" w:cs="Arial"/>
          <w:color w:val="000000"/>
        </w:rPr>
        <w:t xml:space="preserve"> and virtual support.  </w:t>
      </w:r>
      <w:r w:rsidR="00D60065" w:rsidRPr="00A87777">
        <w:rPr>
          <w:rFonts w:ascii="Arial" w:hAnsi="Arial" w:cs="Arial"/>
          <w:color w:val="000000"/>
        </w:rPr>
        <w:t xml:space="preserve">A member of </w:t>
      </w:r>
      <w:r w:rsidR="006508D2">
        <w:rPr>
          <w:rFonts w:ascii="Arial" w:hAnsi="Arial" w:cs="Arial"/>
          <w:color w:val="000000"/>
        </w:rPr>
        <w:t>Roberto Chang</w:t>
      </w:r>
      <w:r w:rsidR="00D60065" w:rsidRPr="00A87777">
        <w:rPr>
          <w:rFonts w:ascii="Arial" w:hAnsi="Arial" w:cs="Arial"/>
          <w:color w:val="000000"/>
        </w:rPr>
        <w:t xml:space="preserve"> field support staff will visit each franchisee </w:t>
      </w:r>
      <w:r w:rsidR="00C141D0">
        <w:rPr>
          <w:rFonts w:ascii="Arial" w:hAnsi="Arial" w:cs="Arial"/>
          <w:color w:val="000000"/>
        </w:rPr>
        <w:t>a</w:t>
      </w:r>
      <w:r w:rsidR="00D60065" w:rsidRPr="00A87777">
        <w:rPr>
          <w:rFonts w:ascii="Arial" w:hAnsi="Arial" w:cs="Arial"/>
          <w:color w:val="000000"/>
        </w:rPr>
        <w:t>ccording to the</w:t>
      </w:r>
      <w:r w:rsidR="00C141D0">
        <w:rPr>
          <w:rFonts w:ascii="Arial" w:hAnsi="Arial" w:cs="Arial"/>
          <w:color w:val="000000"/>
        </w:rPr>
        <w:t xml:space="preserve"> </w:t>
      </w:r>
      <w:r w:rsidR="00D60065" w:rsidRPr="00A87777">
        <w:rPr>
          <w:rFonts w:ascii="Arial" w:hAnsi="Arial" w:cs="Arial"/>
          <w:color w:val="000000"/>
        </w:rPr>
        <w:t>following schedule</w:t>
      </w:r>
      <w:r w:rsidR="00C356CA">
        <w:rPr>
          <w:rFonts w:ascii="Arial" w:hAnsi="Arial" w:cs="Arial"/>
          <w:color w:val="000000"/>
        </w:rPr>
        <w:t xml:space="preserve"> (on average)</w:t>
      </w:r>
      <w:r w:rsidR="00D60065" w:rsidRPr="00A87777">
        <w:rPr>
          <w:rFonts w:ascii="Arial" w:hAnsi="Arial" w:cs="Arial"/>
          <w:color w:val="000000"/>
        </w:rPr>
        <w:t>:</w:t>
      </w:r>
    </w:p>
    <w:p w14:paraId="78FF6BCD" w14:textId="77777777" w:rsidR="006528DE" w:rsidRDefault="006528DE" w:rsidP="006A1C28">
      <w:pPr>
        <w:autoSpaceDE w:val="0"/>
        <w:autoSpaceDN w:val="0"/>
        <w:adjustRightInd w:val="0"/>
        <w:spacing w:line="360" w:lineRule="auto"/>
        <w:rPr>
          <w:rFonts w:ascii="Arial" w:hAnsi="Arial" w:cs="Arial"/>
          <w:color w:val="000000"/>
        </w:rPr>
      </w:pPr>
    </w:p>
    <w:p w14:paraId="79D79F64" w14:textId="77777777" w:rsidR="00D60065" w:rsidRDefault="006528DE" w:rsidP="006A1C28">
      <w:pPr>
        <w:autoSpaceDE w:val="0"/>
        <w:autoSpaceDN w:val="0"/>
        <w:adjustRightInd w:val="0"/>
        <w:spacing w:line="360" w:lineRule="auto"/>
        <w:rPr>
          <w:rFonts w:ascii="Arial" w:hAnsi="Arial" w:cs="Arial"/>
        </w:rPr>
      </w:pPr>
      <w:r>
        <w:rPr>
          <w:rFonts w:ascii="Arial" w:hAnsi="Arial" w:cs="Arial"/>
        </w:rPr>
        <w:t>Quarter 1 and 2</w:t>
      </w:r>
      <w:r w:rsidR="00005431">
        <w:rPr>
          <w:rFonts w:ascii="Arial" w:hAnsi="Arial" w:cs="Arial"/>
        </w:rPr>
        <w:t xml:space="preserve"> – </w:t>
      </w:r>
      <w:r w:rsidR="00446CFF">
        <w:rPr>
          <w:rFonts w:ascii="Arial" w:hAnsi="Arial" w:cs="Arial"/>
        </w:rPr>
        <w:t>Monthly</w:t>
      </w:r>
    </w:p>
    <w:p w14:paraId="600AAC59" w14:textId="77777777" w:rsidR="00005431" w:rsidRDefault="006528DE" w:rsidP="006A1C28">
      <w:pPr>
        <w:autoSpaceDE w:val="0"/>
        <w:autoSpaceDN w:val="0"/>
        <w:adjustRightInd w:val="0"/>
        <w:spacing w:line="360" w:lineRule="auto"/>
        <w:rPr>
          <w:rFonts w:ascii="Arial" w:hAnsi="Arial" w:cs="Arial"/>
        </w:rPr>
      </w:pPr>
      <w:r>
        <w:rPr>
          <w:rFonts w:ascii="Arial" w:hAnsi="Arial" w:cs="Arial"/>
        </w:rPr>
        <w:t xml:space="preserve">Quarter 3 and 4 – </w:t>
      </w:r>
      <w:r w:rsidR="00446CFF">
        <w:rPr>
          <w:rFonts w:ascii="Arial" w:hAnsi="Arial" w:cs="Arial"/>
        </w:rPr>
        <w:t>Bimonthly</w:t>
      </w:r>
    </w:p>
    <w:p w14:paraId="1482B743" w14:textId="77777777" w:rsidR="00005431" w:rsidRPr="00A87777" w:rsidRDefault="00005431" w:rsidP="006A1C28">
      <w:pPr>
        <w:autoSpaceDE w:val="0"/>
        <w:autoSpaceDN w:val="0"/>
        <w:adjustRightInd w:val="0"/>
        <w:spacing w:line="360" w:lineRule="auto"/>
        <w:rPr>
          <w:rFonts w:ascii="Arial" w:hAnsi="Arial" w:cs="Arial"/>
        </w:rPr>
      </w:pPr>
      <w:r>
        <w:rPr>
          <w:rFonts w:ascii="Arial" w:hAnsi="Arial" w:cs="Arial"/>
        </w:rPr>
        <w:t>Ye</w:t>
      </w:r>
      <w:r w:rsidR="006528DE">
        <w:rPr>
          <w:rFonts w:ascii="Arial" w:hAnsi="Arial" w:cs="Arial"/>
        </w:rPr>
        <w:t xml:space="preserve">ar 2 and beyond – </w:t>
      </w:r>
      <w:r w:rsidR="00446CFF">
        <w:rPr>
          <w:rFonts w:ascii="Arial" w:hAnsi="Arial" w:cs="Arial"/>
        </w:rPr>
        <w:t>Biannually</w:t>
      </w:r>
    </w:p>
    <w:p w14:paraId="75BD5283" w14:textId="77777777" w:rsidR="00C141D0" w:rsidRDefault="00C141D0" w:rsidP="006A1C28">
      <w:pPr>
        <w:autoSpaceDE w:val="0"/>
        <w:autoSpaceDN w:val="0"/>
        <w:adjustRightInd w:val="0"/>
        <w:spacing w:line="360" w:lineRule="auto"/>
        <w:rPr>
          <w:rFonts w:ascii="Arial" w:hAnsi="Arial" w:cs="Arial"/>
        </w:rPr>
      </w:pPr>
    </w:p>
    <w:p w14:paraId="7B136F3C"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rPr>
        <w:t xml:space="preserve">It is estimated that </w:t>
      </w:r>
      <w:r w:rsidR="006508D2">
        <w:rPr>
          <w:rFonts w:ascii="Arial" w:hAnsi="Arial" w:cs="Arial"/>
        </w:rPr>
        <w:t>Roberto Chang</w:t>
      </w:r>
      <w:r w:rsidRPr="00A87777">
        <w:rPr>
          <w:rFonts w:ascii="Arial" w:hAnsi="Arial" w:cs="Arial"/>
        </w:rPr>
        <w:t xml:space="preserve"> will need to hire one field supervisor for every </w:t>
      </w:r>
      <w:r w:rsidR="00446CFF">
        <w:rPr>
          <w:rFonts w:ascii="Arial" w:hAnsi="Arial" w:cs="Arial"/>
        </w:rPr>
        <w:t>20-25</w:t>
      </w:r>
      <w:r w:rsidRPr="00A87777">
        <w:rPr>
          <w:rFonts w:ascii="Arial" w:hAnsi="Arial" w:cs="Arial"/>
        </w:rPr>
        <w:t xml:space="preserve"> franchises in</w:t>
      </w:r>
      <w:r w:rsidR="00C141D0">
        <w:rPr>
          <w:rFonts w:ascii="Arial" w:hAnsi="Arial" w:cs="Arial"/>
        </w:rPr>
        <w:t xml:space="preserve"> </w:t>
      </w:r>
      <w:r w:rsidRPr="00A87777">
        <w:rPr>
          <w:rFonts w:ascii="Arial" w:hAnsi="Arial" w:cs="Arial"/>
        </w:rPr>
        <w:t xml:space="preserve">the field. </w:t>
      </w:r>
      <w:r w:rsidR="00DA243C">
        <w:rPr>
          <w:rFonts w:ascii="Arial" w:hAnsi="Arial" w:cs="Arial"/>
        </w:rPr>
        <w:t xml:space="preserve"> </w:t>
      </w:r>
      <w:r w:rsidRPr="00A87777">
        <w:rPr>
          <w:rFonts w:ascii="Arial" w:hAnsi="Arial" w:cs="Arial"/>
        </w:rPr>
        <w:t>The Franchisor will incorporate a formalized mechanism for ensuring quality control</w:t>
      </w:r>
      <w:r w:rsidR="00C141D0">
        <w:rPr>
          <w:rFonts w:ascii="Arial" w:hAnsi="Arial" w:cs="Arial"/>
        </w:rPr>
        <w:t xml:space="preserve"> </w:t>
      </w:r>
      <w:r w:rsidRPr="00A87777">
        <w:rPr>
          <w:rFonts w:ascii="Arial" w:hAnsi="Arial" w:cs="Arial"/>
        </w:rPr>
        <w:t>among franchisees that will be implemented</w:t>
      </w:r>
      <w:r w:rsidRPr="00A87777">
        <w:rPr>
          <w:rFonts w:ascii="Arial" w:hAnsi="Arial" w:cs="Arial"/>
          <w:color w:val="000000"/>
        </w:rPr>
        <w:t xml:space="preserve"> by these field supervisors. </w:t>
      </w:r>
      <w:r w:rsidR="00DA243C">
        <w:rPr>
          <w:rFonts w:ascii="Arial" w:hAnsi="Arial" w:cs="Arial"/>
          <w:color w:val="000000"/>
        </w:rPr>
        <w:t xml:space="preserve"> </w:t>
      </w:r>
      <w:r w:rsidRPr="00A87777">
        <w:rPr>
          <w:rFonts w:ascii="Arial" w:hAnsi="Arial" w:cs="Arial"/>
          <w:color w:val="000000"/>
        </w:rPr>
        <w:t>Designated staff</w:t>
      </w:r>
      <w:r w:rsidR="00C141D0">
        <w:rPr>
          <w:rFonts w:ascii="Arial" w:hAnsi="Arial" w:cs="Arial"/>
          <w:color w:val="000000"/>
        </w:rPr>
        <w:t xml:space="preserve"> </w:t>
      </w:r>
      <w:r w:rsidRPr="00A87777">
        <w:rPr>
          <w:rFonts w:ascii="Arial" w:hAnsi="Arial" w:cs="Arial"/>
          <w:color w:val="000000"/>
        </w:rPr>
        <w:t>members will perform supervision of field support duties.</w:t>
      </w:r>
    </w:p>
    <w:p w14:paraId="339F568C" w14:textId="77777777" w:rsidR="00C141D0" w:rsidRPr="00A87777" w:rsidRDefault="00C141D0" w:rsidP="006A1C28">
      <w:pPr>
        <w:autoSpaceDE w:val="0"/>
        <w:autoSpaceDN w:val="0"/>
        <w:adjustRightInd w:val="0"/>
        <w:spacing w:line="360" w:lineRule="auto"/>
        <w:rPr>
          <w:rFonts w:ascii="Arial" w:hAnsi="Arial" w:cs="Arial"/>
          <w:color w:val="000000"/>
        </w:rPr>
      </w:pPr>
    </w:p>
    <w:p w14:paraId="02C7F52E" w14:textId="77777777" w:rsidR="00C141D0" w:rsidRPr="00A87777"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In addition to field support, members of the Franchisor organization will provide the services</w:t>
      </w:r>
      <w:r w:rsidR="00C141D0">
        <w:rPr>
          <w:rFonts w:ascii="Arial" w:hAnsi="Arial" w:cs="Arial"/>
          <w:color w:val="000000"/>
        </w:rPr>
        <w:t xml:space="preserve"> </w:t>
      </w:r>
      <w:r w:rsidRPr="00A87777">
        <w:rPr>
          <w:rFonts w:ascii="Arial" w:hAnsi="Arial" w:cs="Arial"/>
          <w:color w:val="000000"/>
        </w:rPr>
        <w:t xml:space="preserve">listed below. </w:t>
      </w:r>
      <w:r w:rsidR="00DA243C">
        <w:rPr>
          <w:rFonts w:ascii="Arial" w:hAnsi="Arial" w:cs="Arial"/>
          <w:color w:val="000000"/>
        </w:rPr>
        <w:t xml:space="preserve"> </w:t>
      </w:r>
      <w:r w:rsidRPr="00A87777">
        <w:rPr>
          <w:rFonts w:ascii="Arial" w:hAnsi="Arial" w:cs="Arial"/>
          <w:color w:val="000000"/>
        </w:rPr>
        <w:t>The Franchisor must assign a specific person to cover each of these support</w:t>
      </w:r>
      <w:r w:rsidR="00C141D0">
        <w:rPr>
          <w:rFonts w:ascii="Arial" w:hAnsi="Arial" w:cs="Arial"/>
          <w:color w:val="000000"/>
        </w:rPr>
        <w:t xml:space="preserve"> </w:t>
      </w:r>
      <w:r w:rsidRPr="00A87777">
        <w:rPr>
          <w:rFonts w:ascii="Arial" w:hAnsi="Arial" w:cs="Arial"/>
          <w:color w:val="000000"/>
        </w:rPr>
        <w:t>areas (one person can be assigned to more than one task). The names of support staff</w:t>
      </w:r>
      <w:r w:rsidR="00C141D0">
        <w:rPr>
          <w:rFonts w:ascii="Arial" w:hAnsi="Arial" w:cs="Arial"/>
          <w:color w:val="000000"/>
        </w:rPr>
        <w:t xml:space="preserve"> </w:t>
      </w:r>
      <w:r w:rsidRPr="00A87777">
        <w:rPr>
          <w:rFonts w:ascii="Arial" w:hAnsi="Arial" w:cs="Arial"/>
          <w:color w:val="000000"/>
        </w:rPr>
        <w:t>members who are officers, directors, or have significant management responsibility in</w:t>
      </w:r>
      <w:r w:rsidR="00C141D0">
        <w:rPr>
          <w:rFonts w:ascii="Arial" w:hAnsi="Arial" w:cs="Arial"/>
          <w:color w:val="000000"/>
        </w:rPr>
        <w:t xml:space="preserve"> </w:t>
      </w:r>
      <w:r w:rsidRPr="00A87777">
        <w:rPr>
          <w:rFonts w:ascii="Arial" w:hAnsi="Arial" w:cs="Arial"/>
          <w:color w:val="000000"/>
        </w:rPr>
        <w:t xml:space="preserve">conjunction with franchisees will be disclosed in the </w:t>
      </w:r>
      <w:r w:rsidR="006508D2">
        <w:rPr>
          <w:rFonts w:ascii="Arial" w:hAnsi="Arial" w:cs="Arial"/>
          <w:color w:val="000000"/>
        </w:rPr>
        <w:t>Roberto Chang</w:t>
      </w:r>
      <w:r w:rsidRPr="00A87777">
        <w:rPr>
          <w:rFonts w:ascii="Arial" w:hAnsi="Arial" w:cs="Arial"/>
          <w:color w:val="000000"/>
        </w:rPr>
        <w:t xml:space="preserve"> Disclosure Document. </w:t>
      </w:r>
      <w:r w:rsidR="00C141D0">
        <w:rPr>
          <w:rFonts w:ascii="Arial" w:hAnsi="Arial" w:cs="Arial"/>
          <w:color w:val="000000"/>
        </w:rPr>
        <w:t xml:space="preserve"> </w:t>
      </w:r>
      <w:r w:rsidRPr="00A87777">
        <w:rPr>
          <w:rFonts w:ascii="Arial" w:hAnsi="Arial" w:cs="Arial"/>
          <w:color w:val="000000"/>
        </w:rPr>
        <w:t>The</w:t>
      </w:r>
      <w:r w:rsidR="00C141D0">
        <w:rPr>
          <w:rFonts w:ascii="Arial" w:hAnsi="Arial" w:cs="Arial"/>
          <w:color w:val="000000"/>
        </w:rPr>
        <w:t xml:space="preserve"> </w:t>
      </w:r>
      <w:r w:rsidRPr="00A87777">
        <w:rPr>
          <w:rFonts w:ascii="Arial" w:hAnsi="Arial" w:cs="Arial"/>
          <w:color w:val="000000"/>
        </w:rPr>
        <w:t xml:space="preserve">Franchisor has the </w:t>
      </w:r>
      <w:r w:rsidRPr="00A87777">
        <w:rPr>
          <w:rFonts w:ascii="Arial" w:hAnsi="Arial" w:cs="Arial"/>
          <w:color w:val="000000"/>
        </w:rPr>
        <w:lastRenderedPageBreak/>
        <w:t>responsibility to assign a person/people to each task during the</w:t>
      </w:r>
      <w:r w:rsidR="00C141D0">
        <w:rPr>
          <w:rFonts w:ascii="Arial" w:hAnsi="Arial" w:cs="Arial"/>
          <w:color w:val="000000"/>
        </w:rPr>
        <w:t xml:space="preserve"> </w:t>
      </w:r>
      <w:r w:rsidRPr="00A87777">
        <w:rPr>
          <w:rFonts w:ascii="Arial" w:hAnsi="Arial" w:cs="Arial"/>
          <w:color w:val="000000"/>
        </w:rPr>
        <w:t>development of the franchise program.</w:t>
      </w:r>
    </w:p>
    <w:p w14:paraId="4C15A1A7" w14:textId="77777777" w:rsidR="00D60065" w:rsidRPr="00DA243C" w:rsidRDefault="00D60065" w:rsidP="00DA243C">
      <w:pPr>
        <w:pStyle w:val="Heading2"/>
        <w:rPr>
          <w:rFonts w:ascii="Arial" w:hAnsi="Arial" w:cs="Arial"/>
          <w:b w:val="0"/>
          <w:i w:val="0"/>
          <w:iCs w:val="0"/>
          <w:color w:val="000000"/>
          <w:sz w:val="24"/>
          <w:szCs w:val="24"/>
        </w:rPr>
      </w:pPr>
      <w:bookmarkStart w:id="35" w:name="_Toc382814427"/>
      <w:r w:rsidRPr="00DA243C">
        <w:rPr>
          <w:rFonts w:ascii="Arial" w:hAnsi="Arial" w:cs="Arial"/>
          <w:b w:val="0"/>
          <w:i w:val="0"/>
          <w:color w:val="4F81BE"/>
          <w:sz w:val="24"/>
          <w:szCs w:val="24"/>
        </w:rPr>
        <w:t>Operational Support</w:t>
      </w:r>
      <w:bookmarkEnd w:id="35"/>
    </w:p>
    <w:p w14:paraId="74E7697F"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The Franchisor will provide ongoing training and support in many areas critical to</w:t>
      </w:r>
      <w:r w:rsidR="006528DE">
        <w:rPr>
          <w:rFonts w:ascii="Arial" w:hAnsi="Arial" w:cs="Arial"/>
          <w:color w:val="000000"/>
        </w:rPr>
        <w:t xml:space="preserve"> </w:t>
      </w:r>
      <w:r w:rsidRPr="00A87777">
        <w:rPr>
          <w:rFonts w:ascii="Arial" w:hAnsi="Arial" w:cs="Arial"/>
          <w:color w:val="000000"/>
        </w:rPr>
        <w:t>the success of the franchisee's business, including unit operations and</w:t>
      </w:r>
      <w:r w:rsidR="00C141D0">
        <w:rPr>
          <w:rFonts w:ascii="Arial" w:hAnsi="Arial" w:cs="Arial"/>
          <w:color w:val="000000"/>
        </w:rPr>
        <w:t xml:space="preserve"> </w:t>
      </w:r>
      <w:r w:rsidR="006528DE">
        <w:rPr>
          <w:rFonts w:ascii="Arial" w:hAnsi="Arial" w:cs="Arial"/>
          <w:color w:val="000000"/>
        </w:rPr>
        <w:t>m</w:t>
      </w:r>
      <w:r w:rsidRPr="00A87777">
        <w:rPr>
          <w:rFonts w:ascii="Arial" w:hAnsi="Arial" w:cs="Arial"/>
          <w:color w:val="000000"/>
        </w:rPr>
        <w:t>aintenance, customer-service techniques, product ordering, suggested pricing</w:t>
      </w:r>
      <w:r w:rsidR="006528DE">
        <w:rPr>
          <w:rFonts w:ascii="Arial" w:hAnsi="Arial" w:cs="Arial"/>
          <w:color w:val="000000"/>
        </w:rPr>
        <w:t xml:space="preserve"> </w:t>
      </w:r>
      <w:r w:rsidRPr="00A87777">
        <w:rPr>
          <w:rFonts w:ascii="Arial" w:hAnsi="Arial" w:cs="Arial"/>
          <w:color w:val="000000"/>
        </w:rPr>
        <w:t>guidelines, and administrative procedures.</w:t>
      </w:r>
    </w:p>
    <w:p w14:paraId="6CC71835" w14:textId="77777777" w:rsidR="00D60065" w:rsidRPr="00DA243C" w:rsidRDefault="006508D2" w:rsidP="00DA243C">
      <w:pPr>
        <w:pStyle w:val="Heading2"/>
        <w:rPr>
          <w:rFonts w:ascii="Arial" w:hAnsi="Arial" w:cs="Arial"/>
          <w:b w:val="0"/>
          <w:i w:val="0"/>
          <w:iCs w:val="0"/>
          <w:color w:val="000000"/>
          <w:sz w:val="24"/>
          <w:szCs w:val="24"/>
        </w:rPr>
      </w:pPr>
      <w:bookmarkStart w:id="36" w:name="_Toc382814428"/>
      <w:r>
        <w:rPr>
          <w:rFonts w:ascii="Arial" w:hAnsi="Arial" w:cs="Arial"/>
          <w:b w:val="0"/>
          <w:i w:val="0"/>
          <w:color w:val="4F81BE"/>
          <w:sz w:val="24"/>
          <w:szCs w:val="24"/>
        </w:rPr>
        <w:t>Roberto Chang</w:t>
      </w:r>
      <w:r w:rsidR="00DA243C">
        <w:rPr>
          <w:rFonts w:ascii="Arial" w:hAnsi="Arial" w:cs="Arial"/>
          <w:b w:val="0"/>
          <w:i w:val="0"/>
          <w:color w:val="4F81BE"/>
          <w:sz w:val="24"/>
          <w:szCs w:val="24"/>
        </w:rPr>
        <w:t xml:space="preserve"> </w:t>
      </w:r>
      <w:r w:rsidR="00D60065" w:rsidRPr="00DA243C">
        <w:rPr>
          <w:rFonts w:ascii="Arial" w:hAnsi="Arial" w:cs="Arial"/>
          <w:b w:val="0"/>
          <w:i w:val="0"/>
          <w:color w:val="4F81BE"/>
          <w:sz w:val="24"/>
          <w:szCs w:val="24"/>
        </w:rPr>
        <w:t>Marketing Support</w:t>
      </w:r>
      <w:bookmarkEnd w:id="36"/>
    </w:p>
    <w:p w14:paraId="2CF898D3" w14:textId="77777777" w:rsidR="00D60065" w:rsidRPr="00A87777" w:rsidRDefault="00BE4621" w:rsidP="006A1C28">
      <w:pPr>
        <w:autoSpaceDE w:val="0"/>
        <w:autoSpaceDN w:val="0"/>
        <w:adjustRightInd w:val="0"/>
        <w:spacing w:line="360" w:lineRule="auto"/>
        <w:rPr>
          <w:rFonts w:ascii="Arial" w:hAnsi="Arial" w:cs="Arial"/>
          <w:color w:val="000000"/>
        </w:rPr>
      </w:pPr>
      <w:r>
        <w:rPr>
          <w:rFonts w:ascii="Arial" w:hAnsi="Arial" w:cs="Arial"/>
          <w:color w:val="000000"/>
        </w:rPr>
        <w:t>Roberto Chang’s</w:t>
      </w:r>
      <w:r w:rsidR="00D60065" w:rsidRPr="00A87777">
        <w:rPr>
          <w:rFonts w:ascii="Arial" w:hAnsi="Arial" w:cs="Arial"/>
          <w:color w:val="000000"/>
        </w:rPr>
        <w:t xml:space="preserve"> will coordinate development of advertising materials and</w:t>
      </w:r>
      <w:r w:rsidR="00005431">
        <w:rPr>
          <w:rFonts w:ascii="Arial" w:hAnsi="Arial" w:cs="Arial"/>
          <w:color w:val="000000"/>
        </w:rPr>
        <w:t xml:space="preserve"> </w:t>
      </w:r>
      <w:r w:rsidR="00D60065" w:rsidRPr="00A87777">
        <w:rPr>
          <w:rFonts w:ascii="Arial" w:hAnsi="Arial" w:cs="Arial"/>
          <w:color w:val="000000"/>
        </w:rPr>
        <w:t xml:space="preserve">strategies for the benefit of all members of the franchise network. </w:t>
      </w:r>
      <w:r w:rsidR="00601945">
        <w:rPr>
          <w:rFonts w:ascii="Arial" w:hAnsi="Arial" w:cs="Arial"/>
          <w:color w:val="000000"/>
        </w:rPr>
        <w:t xml:space="preserve"> </w:t>
      </w:r>
      <w:r w:rsidR="00D60065" w:rsidRPr="00A87777">
        <w:rPr>
          <w:rFonts w:ascii="Arial" w:hAnsi="Arial" w:cs="Arial"/>
          <w:color w:val="000000"/>
        </w:rPr>
        <w:t>It will also</w:t>
      </w:r>
      <w:r w:rsidR="00005431">
        <w:rPr>
          <w:rFonts w:ascii="Arial" w:hAnsi="Arial" w:cs="Arial"/>
          <w:color w:val="000000"/>
        </w:rPr>
        <w:t xml:space="preserve"> </w:t>
      </w:r>
      <w:r w:rsidR="00D60065" w:rsidRPr="00A87777">
        <w:rPr>
          <w:rFonts w:ascii="Arial" w:hAnsi="Arial" w:cs="Arial"/>
          <w:color w:val="000000"/>
        </w:rPr>
        <w:t>supply franchisees with consumer marketing plans and materials for use at the</w:t>
      </w:r>
      <w:r w:rsidR="006528DE">
        <w:rPr>
          <w:rFonts w:ascii="Arial" w:hAnsi="Arial" w:cs="Arial"/>
          <w:color w:val="000000"/>
        </w:rPr>
        <w:t xml:space="preserve"> </w:t>
      </w:r>
      <w:r w:rsidR="00D60065" w:rsidRPr="00A87777">
        <w:rPr>
          <w:rFonts w:ascii="Arial" w:hAnsi="Arial" w:cs="Arial"/>
          <w:color w:val="000000"/>
        </w:rPr>
        <w:t>local or regional level, and retains the right to approve all local advertising</w:t>
      </w:r>
      <w:r w:rsidR="006528DE">
        <w:rPr>
          <w:rFonts w:ascii="Arial" w:hAnsi="Arial" w:cs="Arial"/>
          <w:color w:val="000000"/>
        </w:rPr>
        <w:t xml:space="preserve"> </w:t>
      </w:r>
      <w:r w:rsidR="00D60065" w:rsidRPr="00A87777">
        <w:rPr>
          <w:rFonts w:ascii="Arial" w:hAnsi="Arial" w:cs="Arial"/>
          <w:color w:val="000000"/>
        </w:rPr>
        <w:t>materials that the franchisee chooses to develop.</w:t>
      </w:r>
      <w:r w:rsidR="00DA243C">
        <w:rPr>
          <w:rFonts w:ascii="Arial" w:hAnsi="Arial" w:cs="Arial"/>
          <w:color w:val="000000"/>
        </w:rPr>
        <w:t xml:space="preserve">  </w:t>
      </w:r>
      <w:r w:rsidR="00005431">
        <w:rPr>
          <w:rFonts w:ascii="Arial" w:hAnsi="Arial" w:cs="Arial"/>
          <w:color w:val="000000"/>
        </w:rPr>
        <w:t xml:space="preserve">Eventually, all marketing materials and collateral may be uploaded on to an intranet that would provide the franchisees the ability to download documents whenever needed.  </w:t>
      </w:r>
      <w:r w:rsidR="00DA243C">
        <w:rPr>
          <w:rFonts w:ascii="Arial" w:hAnsi="Arial" w:cs="Arial"/>
          <w:color w:val="000000"/>
        </w:rPr>
        <w:t xml:space="preserve">  </w:t>
      </w:r>
    </w:p>
    <w:p w14:paraId="580B9BF6" w14:textId="77777777" w:rsidR="00D60065" w:rsidRPr="00DA243C" w:rsidRDefault="006508D2" w:rsidP="00DA243C">
      <w:pPr>
        <w:pStyle w:val="Heading2"/>
        <w:rPr>
          <w:rFonts w:ascii="Arial" w:hAnsi="Arial" w:cs="Arial"/>
          <w:b w:val="0"/>
          <w:i w:val="0"/>
          <w:iCs w:val="0"/>
          <w:color w:val="000000"/>
          <w:sz w:val="24"/>
          <w:szCs w:val="24"/>
        </w:rPr>
      </w:pPr>
      <w:bookmarkStart w:id="37" w:name="_Toc382814429"/>
      <w:r>
        <w:rPr>
          <w:rFonts w:ascii="Arial" w:hAnsi="Arial" w:cs="Arial"/>
          <w:b w:val="0"/>
          <w:i w:val="0"/>
          <w:color w:val="4F81BE"/>
          <w:sz w:val="24"/>
          <w:szCs w:val="24"/>
        </w:rPr>
        <w:t>Roberto Chang</w:t>
      </w:r>
      <w:r w:rsidR="00DA243C">
        <w:rPr>
          <w:rFonts w:ascii="Arial" w:hAnsi="Arial" w:cs="Arial"/>
          <w:b w:val="0"/>
          <w:i w:val="0"/>
          <w:color w:val="4F81BE"/>
          <w:sz w:val="24"/>
          <w:szCs w:val="24"/>
        </w:rPr>
        <w:t xml:space="preserve"> </w:t>
      </w:r>
      <w:r w:rsidR="00D60065" w:rsidRPr="00DA243C">
        <w:rPr>
          <w:rFonts w:ascii="Arial" w:hAnsi="Arial" w:cs="Arial"/>
          <w:b w:val="0"/>
          <w:i w:val="0"/>
          <w:color w:val="4F81BE"/>
          <w:sz w:val="24"/>
          <w:szCs w:val="24"/>
        </w:rPr>
        <w:t>Purchasing</w:t>
      </w:r>
      <w:bookmarkEnd w:id="37"/>
    </w:p>
    <w:p w14:paraId="506B06E1"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The Franchisor or its affiliate will negotiate quantity discounts on behalf of all of its</w:t>
      </w:r>
      <w:r w:rsidR="00601945">
        <w:rPr>
          <w:rFonts w:ascii="Arial" w:hAnsi="Arial" w:cs="Arial"/>
          <w:color w:val="000000"/>
        </w:rPr>
        <w:t xml:space="preserve"> </w:t>
      </w:r>
      <w:r w:rsidRPr="00A87777">
        <w:rPr>
          <w:rFonts w:ascii="Arial" w:hAnsi="Arial" w:cs="Arial"/>
          <w:color w:val="000000"/>
        </w:rPr>
        <w:t>members, passing some or all of these savings on to the franchisees.</w:t>
      </w:r>
    </w:p>
    <w:p w14:paraId="34F3CFC3" w14:textId="77777777" w:rsidR="00D60065" w:rsidRPr="00DA243C" w:rsidRDefault="00BE4621" w:rsidP="00DA243C">
      <w:pPr>
        <w:pStyle w:val="Heading2"/>
        <w:rPr>
          <w:rFonts w:ascii="Arial" w:hAnsi="Arial" w:cs="Arial"/>
          <w:b w:val="0"/>
          <w:i w:val="0"/>
          <w:iCs w:val="0"/>
          <w:color w:val="000000"/>
          <w:sz w:val="24"/>
          <w:szCs w:val="24"/>
        </w:rPr>
      </w:pPr>
      <w:bookmarkStart w:id="38" w:name="_Toc382814430"/>
      <w:r>
        <w:rPr>
          <w:rFonts w:ascii="Arial" w:hAnsi="Arial" w:cs="Arial"/>
          <w:b w:val="0"/>
          <w:i w:val="0"/>
          <w:color w:val="4F81BE"/>
          <w:sz w:val="24"/>
          <w:szCs w:val="24"/>
        </w:rPr>
        <w:t>Roberto Chang’s</w:t>
      </w:r>
      <w:r w:rsidR="00DA243C" w:rsidRPr="00DA243C">
        <w:rPr>
          <w:rFonts w:ascii="Arial" w:hAnsi="Arial" w:cs="Arial"/>
          <w:b w:val="0"/>
          <w:i w:val="0"/>
          <w:color w:val="4F81BE"/>
          <w:sz w:val="24"/>
          <w:szCs w:val="24"/>
        </w:rPr>
        <w:t xml:space="preserve"> </w:t>
      </w:r>
      <w:r w:rsidR="00D60065" w:rsidRPr="00DA243C">
        <w:rPr>
          <w:rFonts w:ascii="Arial" w:hAnsi="Arial" w:cs="Arial"/>
          <w:b w:val="0"/>
          <w:i w:val="0"/>
          <w:color w:val="4F81BE"/>
          <w:sz w:val="24"/>
          <w:szCs w:val="24"/>
        </w:rPr>
        <w:t>Accounting/Audit/Legal</w:t>
      </w:r>
      <w:bookmarkEnd w:id="38"/>
    </w:p>
    <w:p w14:paraId="08764682"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Reporting directly to administration, this department is responsible for the financial</w:t>
      </w:r>
      <w:r w:rsidR="00601945">
        <w:rPr>
          <w:rFonts w:ascii="Arial" w:hAnsi="Arial" w:cs="Arial"/>
          <w:color w:val="000000"/>
        </w:rPr>
        <w:t xml:space="preserve"> </w:t>
      </w:r>
      <w:r w:rsidRPr="00A87777">
        <w:rPr>
          <w:rFonts w:ascii="Arial" w:hAnsi="Arial" w:cs="Arial"/>
          <w:color w:val="000000"/>
        </w:rPr>
        <w:t>and legal oversight of franchisees.</w:t>
      </w:r>
      <w:r w:rsidR="00005431">
        <w:rPr>
          <w:rFonts w:ascii="Arial" w:hAnsi="Arial" w:cs="Arial"/>
          <w:color w:val="000000"/>
        </w:rPr>
        <w:t xml:space="preserve">  </w:t>
      </w:r>
      <w:r w:rsidR="006508D2">
        <w:rPr>
          <w:rFonts w:ascii="Arial" w:hAnsi="Arial" w:cs="Arial"/>
          <w:color w:val="000000"/>
        </w:rPr>
        <w:t>Roberto Chang</w:t>
      </w:r>
      <w:r w:rsidR="00005431">
        <w:rPr>
          <w:rFonts w:ascii="Arial" w:hAnsi="Arial" w:cs="Arial"/>
          <w:color w:val="000000"/>
        </w:rPr>
        <w:t xml:space="preserve"> will be providing support and guidance to franchisees on how to manage their books, but they will ultimately be instructed to hire their own CPA for their individual business.</w:t>
      </w:r>
    </w:p>
    <w:p w14:paraId="3C7B9476" w14:textId="77777777" w:rsidR="00D60065" w:rsidRPr="00A87777" w:rsidRDefault="00D60065" w:rsidP="00DA243C">
      <w:pPr>
        <w:pStyle w:val="Heading2"/>
        <w:rPr>
          <w:rFonts w:ascii="Arial" w:hAnsi="Arial" w:cs="Arial"/>
          <w:i w:val="0"/>
          <w:iCs w:val="0"/>
          <w:color w:val="000000"/>
        </w:rPr>
      </w:pPr>
      <w:bookmarkStart w:id="39" w:name="_Toc382814431"/>
      <w:r w:rsidRPr="00DA243C">
        <w:rPr>
          <w:rFonts w:ascii="Arial" w:hAnsi="Arial" w:cs="Arial"/>
          <w:b w:val="0"/>
          <w:i w:val="0"/>
          <w:color w:val="4F81BE"/>
          <w:sz w:val="24"/>
          <w:szCs w:val="24"/>
        </w:rPr>
        <w:t>Ongoing Research and Development</w:t>
      </w:r>
      <w:bookmarkEnd w:id="39"/>
      <w:r w:rsidRPr="00A87777">
        <w:rPr>
          <w:rFonts w:ascii="Arial" w:hAnsi="Arial" w:cs="Arial"/>
          <w:color w:val="4F81BE"/>
        </w:rPr>
        <w:t xml:space="preserve"> </w:t>
      </w:r>
    </w:p>
    <w:p w14:paraId="6BFB4549" w14:textId="77777777" w:rsidR="00D60065" w:rsidRPr="00A87777" w:rsidRDefault="00BE4621" w:rsidP="006A1C28">
      <w:pPr>
        <w:autoSpaceDE w:val="0"/>
        <w:autoSpaceDN w:val="0"/>
        <w:adjustRightInd w:val="0"/>
        <w:spacing w:line="360" w:lineRule="auto"/>
        <w:rPr>
          <w:rFonts w:ascii="Arial" w:hAnsi="Arial" w:cs="Arial"/>
          <w:color w:val="000000"/>
        </w:rPr>
      </w:pPr>
      <w:r>
        <w:rPr>
          <w:rFonts w:ascii="Arial" w:hAnsi="Arial" w:cs="Arial"/>
          <w:color w:val="000000"/>
        </w:rPr>
        <w:t>Roberto Chang’s</w:t>
      </w:r>
      <w:r w:rsidR="00DA243C">
        <w:rPr>
          <w:rFonts w:ascii="Arial" w:hAnsi="Arial" w:cs="Arial"/>
          <w:color w:val="000000"/>
        </w:rPr>
        <w:t xml:space="preserve"> management and leadership</w:t>
      </w:r>
      <w:r w:rsidR="00D60065" w:rsidRPr="00A87777">
        <w:rPr>
          <w:rFonts w:ascii="Arial" w:hAnsi="Arial" w:cs="Arial"/>
          <w:color w:val="000000"/>
        </w:rPr>
        <w:t xml:space="preserve"> will continue to research methods and techniques for franchise</w:t>
      </w:r>
      <w:r w:rsidR="00DA243C">
        <w:rPr>
          <w:rFonts w:ascii="Arial" w:hAnsi="Arial" w:cs="Arial"/>
          <w:color w:val="000000"/>
        </w:rPr>
        <w:t xml:space="preserve"> </w:t>
      </w:r>
      <w:r w:rsidR="00D60065" w:rsidRPr="00A87777">
        <w:rPr>
          <w:rFonts w:ascii="Arial" w:hAnsi="Arial" w:cs="Arial"/>
          <w:color w:val="000000"/>
        </w:rPr>
        <w:t>operations (including purchasing and promotional schemes) that enhance unit</w:t>
      </w:r>
      <w:r w:rsidR="00601945">
        <w:rPr>
          <w:rFonts w:ascii="Arial" w:hAnsi="Arial" w:cs="Arial"/>
          <w:color w:val="000000"/>
        </w:rPr>
        <w:t>-</w:t>
      </w:r>
      <w:r w:rsidR="00D60065" w:rsidRPr="00A87777">
        <w:rPr>
          <w:rFonts w:ascii="Arial" w:hAnsi="Arial" w:cs="Arial"/>
          <w:color w:val="000000"/>
        </w:rPr>
        <w:t>level</w:t>
      </w:r>
      <w:r w:rsidR="00601945">
        <w:rPr>
          <w:rFonts w:ascii="Arial" w:hAnsi="Arial" w:cs="Arial"/>
          <w:color w:val="000000"/>
        </w:rPr>
        <w:t xml:space="preserve"> </w:t>
      </w:r>
      <w:r w:rsidR="00D60065" w:rsidRPr="00A87777">
        <w:rPr>
          <w:rFonts w:ascii="Arial" w:hAnsi="Arial" w:cs="Arial"/>
          <w:color w:val="000000"/>
        </w:rPr>
        <w:t>profitability.</w:t>
      </w:r>
    </w:p>
    <w:p w14:paraId="219DFA3B" w14:textId="77777777" w:rsidR="00D60065" w:rsidRPr="00B4223A" w:rsidRDefault="00D60065" w:rsidP="00B4223A">
      <w:pPr>
        <w:pStyle w:val="Heading2"/>
        <w:rPr>
          <w:rFonts w:ascii="Arial" w:hAnsi="Arial" w:cs="Arial"/>
          <w:b w:val="0"/>
          <w:i w:val="0"/>
          <w:iCs w:val="0"/>
          <w:color w:val="000000"/>
          <w:sz w:val="24"/>
          <w:szCs w:val="24"/>
        </w:rPr>
      </w:pPr>
      <w:bookmarkStart w:id="40" w:name="_Toc382814432"/>
      <w:r w:rsidRPr="00B4223A">
        <w:rPr>
          <w:rFonts w:ascii="Arial" w:hAnsi="Arial" w:cs="Arial"/>
          <w:b w:val="0"/>
          <w:i w:val="0"/>
          <w:color w:val="4F81BE"/>
          <w:sz w:val="24"/>
          <w:szCs w:val="24"/>
        </w:rPr>
        <w:lastRenderedPageBreak/>
        <w:t xml:space="preserve">Franchise Sales </w:t>
      </w:r>
      <w:r w:rsidR="00B4223A" w:rsidRPr="00B4223A">
        <w:rPr>
          <w:rFonts w:ascii="Arial" w:hAnsi="Arial" w:cs="Arial"/>
          <w:b w:val="0"/>
          <w:i w:val="0"/>
          <w:color w:val="4F81BE"/>
          <w:sz w:val="24"/>
          <w:szCs w:val="24"/>
        </w:rPr>
        <w:t>and Overall Program Oversight</w:t>
      </w:r>
      <w:bookmarkEnd w:id="40"/>
    </w:p>
    <w:p w14:paraId="449574E3" w14:textId="77777777" w:rsidR="00446CFF"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Although franchise sales are not a support function, the expense involved for the</w:t>
      </w:r>
      <w:r w:rsidR="00E02270">
        <w:rPr>
          <w:rFonts w:ascii="Arial" w:hAnsi="Arial" w:cs="Arial"/>
          <w:color w:val="000000"/>
        </w:rPr>
        <w:t xml:space="preserve"> </w:t>
      </w:r>
      <w:r w:rsidRPr="00A87777">
        <w:rPr>
          <w:rFonts w:ascii="Arial" w:hAnsi="Arial" w:cs="Arial"/>
          <w:color w:val="000000"/>
        </w:rPr>
        <w:t>franchise sales department needs to be considered with all other personnel</w:t>
      </w:r>
      <w:r w:rsidR="00E02270">
        <w:rPr>
          <w:rFonts w:ascii="Arial" w:hAnsi="Arial" w:cs="Arial"/>
          <w:color w:val="000000"/>
        </w:rPr>
        <w:t xml:space="preserve"> </w:t>
      </w:r>
      <w:r w:rsidRPr="00A87777">
        <w:rPr>
          <w:rFonts w:ascii="Arial" w:hAnsi="Arial" w:cs="Arial"/>
          <w:color w:val="000000"/>
        </w:rPr>
        <w:t xml:space="preserve">expenses. </w:t>
      </w:r>
      <w:r w:rsidR="00601945">
        <w:rPr>
          <w:rFonts w:ascii="Arial" w:hAnsi="Arial" w:cs="Arial"/>
          <w:color w:val="000000"/>
        </w:rPr>
        <w:t xml:space="preserve"> </w:t>
      </w:r>
      <w:r w:rsidR="00BE4621">
        <w:rPr>
          <w:rFonts w:ascii="Arial" w:hAnsi="Arial" w:cs="Arial"/>
          <w:color w:val="000000"/>
        </w:rPr>
        <w:t>Big Sky Franchise Team</w:t>
      </w:r>
      <w:r w:rsidR="00B4223A">
        <w:rPr>
          <w:rFonts w:ascii="Arial" w:hAnsi="Arial" w:cs="Arial"/>
          <w:color w:val="000000"/>
        </w:rPr>
        <w:t xml:space="preserve"> will</w:t>
      </w:r>
      <w:r w:rsidRPr="00A87777">
        <w:rPr>
          <w:rFonts w:ascii="Arial" w:hAnsi="Arial" w:cs="Arial"/>
          <w:color w:val="000000"/>
        </w:rPr>
        <w:t xml:space="preserve"> be responsible for the qualification,</w:t>
      </w:r>
      <w:r w:rsidR="00E02270">
        <w:rPr>
          <w:rFonts w:ascii="Arial" w:hAnsi="Arial" w:cs="Arial"/>
          <w:color w:val="000000"/>
        </w:rPr>
        <w:t xml:space="preserve"> </w:t>
      </w:r>
      <w:r w:rsidRPr="00A87777">
        <w:rPr>
          <w:rFonts w:ascii="Arial" w:hAnsi="Arial" w:cs="Arial"/>
          <w:color w:val="000000"/>
        </w:rPr>
        <w:t xml:space="preserve">follow-up, and sale of franchises. </w:t>
      </w:r>
      <w:r w:rsidR="00601945">
        <w:rPr>
          <w:rFonts w:ascii="Arial" w:hAnsi="Arial" w:cs="Arial"/>
          <w:color w:val="000000"/>
        </w:rPr>
        <w:t xml:space="preserve"> </w:t>
      </w:r>
      <w:r w:rsidRPr="00A87777">
        <w:rPr>
          <w:rFonts w:ascii="Arial" w:hAnsi="Arial" w:cs="Arial"/>
          <w:color w:val="000000"/>
        </w:rPr>
        <w:t>In growing a franchise organization, it is neither necessary nor advisable for a Franchisor to</w:t>
      </w:r>
      <w:r w:rsidR="00601945">
        <w:rPr>
          <w:rFonts w:ascii="Arial" w:hAnsi="Arial" w:cs="Arial"/>
          <w:color w:val="000000"/>
        </w:rPr>
        <w:t xml:space="preserve"> </w:t>
      </w:r>
      <w:r w:rsidRPr="00A87777">
        <w:rPr>
          <w:rFonts w:ascii="Arial" w:hAnsi="Arial" w:cs="Arial"/>
          <w:color w:val="000000"/>
        </w:rPr>
        <w:t xml:space="preserve">initiate activities with a fully staffed organization. </w:t>
      </w:r>
      <w:r w:rsidR="00601945">
        <w:rPr>
          <w:rFonts w:ascii="Arial" w:hAnsi="Arial" w:cs="Arial"/>
          <w:color w:val="000000"/>
        </w:rPr>
        <w:t xml:space="preserve"> </w:t>
      </w:r>
      <w:r w:rsidRPr="00A87777">
        <w:rPr>
          <w:rFonts w:ascii="Arial" w:hAnsi="Arial" w:cs="Arial"/>
          <w:color w:val="000000"/>
        </w:rPr>
        <w:t>Staffing should occur on a gradual basis in</w:t>
      </w:r>
      <w:r w:rsidR="00601945">
        <w:rPr>
          <w:rFonts w:ascii="Arial" w:hAnsi="Arial" w:cs="Arial"/>
          <w:color w:val="000000"/>
        </w:rPr>
        <w:t xml:space="preserve"> </w:t>
      </w:r>
      <w:r w:rsidRPr="00A87777">
        <w:rPr>
          <w:rFonts w:ascii="Arial" w:hAnsi="Arial" w:cs="Arial"/>
          <w:color w:val="000000"/>
        </w:rPr>
        <w:t xml:space="preserve">anticipation of the actual need. </w:t>
      </w:r>
    </w:p>
    <w:p w14:paraId="34B1FEEF" w14:textId="77777777" w:rsidR="00446CFF" w:rsidRDefault="00446CFF" w:rsidP="006A1C28">
      <w:pPr>
        <w:autoSpaceDE w:val="0"/>
        <w:autoSpaceDN w:val="0"/>
        <w:adjustRightInd w:val="0"/>
        <w:spacing w:line="360" w:lineRule="auto"/>
        <w:rPr>
          <w:rFonts w:ascii="Arial" w:hAnsi="Arial" w:cs="Arial"/>
          <w:color w:val="000000"/>
        </w:rPr>
      </w:pPr>
    </w:p>
    <w:p w14:paraId="2B8DE1D4" w14:textId="77777777" w:rsidR="00D60065" w:rsidRPr="00A87777"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An evaluation of the existing organization would indicate, for the</w:t>
      </w:r>
      <w:r w:rsidR="00E02270">
        <w:rPr>
          <w:rFonts w:ascii="Arial" w:hAnsi="Arial" w:cs="Arial"/>
          <w:color w:val="000000"/>
        </w:rPr>
        <w:t xml:space="preserve"> </w:t>
      </w:r>
      <w:r w:rsidR="006528DE">
        <w:rPr>
          <w:rFonts w:ascii="Arial" w:hAnsi="Arial" w:cs="Arial"/>
          <w:color w:val="000000"/>
        </w:rPr>
        <w:t>short-</w:t>
      </w:r>
      <w:r w:rsidR="00B0308A" w:rsidRPr="00A87777">
        <w:rPr>
          <w:rFonts w:ascii="Arial" w:hAnsi="Arial" w:cs="Arial"/>
          <w:color w:val="000000"/>
        </w:rPr>
        <w:t>term that</w:t>
      </w:r>
      <w:r w:rsidRPr="00A87777">
        <w:rPr>
          <w:rFonts w:ascii="Arial" w:hAnsi="Arial" w:cs="Arial"/>
          <w:color w:val="000000"/>
        </w:rPr>
        <w:t xml:space="preserve"> the above responsibilities could be incorporated into the existing structure.</w:t>
      </w:r>
      <w:r w:rsidR="00601945">
        <w:rPr>
          <w:rFonts w:ascii="Arial" w:hAnsi="Arial" w:cs="Arial"/>
          <w:color w:val="000000"/>
        </w:rPr>
        <w:t xml:space="preserve">  </w:t>
      </w:r>
      <w:r w:rsidRPr="00A87777">
        <w:rPr>
          <w:rFonts w:ascii="Arial" w:hAnsi="Arial" w:cs="Arial"/>
          <w:color w:val="000000"/>
        </w:rPr>
        <w:t>However, as sales goals are met and the franchise network expands, the Franchisor should</w:t>
      </w:r>
      <w:r w:rsidR="00601945">
        <w:rPr>
          <w:rFonts w:ascii="Arial" w:hAnsi="Arial" w:cs="Arial"/>
          <w:color w:val="000000"/>
        </w:rPr>
        <w:t xml:space="preserve"> </w:t>
      </w:r>
      <w:r w:rsidRPr="00A87777">
        <w:rPr>
          <w:rFonts w:ascii="Arial" w:hAnsi="Arial" w:cs="Arial"/>
          <w:color w:val="000000"/>
        </w:rPr>
        <w:t xml:space="preserve">expect to hire additional support personnel as needed. </w:t>
      </w:r>
    </w:p>
    <w:p w14:paraId="7D1D5508" w14:textId="77777777" w:rsidR="00D60065" w:rsidRPr="00A87777" w:rsidRDefault="00D60065" w:rsidP="006A1C28">
      <w:pPr>
        <w:autoSpaceDE w:val="0"/>
        <w:autoSpaceDN w:val="0"/>
        <w:adjustRightInd w:val="0"/>
        <w:spacing w:line="360" w:lineRule="auto"/>
        <w:rPr>
          <w:rFonts w:ascii="Arial" w:hAnsi="Arial" w:cs="Arial"/>
          <w:color w:val="7F7F7F"/>
        </w:rPr>
      </w:pPr>
    </w:p>
    <w:p w14:paraId="69541DFF" w14:textId="77777777" w:rsidR="00D60065" w:rsidRPr="00270601" w:rsidRDefault="00D60065" w:rsidP="00B4223A">
      <w:pPr>
        <w:pStyle w:val="Heading1"/>
        <w:rPr>
          <w:rFonts w:cs="Arial"/>
          <w:bCs/>
          <w:color w:val="4F81BE"/>
          <w:sz w:val="32"/>
          <w:szCs w:val="32"/>
        </w:rPr>
      </w:pPr>
      <w:bookmarkStart w:id="41" w:name="_Toc382814433"/>
      <w:r w:rsidRPr="00270601">
        <w:rPr>
          <w:rFonts w:cs="Arial"/>
          <w:bCs/>
          <w:color w:val="4F81BE"/>
          <w:sz w:val="32"/>
          <w:szCs w:val="32"/>
        </w:rPr>
        <w:t>FRANCHISE FEE</w:t>
      </w:r>
      <w:bookmarkEnd w:id="41"/>
    </w:p>
    <w:p w14:paraId="5B0FB6D9"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The methodology for fee determination calls for Franchisors to look to their franchise fees</w:t>
      </w:r>
      <w:r w:rsidR="00601945">
        <w:rPr>
          <w:rFonts w:ascii="Arial" w:hAnsi="Arial" w:cs="Arial"/>
          <w:color w:val="000000"/>
        </w:rPr>
        <w:t xml:space="preserve"> </w:t>
      </w:r>
      <w:r w:rsidRPr="00A87777">
        <w:rPr>
          <w:rFonts w:ascii="Arial" w:hAnsi="Arial" w:cs="Arial"/>
          <w:color w:val="000000"/>
        </w:rPr>
        <w:t xml:space="preserve">primarily as a cost recovery tool and only secondarily as a profit center. </w:t>
      </w:r>
      <w:r w:rsidR="00601945">
        <w:rPr>
          <w:rFonts w:ascii="Arial" w:hAnsi="Arial" w:cs="Arial"/>
          <w:color w:val="000000"/>
        </w:rPr>
        <w:t xml:space="preserve"> </w:t>
      </w:r>
      <w:r w:rsidRPr="00A87777">
        <w:rPr>
          <w:rFonts w:ascii="Arial" w:hAnsi="Arial" w:cs="Arial"/>
          <w:color w:val="000000"/>
        </w:rPr>
        <w:t>Franchisors would</w:t>
      </w:r>
      <w:r w:rsidR="00601945">
        <w:rPr>
          <w:rFonts w:ascii="Arial" w:hAnsi="Arial" w:cs="Arial"/>
          <w:color w:val="000000"/>
        </w:rPr>
        <w:t xml:space="preserve"> </w:t>
      </w:r>
      <w:r w:rsidRPr="00A87777">
        <w:rPr>
          <w:rFonts w:ascii="Arial" w:hAnsi="Arial" w:cs="Arial"/>
          <w:color w:val="000000"/>
        </w:rPr>
        <w:t>obviously like to maximize its franchise fee revenue, but knowing the importance of establishing</w:t>
      </w:r>
      <w:r w:rsidR="00601945">
        <w:rPr>
          <w:rFonts w:ascii="Arial" w:hAnsi="Arial" w:cs="Arial"/>
          <w:color w:val="000000"/>
        </w:rPr>
        <w:t xml:space="preserve"> </w:t>
      </w:r>
      <w:r w:rsidRPr="00A87777">
        <w:rPr>
          <w:rFonts w:ascii="Arial" w:hAnsi="Arial" w:cs="Arial"/>
          <w:color w:val="000000"/>
        </w:rPr>
        <w:t>the associated royalties</w:t>
      </w:r>
      <w:r w:rsidR="00BD1DA8">
        <w:rPr>
          <w:rFonts w:ascii="Arial" w:hAnsi="Arial" w:cs="Arial"/>
          <w:color w:val="000000"/>
        </w:rPr>
        <w:t xml:space="preserve"> and product sales</w:t>
      </w:r>
      <w:r w:rsidRPr="00A87777">
        <w:rPr>
          <w:rFonts w:ascii="Arial" w:hAnsi="Arial" w:cs="Arial"/>
          <w:color w:val="000000"/>
        </w:rPr>
        <w:t>, most Franchisors price their fees low enough to avoid erecting barriers</w:t>
      </w:r>
      <w:r w:rsidR="00601945">
        <w:rPr>
          <w:rFonts w:ascii="Arial" w:hAnsi="Arial" w:cs="Arial"/>
          <w:color w:val="000000"/>
        </w:rPr>
        <w:t xml:space="preserve"> </w:t>
      </w:r>
      <w:r w:rsidRPr="00A87777">
        <w:rPr>
          <w:rFonts w:ascii="Arial" w:hAnsi="Arial" w:cs="Arial"/>
          <w:color w:val="000000"/>
        </w:rPr>
        <w:t>to the franchise sale.</w:t>
      </w:r>
      <w:r w:rsidR="00601945">
        <w:rPr>
          <w:rFonts w:ascii="Arial" w:hAnsi="Arial" w:cs="Arial"/>
          <w:color w:val="000000"/>
        </w:rPr>
        <w:t xml:space="preserve"> </w:t>
      </w:r>
      <w:r w:rsidRPr="00A87777">
        <w:rPr>
          <w:rFonts w:ascii="Arial" w:hAnsi="Arial" w:cs="Arial"/>
          <w:color w:val="000000"/>
        </w:rPr>
        <w:t>In determining franchise fees, several approaches can be used simultaneously:</w:t>
      </w:r>
    </w:p>
    <w:p w14:paraId="04E67C4D" w14:textId="77777777" w:rsidR="00D60065" w:rsidRPr="00B4223A" w:rsidRDefault="00D60065" w:rsidP="00B4223A">
      <w:pPr>
        <w:pStyle w:val="Heading2"/>
        <w:rPr>
          <w:rFonts w:ascii="Arial" w:hAnsi="Arial" w:cs="Arial"/>
          <w:b w:val="0"/>
          <w:i w:val="0"/>
          <w:iCs w:val="0"/>
          <w:color w:val="000000"/>
          <w:sz w:val="24"/>
          <w:szCs w:val="24"/>
        </w:rPr>
      </w:pPr>
      <w:bookmarkStart w:id="42" w:name="_Toc382814434"/>
      <w:r w:rsidRPr="00B4223A">
        <w:rPr>
          <w:rFonts w:ascii="Arial" w:hAnsi="Arial" w:cs="Arial"/>
          <w:b w:val="0"/>
          <w:color w:val="4F81BE"/>
          <w:sz w:val="24"/>
          <w:szCs w:val="24"/>
        </w:rPr>
        <w:t>Cost-Plus Approach</w:t>
      </w:r>
      <w:r w:rsidRPr="00B4223A">
        <w:rPr>
          <w:rFonts w:ascii="Arial" w:hAnsi="Arial" w:cs="Arial"/>
          <w:b w:val="0"/>
          <w:i w:val="0"/>
          <w:iCs w:val="0"/>
          <w:color w:val="000000"/>
          <w:sz w:val="24"/>
          <w:szCs w:val="24"/>
        </w:rPr>
        <w:t>:</w:t>
      </w:r>
      <w:bookmarkEnd w:id="42"/>
    </w:p>
    <w:p w14:paraId="193B44CE" w14:textId="77777777" w:rsidR="00D60065" w:rsidRPr="00A87777"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The cost-plus approach is one way to determine the "floor" level above which a</w:t>
      </w:r>
    </w:p>
    <w:p w14:paraId="11CB5A78" w14:textId="77777777" w:rsidR="00D60065" w:rsidRPr="00A87777" w:rsidRDefault="00B0308A" w:rsidP="006A1C28">
      <w:pPr>
        <w:autoSpaceDE w:val="0"/>
        <w:autoSpaceDN w:val="0"/>
        <w:adjustRightInd w:val="0"/>
        <w:spacing w:line="360" w:lineRule="auto"/>
        <w:rPr>
          <w:rFonts w:ascii="Arial" w:hAnsi="Arial" w:cs="Arial"/>
          <w:color w:val="000000"/>
        </w:rPr>
      </w:pPr>
      <w:r>
        <w:rPr>
          <w:rFonts w:ascii="Arial" w:hAnsi="Arial" w:cs="Arial"/>
          <w:color w:val="000000"/>
        </w:rPr>
        <w:t>Franchise</w:t>
      </w:r>
      <w:r w:rsidR="00D60065" w:rsidRPr="00A87777">
        <w:rPr>
          <w:rFonts w:ascii="Arial" w:hAnsi="Arial" w:cs="Arial"/>
          <w:color w:val="000000"/>
        </w:rPr>
        <w:t xml:space="preserve"> fee should be set. To establish this floor, the Franchisor calculates its</w:t>
      </w:r>
      <w:r w:rsidR="00E02270">
        <w:rPr>
          <w:rFonts w:ascii="Arial" w:hAnsi="Arial" w:cs="Arial"/>
          <w:color w:val="000000"/>
        </w:rPr>
        <w:t xml:space="preserve"> </w:t>
      </w:r>
      <w:r w:rsidR="00D60065" w:rsidRPr="00A87777">
        <w:rPr>
          <w:rFonts w:ascii="Arial" w:hAnsi="Arial" w:cs="Arial"/>
          <w:color w:val="000000"/>
        </w:rPr>
        <w:t>total marketing, training, and initial support costs</w:t>
      </w:r>
      <w:r w:rsidR="00E02270">
        <w:rPr>
          <w:rFonts w:ascii="Arial" w:hAnsi="Arial" w:cs="Arial"/>
          <w:color w:val="000000"/>
        </w:rPr>
        <w:t xml:space="preserve"> involved in selling a franchise  </w:t>
      </w:r>
      <w:r w:rsidR="00D60065" w:rsidRPr="00A87777">
        <w:rPr>
          <w:rFonts w:ascii="Arial" w:hAnsi="Arial" w:cs="Arial"/>
          <w:color w:val="000000"/>
        </w:rPr>
        <w:t>and add a reasonable markup. The cost-plus approach would indicate costs of</w:t>
      </w:r>
    </w:p>
    <w:p w14:paraId="415A79F2" w14:textId="77777777" w:rsidR="00D60065"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w:t>
      </w:r>
      <w:r w:rsidR="00B47990">
        <w:rPr>
          <w:rFonts w:ascii="Arial" w:hAnsi="Arial" w:cs="Arial"/>
          <w:color w:val="000000"/>
        </w:rPr>
        <w:t>18,500</w:t>
      </w:r>
      <w:r w:rsidRPr="00A87777">
        <w:rPr>
          <w:rFonts w:ascii="Arial" w:hAnsi="Arial" w:cs="Arial"/>
          <w:color w:val="000000"/>
        </w:rPr>
        <w:t>, base</w:t>
      </w:r>
      <w:r w:rsidR="00446CFF">
        <w:rPr>
          <w:rFonts w:ascii="Arial" w:hAnsi="Arial" w:cs="Arial"/>
          <w:color w:val="000000"/>
        </w:rPr>
        <w:t xml:space="preserve">d upon the following estimates </w:t>
      </w:r>
      <w:r w:rsidRPr="00A87777">
        <w:rPr>
          <w:rFonts w:ascii="Arial" w:hAnsi="Arial" w:cs="Arial"/>
          <w:color w:val="000000"/>
        </w:rPr>
        <w:t>(These are estimated</w:t>
      </w:r>
      <w:r w:rsidR="00005431">
        <w:rPr>
          <w:rFonts w:ascii="Arial" w:hAnsi="Arial" w:cs="Arial"/>
          <w:color w:val="000000"/>
        </w:rPr>
        <w:t xml:space="preserve"> </w:t>
      </w:r>
      <w:r w:rsidRPr="00A87777">
        <w:rPr>
          <w:rFonts w:ascii="Arial" w:hAnsi="Arial" w:cs="Arial"/>
          <w:color w:val="000000"/>
        </w:rPr>
        <w:t xml:space="preserve">costs to the franchisor – </w:t>
      </w:r>
      <w:r w:rsidR="006508D2">
        <w:rPr>
          <w:rFonts w:ascii="Arial" w:hAnsi="Arial" w:cs="Arial"/>
          <w:color w:val="000000"/>
        </w:rPr>
        <w:t>Roberto Chang</w:t>
      </w:r>
      <w:r w:rsidR="00BA598E">
        <w:rPr>
          <w:rFonts w:ascii="Arial" w:hAnsi="Arial" w:cs="Arial"/>
          <w:color w:val="000000"/>
        </w:rPr>
        <w:t xml:space="preserve"> Franchising, LLC</w:t>
      </w:r>
      <w:r w:rsidRPr="00A87777">
        <w:rPr>
          <w:rFonts w:ascii="Arial" w:hAnsi="Arial" w:cs="Arial"/>
          <w:color w:val="000000"/>
        </w:rPr>
        <w:t>)</w:t>
      </w:r>
      <w:r w:rsidR="00446CFF">
        <w:rPr>
          <w:rFonts w:ascii="Arial" w:hAnsi="Arial" w:cs="Arial"/>
          <w:color w:val="000000"/>
        </w:rPr>
        <w:t>:</w:t>
      </w:r>
      <w:r w:rsidR="006B623D">
        <w:rPr>
          <w:rFonts w:ascii="Arial" w:hAnsi="Arial" w:cs="Arial"/>
          <w:color w:val="000000"/>
        </w:rPr>
        <w:t xml:space="preserve">  </w:t>
      </w:r>
    </w:p>
    <w:p w14:paraId="47051646" w14:textId="77777777" w:rsidR="00D60065" w:rsidRDefault="00D60065" w:rsidP="00B4223A">
      <w:pPr>
        <w:pStyle w:val="Heading2"/>
        <w:rPr>
          <w:rFonts w:ascii="Arial" w:hAnsi="Arial" w:cs="Arial"/>
          <w:b w:val="0"/>
          <w:i w:val="0"/>
          <w:color w:val="4F81BE"/>
          <w:sz w:val="24"/>
          <w:szCs w:val="24"/>
        </w:rPr>
      </w:pPr>
      <w:bookmarkStart w:id="43" w:name="_Toc382814435"/>
      <w:r w:rsidRPr="00B4223A">
        <w:rPr>
          <w:rFonts w:ascii="Arial" w:hAnsi="Arial" w:cs="Arial"/>
          <w:b w:val="0"/>
          <w:i w:val="0"/>
          <w:color w:val="4F81BE"/>
          <w:sz w:val="24"/>
          <w:szCs w:val="24"/>
        </w:rPr>
        <w:lastRenderedPageBreak/>
        <w:t>Estimated Expenses per Franchisee</w:t>
      </w:r>
      <w:bookmarkEnd w:id="43"/>
    </w:p>
    <w:p w14:paraId="293461B5" w14:textId="77777777" w:rsidR="00446CFF" w:rsidRPr="00446CFF" w:rsidRDefault="00446CFF" w:rsidP="00446CFF"/>
    <w:tbl>
      <w:tblPr>
        <w:tblW w:w="8700" w:type="dxa"/>
        <w:tblInd w:w="118" w:type="dxa"/>
        <w:tblLook w:val="04A0" w:firstRow="1" w:lastRow="0" w:firstColumn="1" w:lastColumn="0" w:noHBand="0" w:noVBand="1"/>
      </w:tblPr>
      <w:tblGrid>
        <w:gridCol w:w="6290"/>
        <w:gridCol w:w="1230"/>
        <w:gridCol w:w="1180"/>
      </w:tblGrid>
      <w:tr w:rsidR="00E1417B" w14:paraId="61C85648" w14:textId="77777777" w:rsidTr="00E1417B">
        <w:trPr>
          <w:trHeight w:val="260"/>
        </w:trPr>
        <w:tc>
          <w:tcPr>
            <w:tcW w:w="6290" w:type="dxa"/>
            <w:tcBorders>
              <w:top w:val="single" w:sz="8" w:space="0" w:color="auto"/>
              <w:left w:val="single" w:sz="8" w:space="0" w:color="auto"/>
              <w:bottom w:val="single" w:sz="4" w:space="0" w:color="auto"/>
              <w:right w:val="single" w:sz="4" w:space="0" w:color="auto"/>
            </w:tcBorders>
            <w:shd w:val="clear" w:color="000000" w:fill="8DB4E2"/>
            <w:noWrap/>
            <w:vAlign w:val="bottom"/>
            <w:hideMark/>
          </w:tcPr>
          <w:p w14:paraId="59953445" w14:textId="77777777" w:rsidR="00E1417B" w:rsidRDefault="00E1417B">
            <w:pPr>
              <w:rPr>
                <w:rFonts w:ascii="Arial" w:hAnsi="Arial" w:cs="Arial"/>
                <w:b/>
                <w:bCs/>
                <w:color w:val="FFFFFF"/>
                <w:sz w:val="20"/>
                <w:szCs w:val="20"/>
              </w:rPr>
            </w:pPr>
            <w:r>
              <w:rPr>
                <w:rFonts w:ascii="Arial" w:hAnsi="Arial" w:cs="Arial"/>
                <w:b/>
                <w:bCs/>
                <w:color w:val="FFFFFF"/>
                <w:sz w:val="20"/>
                <w:szCs w:val="20"/>
              </w:rPr>
              <w:t>Description of Service</w:t>
            </w:r>
          </w:p>
        </w:tc>
        <w:tc>
          <w:tcPr>
            <w:tcW w:w="1230" w:type="dxa"/>
            <w:tcBorders>
              <w:top w:val="single" w:sz="8" w:space="0" w:color="auto"/>
              <w:left w:val="nil"/>
              <w:bottom w:val="single" w:sz="4" w:space="0" w:color="auto"/>
              <w:right w:val="single" w:sz="4" w:space="0" w:color="auto"/>
            </w:tcBorders>
            <w:shd w:val="clear" w:color="000000" w:fill="8DB4E2"/>
            <w:noWrap/>
            <w:vAlign w:val="bottom"/>
            <w:hideMark/>
          </w:tcPr>
          <w:p w14:paraId="4C031AE6" w14:textId="77777777" w:rsidR="00E1417B" w:rsidRDefault="00E1417B">
            <w:pPr>
              <w:rPr>
                <w:rFonts w:ascii="Arial" w:hAnsi="Arial" w:cs="Arial"/>
                <w:b/>
                <w:bCs/>
                <w:color w:val="FFFFFF"/>
                <w:sz w:val="20"/>
                <w:szCs w:val="20"/>
              </w:rPr>
            </w:pPr>
            <w:r>
              <w:rPr>
                <w:rFonts w:ascii="Arial" w:hAnsi="Arial" w:cs="Arial"/>
                <w:b/>
                <w:bCs/>
                <w:color w:val="FFFFFF"/>
                <w:sz w:val="20"/>
                <w:szCs w:val="20"/>
              </w:rPr>
              <w:t>Time</w:t>
            </w:r>
          </w:p>
        </w:tc>
        <w:tc>
          <w:tcPr>
            <w:tcW w:w="1180" w:type="dxa"/>
            <w:tcBorders>
              <w:top w:val="single" w:sz="8" w:space="0" w:color="auto"/>
              <w:left w:val="nil"/>
              <w:bottom w:val="single" w:sz="4" w:space="0" w:color="auto"/>
              <w:right w:val="single" w:sz="8" w:space="0" w:color="auto"/>
            </w:tcBorders>
            <w:shd w:val="clear" w:color="000000" w:fill="8DB4E2"/>
            <w:noWrap/>
            <w:vAlign w:val="bottom"/>
            <w:hideMark/>
          </w:tcPr>
          <w:p w14:paraId="2E2BCF9C" w14:textId="77777777" w:rsidR="00E1417B" w:rsidRDefault="00E1417B">
            <w:pPr>
              <w:rPr>
                <w:rFonts w:ascii="Arial" w:hAnsi="Arial" w:cs="Arial"/>
                <w:b/>
                <w:bCs/>
                <w:color w:val="FFFFFF"/>
                <w:sz w:val="20"/>
                <w:szCs w:val="20"/>
              </w:rPr>
            </w:pPr>
            <w:r>
              <w:rPr>
                <w:rFonts w:ascii="Arial" w:hAnsi="Arial" w:cs="Arial"/>
                <w:b/>
                <w:bCs/>
                <w:color w:val="FFFFFF"/>
                <w:sz w:val="20"/>
                <w:szCs w:val="20"/>
              </w:rPr>
              <w:t>Cost</w:t>
            </w:r>
          </w:p>
        </w:tc>
      </w:tr>
      <w:tr w:rsidR="00E1417B" w14:paraId="4C209F42" w14:textId="77777777" w:rsidTr="00E1417B">
        <w:trPr>
          <w:trHeight w:val="26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5DA2F45A" w14:textId="77777777" w:rsidR="00E1417B" w:rsidRDefault="00E1417B">
            <w:pPr>
              <w:rPr>
                <w:rFonts w:ascii="Arial" w:hAnsi="Arial" w:cs="Arial"/>
                <w:sz w:val="20"/>
                <w:szCs w:val="20"/>
              </w:rPr>
            </w:pPr>
            <w:r>
              <w:rPr>
                <w:rFonts w:ascii="Arial" w:hAnsi="Arial" w:cs="Arial"/>
                <w:sz w:val="20"/>
                <w:szCs w:val="20"/>
              </w:rPr>
              <w:t>Initial Training at Headquarters</w:t>
            </w:r>
          </w:p>
        </w:tc>
        <w:tc>
          <w:tcPr>
            <w:tcW w:w="1230" w:type="dxa"/>
            <w:tcBorders>
              <w:top w:val="nil"/>
              <w:left w:val="nil"/>
              <w:bottom w:val="single" w:sz="4" w:space="0" w:color="auto"/>
              <w:right w:val="single" w:sz="4" w:space="0" w:color="auto"/>
            </w:tcBorders>
            <w:shd w:val="clear" w:color="auto" w:fill="auto"/>
            <w:noWrap/>
            <w:vAlign w:val="bottom"/>
            <w:hideMark/>
          </w:tcPr>
          <w:p w14:paraId="4F8505A0" w14:textId="77777777" w:rsidR="00E1417B" w:rsidRDefault="00E1417B">
            <w:pPr>
              <w:rPr>
                <w:rFonts w:ascii="Arial" w:hAnsi="Arial" w:cs="Arial"/>
                <w:sz w:val="20"/>
                <w:szCs w:val="20"/>
              </w:rPr>
            </w:pPr>
            <w:r>
              <w:rPr>
                <w:rFonts w:ascii="Arial" w:hAnsi="Arial" w:cs="Arial"/>
                <w:sz w:val="20"/>
                <w:szCs w:val="20"/>
              </w:rPr>
              <w:t>2-3 weeks</w:t>
            </w:r>
          </w:p>
        </w:tc>
        <w:tc>
          <w:tcPr>
            <w:tcW w:w="1180" w:type="dxa"/>
            <w:tcBorders>
              <w:top w:val="nil"/>
              <w:left w:val="nil"/>
              <w:bottom w:val="single" w:sz="4" w:space="0" w:color="auto"/>
              <w:right w:val="single" w:sz="8" w:space="0" w:color="auto"/>
            </w:tcBorders>
            <w:shd w:val="clear" w:color="auto" w:fill="auto"/>
            <w:noWrap/>
            <w:vAlign w:val="bottom"/>
            <w:hideMark/>
          </w:tcPr>
          <w:p w14:paraId="3D35984D" w14:textId="77777777" w:rsidR="00E1417B" w:rsidRDefault="00E1417B">
            <w:pPr>
              <w:jc w:val="right"/>
              <w:rPr>
                <w:rFonts w:ascii="Arial" w:hAnsi="Arial" w:cs="Arial"/>
                <w:sz w:val="20"/>
                <w:szCs w:val="20"/>
              </w:rPr>
            </w:pPr>
            <w:r>
              <w:rPr>
                <w:rFonts w:ascii="Arial" w:hAnsi="Arial" w:cs="Arial"/>
                <w:sz w:val="20"/>
                <w:szCs w:val="20"/>
              </w:rPr>
              <w:t>$5,000</w:t>
            </w:r>
          </w:p>
        </w:tc>
      </w:tr>
      <w:tr w:rsidR="00E1417B" w14:paraId="788AE67B" w14:textId="77777777" w:rsidTr="00E1417B">
        <w:trPr>
          <w:trHeight w:val="26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1A8A864A" w14:textId="77777777" w:rsidR="00E1417B" w:rsidRDefault="00E1417B">
            <w:pPr>
              <w:rPr>
                <w:rFonts w:ascii="Arial" w:hAnsi="Arial" w:cs="Arial"/>
                <w:sz w:val="20"/>
                <w:szCs w:val="20"/>
              </w:rPr>
            </w:pPr>
            <w:r>
              <w:rPr>
                <w:rFonts w:ascii="Arial" w:hAnsi="Arial" w:cs="Arial"/>
                <w:sz w:val="20"/>
                <w:szCs w:val="20"/>
              </w:rPr>
              <w:t>Onsite Training (Franchisee's Location)</w:t>
            </w:r>
          </w:p>
        </w:tc>
        <w:tc>
          <w:tcPr>
            <w:tcW w:w="1230" w:type="dxa"/>
            <w:tcBorders>
              <w:top w:val="nil"/>
              <w:left w:val="nil"/>
              <w:bottom w:val="single" w:sz="4" w:space="0" w:color="auto"/>
              <w:right w:val="single" w:sz="4" w:space="0" w:color="auto"/>
            </w:tcBorders>
            <w:shd w:val="clear" w:color="auto" w:fill="auto"/>
            <w:noWrap/>
            <w:vAlign w:val="bottom"/>
            <w:hideMark/>
          </w:tcPr>
          <w:p w14:paraId="4F4E7A28" w14:textId="77777777" w:rsidR="00E1417B" w:rsidRDefault="00E1417B">
            <w:pPr>
              <w:rPr>
                <w:rFonts w:ascii="Arial" w:hAnsi="Arial" w:cs="Arial"/>
                <w:sz w:val="20"/>
                <w:szCs w:val="20"/>
              </w:rPr>
            </w:pPr>
            <w:r>
              <w:rPr>
                <w:rFonts w:ascii="Arial" w:hAnsi="Arial" w:cs="Arial"/>
                <w:sz w:val="20"/>
                <w:szCs w:val="20"/>
              </w:rPr>
              <w:t>1 week</w:t>
            </w:r>
          </w:p>
        </w:tc>
        <w:tc>
          <w:tcPr>
            <w:tcW w:w="1180" w:type="dxa"/>
            <w:tcBorders>
              <w:top w:val="nil"/>
              <w:left w:val="nil"/>
              <w:bottom w:val="single" w:sz="4" w:space="0" w:color="auto"/>
              <w:right w:val="single" w:sz="8" w:space="0" w:color="auto"/>
            </w:tcBorders>
            <w:shd w:val="clear" w:color="auto" w:fill="auto"/>
            <w:noWrap/>
            <w:vAlign w:val="bottom"/>
            <w:hideMark/>
          </w:tcPr>
          <w:p w14:paraId="10B12FFE" w14:textId="77777777" w:rsidR="00E1417B" w:rsidRDefault="00E1417B">
            <w:pPr>
              <w:jc w:val="right"/>
              <w:rPr>
                <w:rFonts w:ascii="Arial" w:hAnsi="Arial" w:cs="Arial"/>
                <w:sz w:val="20"/>
                <w:szCs w:val="20"/>
              </w:rPr>
            </w:pPr>
            <w:r>
              <w:rPr>
                <w:rFonts w:ascii="Arial" w:hAnsi="Arial" w:cs="Arial"/>
                <w:sz w:val="20"/>
                <w:szCs w:val="20"/>
              </w:rPr>
              <w:t>$4,000</w:t>
            </w:r>
          </w:p>
        </w:tc>
      </w:tr>
      <w:tr w:rsidR="00E1417B" w14:paraId="0E058CF1" w14:textId="77777777" w:rsidTr="00E1417B">
        <w:trPr>
          <w:trHeight w:val="260"/>
        </w:trPr>
        <w:tc>
          <w:tcPr>
            <w:tcW w:w="6290" w:type="dxa"/>
            <w:tcBorders>
              <w:top w:val="nil"/>
              <w:left w:val="single" w:sz="8" w:space="0" w:color="auto"/>
              <w:bottom w:val="nil"/>
              <w:right w:val="single" w:sz="4" w:space="0" w:color="auto"/>
            </w:tcBorders>
            <w:shd w:val="clear" w:color="auto" w:fill="auto"/>
            <w:noWrap/>
            <w:vAlign w:val="bottom"/>
            <w:hideMark/>
          </w:tcPr>
          <w:p w14:paraId="03B8FA44" w14:textId="77777777" w:rsidR="00E1417B" w:rsidRDefault="00E1417B">
            <w:pPr>
              <w:rPr>
                <w:rFonts w:ascii="Arial" w:hAnsi="Arial" w:cs="Arial"/>
                <w:sz w:val="20"/>
                <w:szCs w:val="20"/>
              </w:rPr>
            </w:pPr>
            <w:r>
              <w:rPr>
                <w:rFonts w:ascii="Arial" w:hAnsi="Arial" w:cs="Arial"/>
                <w:sz w:val="20"/>
                <w:szCs w:val="20"/>
              </w:rPr>
              <w:t>Sales Commission</w:t>
            </w:r>
          </w:p>
        </w:tc>
        <w:tc>
          <w:tcPr>
            <w:tcW w:w="1230" w:type="dxa"/>
            <w:tcBorders>
              <w:top w:val="nil"/>
              <w:left w:val="nil"/>
              <w:bottom w:val="nil"/>
              <w:right w:val="single" w:sz="4" w:space="0" w:color="auto"/>
            </w:tcBorders>
            <w:shd w:val="clear" w:color="auto" w:fill="auto"/>
            <w:noWrap/>
            <w:vAlign w:val="bottom"/>
            <w:hideMark/>
          </w:tcPr>
          <w:p w14:paraId="6A65C6A9" w14:textId="77777777" w:rsidR="00E1417B" w:rsidRDefault="00E1417B">
            <w:pPr>
              <w:rPr>
                <w:rFonts w:ascii="Arial" w:hAnsi="Arial" w:cs="Arial"/>
                <w:sz w:val="20"/>
                <w:szCs w:val="20"/>
              </w:rPr>
            </w:pPr>
            <w:r>
              <w:rPr>
                <w:rFonts w:ascii="Arial" w:hAnsi="Arial" w:cs="Arial"/>
                <w:sz w:val="20"/>
                <w:szCs w:val="20"/>
              </w:rPr>
              <w:t>1 Time</w:t>
            </w:r>
          </w:p>
        </w:tc>
        <w:tc>
          <w:tcPr>
            <w:tcW w:w="1180" w:type="dxa"/>
            <w:tcBorders>
              <w:top w:val="nil"/>
              <w:left w:val="nil"/>
              <w:bottom w:val="nil"/>
              <w:right w:val="single" w:sz="8" w:space="0" w:color="auto"/>
            </w:tcBorders>
            <w:shd w:val="clear" w:color="auto" w:fill="auto"/>
            <w:noWrap/>
            <w:vAlign w:val="bottom"/>
            <w:hideMark/>
          </w:tcPr>
          <w:p w14:paraId="5D8337EE" w14:textId="77777777" w:rsidR="00E1417B" w:rsidRDefault="00E1417B">
            <w:pPr>
              <w:jc w:val="right"/>
              <w:rPr>
                <w:rFonts w:ascii="Arial" w:hAnsi="Arial" w:cs="Arial"/>
                <w:sz w:val="20"/>
                <w:szCs w:val="20"/>
              </w:rPr>
            </w:pPr>
            <w:r>
              <w:rPr>
                <w:rFonts w:ascii="Arial" w:hAnsi="Arial" w:cs="Arial"/>
                <w:sz w:val="20"/>
                <w:szCs w:val="20"/>
              </w:rPr>
              <w:t>$7,500</w:t>
            </w:r>
          </w:p>
        </w:tc>
      </w:tr>
      <w:tr w:rsidR="00E1417B" w14:paraId="478254B8" w14:textId="77777777" w:rsidTr="00E1417B">
        <w:trPr>
          <w:trHeight w:val="280"/>
        </w:trPr>
        <w:tc>
          <w:tcPr>
            <w:tcW w:w="629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5FCA71C" w14:textId="77777777" w:rsidR="00E1417B" w:rsidRDefault="00E1417B">
            <w:pPr>
              <w:rPr>
                <w:rFonts w:ascii="Arial" w:hAnsi="Arial" w:cs="Arial"/>
                <w:sz w:val="20"/>
                <w:szCs w:val="20"/>
              </w:rPr>
            </w:pPr>
            <w:r>
              <w:rPr>
                <w:rFonts w:ascii="Arial" w:hAnsi="Arial" w:cs="Arial"/>
                <w:sz w:val="20"/>
                <w:szCs w:val="20"/>
              </w:rPr>
              <w:t>Support Time Needed Until Franchisor is Profitable</w:t>
            </w:r>
          </w:p>
        </w:tc>
        <w:tc>
          <w:tcPr>
            <w:tcW w:w="1230" w:type="dxa"/>
            <w:tcBorders>
              <w:top w:val="single" w:sz="4" w:space="0" w:color="auto"/>
              <w:left w:val="nil"/>
              <w:bottom w:val="single" w:sz="8" w:space="0" w:color="auto"/>
              <w:right w:val="single" w:sz="4" w:space="0" w:color="auto"/>
            </w:tcBorders>
            <w:shd w:val="clear" w:color="auto" w:fill="auto"/>
            <w:noWrap/>
            <w:vAlign w:val="bottom"/>
            <w:hideMark/>
          </w:tcPr>
          <w:p w14:paraId="48A3A16E" w14:textId="77777777" w:rsidR="00E1417B" w:rsidRDefault="00E1417B">
            <w:pPr>
              <w:rPr>
                <w:rFonts w:ascii="Arial" w:hAnsi="Arial" w:cs="Arial"/>
                <w:sz w:val="20"/>
                <w:szCs w:val="20"/>
              </w:rPr>
            </w:pPr>
            <w:r>
              <w:rPr>
                <w:rFonts w:ascii="Arial" w:hAnsi="Arial" w:cs="Arial"/>
                <w:sz w:val="20"/>
                <w:szCs w:val="20"/>
              </w:rPr>
              <w:t>3 Months</w:t>
            </w:r>
          </w:p>
        </w:tc>
        <w:tc>
          <w:tcPr>
            <w:tcW w:w="1180" w:type="dxa"/>
            <w:tcBorders>
              <w:top w:val="single" w:sz="4" w:space="0" w:color="auto"/>
              <w:left w:val="nil"/>
              <w:bottom w:val="single" w:sz="8" w:space="0" w:color="auto"/>
              <w:right w:val="single" w:sz="8" w:space="0" w:color="auto"/>
            </w:tcBorders>
            <w:shd w:val="clear" w:color="auto" w:fill="auto"/>
            <w:noWrap/>
            <w:vAlign w:val="bottom"/>
            <w:hideMark/>
          </w:tcPr>
          <w:p w14:paraId="4874E502" w14:textId="77777777" w:rsidR="00E1417B" w:rsidRDefault="00E1417B">
            <w:pPr>
              <w:jc w:val="right"/>
              <w:rPr>
                <w:rFonts w:ascii="Arial" w:hAnsi="Arial" w:cs="Arial"/>
                <w:sz w:val="20"/>
                <w:szCs w:val="20"/>
              </w:rPr>
            </w:pPr>
            <w:r>
              <w:rPr>
                <w:rFonts w:ascii="Arial" w:hAnsi="Arial" w:cs="Arial"/>
                <w:sz w:val="20"/>
                <w:szCs w:val="20"/>
              </w:rPr>
              <w:t>$2,000</w:t>
            </w:r>
          </w:p>
        </w:tc>
      </w:tr>
      <w:tr w:rsidR="00E1417B" w14:paraId="49BC0AED" w14:textId="77777777" w:rsidTr="00E1417B">
        <w:trPr>
          <w:trHeight w:val="260"/>
        </w:trPr>
        <w:tc>
          <w:tcPr>
            <w:tcW w:w="6290" w:type="dxa"/>
            <w:tcBorders>
              <w:top w:val="nil"/>
              <w:left w:val="nil"/>
              <w:bottom w:val="nil"/>
              <w:right w:val="nil"/>
            </w:tcBorders>
            <w:shd w:val="clear" w:color="auto" w:fill="auto"/>
            <w:noWrap/>
            <w:vAlign w:val="bottom"/>
            <w:hideMark/>
          </w:tcPr>
          <w:p w14:paraId="6DF8EC42" w14:textId="77777777" w:rsidR="00E1417B" w:rsidRDefault="00E1417B">
            <w:pPr>
              <w:rPr>
                <w:rFonts w:ascii="Arial" w:hAnsi="Arial" w:cs="Arial"/>
                <w:sz w:val="20"/>
                <w:szCs w:val="20"/>
              </w:rPr>
            </w:pPr>
            <w:r>
              <w:rPr>
                <w:rFonts w:ascii="Arial" w:hAnsi="Arial" w:cs="Arial"/>
                <w:sz w:val="20"/>
                <w:szCs w:val="20"/>
              </w:rPr>
              <w:t>Total</w:t>
            </w:r>
          </w:p>
        </w:tc>
        <w:tc>
          <w:tcPr>
            <w:tcW w:w="1230" w:type="dxa"/>
            <w:tcBorders>
              <w:top w:val="nil"/>
              <w:left w:val="nil"/>
              <w:bottom w:val="nil"/>
              <w:right w:val="nil"/>
            </w:tcBorders>
            <w:shd w:val="clear" w:color="auto" w:fill="auto"/>
            <w:noWrap/>
            <w:vAlign w:val="bottom"/>
            <w:hideMark/>
          </w:tcPr>
          <w:p w14:paraId="018CA2E1" w14:textId="77777777" w:rsidR="00E1417B" w:rsidRDefault="00E1417B">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0B5151CE" w14:textId="77777777" w:rsidR="00E1417B" w:rsidRDefault="00E1417B">
            <w:pPr>
              <w:jc w:val="right"/>
              <w:rPr>
                <w:rFonts w:ascii="Arial" w:hAnsi="Arial" w:cs="Arial"/>
                <w:sz w:val="20"/>
                <w:szCs w:val="20"/>
              </w:rPr>
            </w:pPr>
            <w:r>
              <w:rPr>
                <w:rFonts w:ascii="Arial" w:hAnsi="Arial" w:cs="Arial"/>
                <w:sz w:val="20"/>
                <w:szCs w:val="20"/>
              </w:rPr>
              <w:t>$18,500</w:t>
            </w:r>
          </w:p>
        </w:tc>
      </w:tr>
      <w:tr w:rsidR="00E1417B" w14:paraId="7D50A145" w14:textId="77777777" w:rsidTr="00E1417B">
        <w:trPr>
          <w:trHeight w:val="260"/>
        </w:trPr>
        <w:tc>
          <w:tcPr>
            <w:tcW w:w="6290" w:type="dxa"/>
            <w:tcBorders>
              <w:top w:val="nil"/>
              <w:left w:val="nil"/>
              <w:bottom w:val="nil"/>
              <w:right w:val="nil"/>
            </w:tcBorders>
            <w:shd w:val="clear" w:color="auto" w:fill="auto"/>
            <w:noWrap/>
            <w:vAlign w:val="bottom"/>
            <w:hideMark/>
          </w:tcPr>
          <w:p w14:paraId="4DFC0931" w14:textId="77777777" w:rsidR="00E1417B" w:rsidRDefault="00E1417B">
            <w:pPr>
              <w:rPr>
                <w:rFonts w:ascii="Arial" w:hAnsi="Arial" w:cs="Arial"/>
                <w:sz w:val="20"/>
                <w:szCs w:val="20"/>
                <w:u w:val="single"/>
              </w:rPr>
            </w:pPr>
            <w:r>
              <w:rPr>
                <w:rFonts w:ascii="Arial" w:hAnsi="Arial" w:cs="Arial"/>
                <w:sz w:val="20"/>
                <w:szCs w:val="20"/>
                <w:u w:val="single"/>
              </w:rPr>
              <w:t>Franchise Fee</w:t>
            </w:r>
          </w:p>
        </w:tc>
        <w:tc>
          <w:tcPr>
            <w:tcW w:w="1230" w:type="dxa"/>
            <w:tcBorders>
              <w:top w:val="nil"/>
              <w:left w:val="nil"/>
              <w:bottom w:val="nil"/>
              <w:right w:val="nil"/>
            </w:tcBorders>
            <w:shd w:val="clear" w:color="auto" w:fill="auto"/>
            <w:noWrap/>
            <w:vAlign w:val="bottom"/>
            <w:hideMark/>
          </w:tcPr>
          <w:p w14:paraId="58F96BED" w14:textId="77777777" w:rsidR="00E1417B" w:rsidRDefault="00E1417B">
            <w:pPr>
              <w:rPr>
                <w:rFonts w:ascii="Arial" w:hAnsi="Arial" w:cs="Arial"/>
                <w:sz w:val="20"/>
                <w:szCs w:val="20"/>
                <w:u w:val="single"/>
              </w:rPr>
            </w:pPr>
          </w:p>
        </w:tc>
        <w:tc>
          <w:tcPr>
            <w:tcW w:w="1180" w:type="dxa"/>
            <w:tcBorders>
              <w:top w:val="nil"/>
              <w:left w:val="nil"/>
              <w:bottom w:val="nil"/>
              <w:right w:val="nil"/>
            </w:tcBorders>
            <w:shd w:val="clear" w:color="auto" w:fill="auto"/>
            <w:noWrap/>
            <w:vAlign w:val="bottom"/>
            <w:hideMark/>
          </w:tcPr>
          <w:p w14:paraId="73AE35BE" w14:textId="77777777" w:rsidR="00E1417B" w:rsidRDefault="00E1417B">
            <w:pPr>
              <w:jc w:val="right"/>
              <w:rPr>
                <w:rFonts w:ascii="Arial" w:hAnsi="Arial" w:cs="Arial"/>
                <w:sz w:val="20"/>
                <w:szCs w:val="20"/>
                <w:u w:val="single"/>
              </w:rPr>
            </w:pPr>
            <w:r>
              <w:rPr>
                <w:rFonts w:ascii="Arial" w:hAnsi="Arial" w:cs="Arial"/>
                <w:sz w:val="20"/>
                <w:szCs w:val="20"/>
                <w:u w:val="single"/>
              </w:rPr>
              <w:t>$30,000</w:t>
            </w:r>
          </w:p>
        </w:tc>
      </w:tr>
      <w:tr w:rsidR="00E1417B" w14:paraId="1410929F" w14:textId="77777777" w:rsidTr="00E1417B">
        <w:trPr>
          <w:trHeight w:val="280"/>
        </w:trPr>
        <w:tc>
          <w:tcPr>
            <w:tcW w:w="6290" w:type="dxa"/>
            <w:tcBorders>
              <w:top w:val="nil"/>
              <w:left w:val="nil"/>
              <w:bottom w:val="nil"/>
              <w:right w:val="nil"/>
            </w:tcBorders>
            <w:shd w:val="clear" w:color="auto" w:fill="auto"/>
            <w:noWrap/>
            <w:vAlign w:val="bottom"/>
            <w:hideMark/>
          </w:tcPr>
          <w:p w14:paraId="1947DFF6" w14:textId="77777777" w:rsidR="00E1417B" w:rsidRDefault="00E1417B">
            <w:pPr>
              <w:jc w:val="right"/>
              <w:rPr>
                <w:rFonts w:ascii="Arial" w:hAnsi="Arial" w:cs="Arial"/>
                <w:sz w:val="20"/>
                <w:szCs w:val="20"/>
                <w:u w:val="single"/>
              </w:rPr>
            </w:pPr>
          </w:p>
        </w:tc>
        <w:tc>
          <w:tcPr>
            <w:tcW w:w="1230" w:type="dxa"/>
            <w:tcBorders>
              <w:top w:val="nil"/>
              <w:left w:val="nil"/>
              <w:bottom w:val="nil"/>
              <w:right w:val="nil"/>
            </w:tcBorders>
            <w:shd w:val="clear" w:color="auto" w:fill="auto"/>
            <w:noWrap/>
            <w:vAlign w:val="bottom"/>
            <w:hideMark/>
          </w:tcPr>
          <w:p w14:paraId="756798A3" w14:textId="77777777" w:rsidR="00E1417B" w:rsidRDefault="00E1417B">
            <w:pPr>
              <w:rPr>
                <w:sz w:val="20"/>
                <w:szCs w:val="20"/>
              </w:rPr>
            </w:pPr>
          </w:p>
        </w:tc>
        <w:tc>
          <w:tcPr>
            <w:tcW w:w="1180" w:type="dxa"/>
            <w:tcBorders>
              <w:top w:val="nil"/>
              <w:left w:val="nil"/>
              <w:bottom w:val="nil"/>
              <w:right w:val="nil"/>
            </w:tcBorders>
            <w:shd w:val="clear" w:color="auto" w:fill="auto"/>
            <w:noWrap/>
            <w:vAlign w:val="bottom"/>
            <w:hideMark/>
          </w:tcPr>
          <w:p w14:paraId="22578EDE" w14:textId="77777777" w:rsidR="00E1417B" w:rsidRDefault="00E1417B">
            <w:pPr>
              <w:rPr>
                <w:sz w:val="20"/>
                <w:szCs w:val="20"/>
              </w:rPr>
            </w:pPr>
          </w:p>
        </w:tc>
      </w:tr>
      <w:tr w:rsidR="00E1417B" w14:paraId="0CB9B0F7" w14:textId="77777777" w:rsidTr="00E1417B">
        <w:trPr>
          <w:trHeight w:val="280"/>
        </w:trPr>
        <w:tc>
          <w:tcPr>
            <w:tcW w:w="6290" w:type="dxa"/>
            <w:tcBorders>
              <w:top w:val="single" w:sz="8" w:space="0" w:color="auto"/>
              <w:left w:val="single" w:sz="8" w:space="0" w:color="auto"/>
              <w:bottom w:val="single" w:sz="8" w:space="0" w:color="auto"/>
              <w:right w:val="nil"/>
            </w:tcBorders>
            <w:shd w:val="clear" w:color="000000" w:fill="FFFF00"/>
            <w:noWrap/>
            <w:vAlign w:val="bottom"/>
            <w:hideMark/>
          </w:tcPr>
          <w:p w14:paraId="5AD5AB89" w14:textId="77777777" w:rsidR="00E1417B" w:rsidRDefault="00E1417B">
            <w:pPr>
              <w:rPr>
                <w:rFonts w:ascii="Arial" w:hAnsi="Arial" w:cs="Arial"/>
                <w:b/>
                <w:bCs/>
                <w:sz w:val="20"/>
                <w:szCs w:val="20"/>
              </w:rPr>
            </w:pPr>
            <w:r>
              <w:rPr>
                <w:rFonts w:ascii="Arial" w:hAnsi="Arial" w:cs="Arial"/>
                <w:b/>
                <w:bCs/>
                <w:sz w:val="20"/>
                <w:szCs w:val="20"/>
              </w:rPr>
              <w:t>Free Cash Flow From Franchise Fee</w:t>
            </w:r>
          </w:p>
        </w:tc>
        <w:tc>
          <w:tcPr>
            <w:tcW w:w="1230" w:type="dxa"/>
            <w:tcBorders>
              <w:top w:val="single" w:sz="8" w:space="0" w:color="auto"/>
              <w:left w:val="nil"/>
              <w:bottom w:val="single" w:sz="8" w:space="0" w:color="auto"/>
              <w:right w:val="nil"/>
            </w:tcBorders>
            <w:shd w:val="clear" w:color="000000" w:fill="FFFF00"/>
            <w:noWrap/>
            <w:vAlign w:val="bottom"/>
            <w:hideMark/>
          </w:tcPr>
          <w:p w14:paraId="52229570" w14:textId="77777777" w:rsidR="00E1417B" w:rsidRDefault="00E1417B">
            <w:pPr>
              <w:rPr>
                <w:rFonts w:ascii="Arial" w:hAnsi="Arial" w:cs="Arial"/>
                <w:b/>
                <w:bCs/>
                <w:sz w:val="20"/>
                <w:szCs w:val="20"/>
              </w:rPr>
            </w:pPr>
            <w:r>
              <w:rPr>
                <w:rFonts w:ascii="Arial" w:hAnsi="Arial" w:cs="Arial"/>
                <w:b/>
                <w:bCs/>
                <w:sz w:val="20"/>
                <w:szCs w:val="20"/>
              </w:rPr>
              <w:t> </w:t>
            </w:r>
          </w:p>
        </w:tc>
        <w:tc>
          <w:tcPr>
            <w:tcW w:w="1180" w:type="dxa"/>
            <w:tcBorders>
              <w:top w:val="single" w:sz="8" w:space="0" w:color="auto"/>
              <w:left w:val="nil"/>
              <w:bottom w:val="single" w:sz="8" w:space="0" w:color="auto"/>
              <w:right w:val="single" w:sz="8" w:space="0" w:color="auto"/>
            </w:tcBorders>
            <w:shd w:val="clear" w:color="000000" w:fill="FFFF00"/>
            <w:noWrap/>
            <w:vAlign w:val="bottom"/>
            <w:hideMark/>
          </w:tcPr>
          <w:p w14:paraId="13CBCE65" w14:textId="77777777" w:rsidR="00E1417B" w:rsidRDefault="00E1417B">
            <w:pPr>
              <w:jc w:val="right"/>
              <w:rPr>
                <w:rFonts w:ascii="Arial" w:hAnsi="Arial" w:cs="Arial"/>
                <w:b/>
                <w:bCs/>
                <w:sz w:val="20"/>
                <w:szCs w:val="20"/>
              </w:rPr>
            </w:pPr>
            <w:r>
              <w:rPr>
                <w:rFonts w:ascii="Arial" w:hAnsi="Arial" w:cs="Arial"/>
                <w:b/>
                <w:bCs/>
                <w:sz w:val="20"/>
                <w:szCs w:val="20"/>
              </w:rPr>
              <w:t>$11,500</w:t>
            </w:r>
          </w:p>
        </w:tc>
      </w:tr>
    </w:tbl>
    <w:p w14:paraId="4AC6B704" w14:textId="77777777" w:rsidR="00D60065" w:rsidRPr="00A87777" w:rsidRDefault="00D60065" w:rsidP="00D60065">
      <w:pPr>
        <w:autoSpaceDE w:val="0"/>
        <w:autoSpaceDN w:val="0"/>
        <w:adjustRightInd w:val="0"/>
        <w:rPr>
          <w:rFonts w:ascii="Arial" w:hAnsi="Arial" w:cs="Arial"/>
          <w:b/>
          <w:bCs/>
          <w:color w:val="000000"/>
        </w:rPr>
      </w:pPr>
    </w:p>
    <w:p w14:paraId="4467F2A3" w14:textId="77777777" w:rsidR="00D60065" w:rsidRPr="00B4223A" w:rsidRDefault="00D60065" w:rsidP="00B4223A">
      <w:pPr>
        <w:pStyle w:val="Heading2"/>
        <w:rPr>
          <w:rFonts w:ascii="Arial" w:hAnsi="Arial" w:cs="Arial"/>
          <w:b w:val="0"/>
          <w:i w:val="0"/>
          <w:iCs w:val="0"/>
          <w:color w:val="000000"/>
          <w:sz w:val="24"/>
          <w:szCs w:val="24"/>
        </w:rPr>
      </w:pPr>
      <w:bookmarkStart w:id="44" w:name="_Toc382814436"/>
      <w:r w:rsidRPr="00B4223A">
        <w:rPr>
          <w:rFonts w:ascii="Arial" w:hAnsi="Arial" w:cs="Arial"/>
          <w:b w:val="0"/>
          <w:i w:val="0"/>
          <w:color w:val="4F81BE"/>
          <w:sz w:val="24"/>
          <w:szCs w:val="24"/>
        </w:rPr>
        <w:t>Competitive Approach</w:t>
      </w:r>
      <w:bookmarkEnd w:id="44"/>
    </w:p>
    <w:p w14:paraId="62D43D6A" w14:textId="77777777" w:rsidR="00D60065" w:rsidRDefault="00BE4621" w:rsidP="006A1C28">
      <w:pPr>
        <w:autoSpaceDE w:val="0"/>
        <w:autoSpaceDN w:val="0"/>
        <w:adjustRightInd w:val="0"/>
        <w:spacing w:line="360" w:lineRule="auto"/>
        <w:rPr>
          <w:rFonts w:ascii="Arial" w:hAnsi="Arial" w:cs="Arial"/>
          <w:color w:val="000000"/>
        </w:rPr>
      </w:pPr>
      <w:r>
        <w:rPr>
          <w:rFonts w:ascii="Arial" w:hAnsi="Arial" w:cs="Arial"/>
          <w:color w:val="000000"/>
        </w:rPr>
        <w:t>Big Sky Franchise Team</w:t>
      </w:r>
      <w:r w:rsidR="00D60065" w:rsidRPr="00A87777">
        <w:rPr>
          <w:rFonts w:ascii="Arial" w:hAnsi="Arial" w:cs="Arial"/>
          <w:color w:val="000000"/>
        </w:rPr>
        <w:t xml:space="preserve"> recommends a "ceiling" price for the franchise by considering</w:t>
      </w:r>
      <w:r w:rsidR="002B634F">
        <w:rPr>
          <w:rFonts w:ascii="Arial" w:hAnsi="Arial" w:cs="Arial"/>
          <w:color w:val="000000"/>
        </w:rPr>
        <w:t xml:space="preserve"> </w:t>
      </w:r>
      <w:r w:rsidR="00D60065" w:rsidRPr="00A87777">
        <w:rPr>
          <w:rFonts w:ascii="Arial" w:hAnsi="Arial" w:cs="Arial"/>
          <w:color w:val="000000"/>
        </w:rPr>
        <w:t>what the market will bear, this pricing looks to be around $</w:t>
      </w:r>
      <w:r w:rsidR="00B673A6">
        <w:rPr>
          <w:rFonts w:ascii="Arial" w:hAnsi="Arial" w:cs="Arial"/>
          <w:color w:val="000000"/>
        </w:rPr>
        <w:t>30</w:t>
      </w:r>
      <w:r w:rsidR="00D60065" w:rsidRPr="00A87777">
        <w:rPr>
          <w:rFonts w:ascii="Arial" w:hAnsi="Arial" w:cs="Arial"/>
          <w:color w:val="000000"/>
        </w:rPr>
        <w:t>,000 for what would</w:t>
      </w:r>
      <w:r w:rsidR="002B634F">
        <w:rPr>
          <w:rFonts w:ascii="Arial" w:hAnsi="Arial" w:cs="Arial"/>
          <w:color w:val="000000"/>
        </w:rPr>
        <w:t xml:space="preserve"> </w:t>
      </w:r>
      <w:r w:rsidR="00D60065" w:rsidRPr="00A87777">
        <w:rPr>
          <w:rFonts w:ascii="Arial" w:hAnsi="Arial" w:cs="Arial"/>
          <w:color w:val="000000"/>
        </w:rPr>
        <w:t>be acceptable for the market. Upon examining the franchise fees of "competing"</w:t>
      </w:r>
      <w:r w:rsidR="002B634F">
        <w:rPr>
          <w:rFonts w:ascii="Arial" w:hAnsi="Arial" w:cs="Arial"/>
          <w:color w:val="000000"/>
        </w:rPr>
        <w:t xml:space="preserve"> </w:t>
      </w:r>
      <w:r w:rsidR="00D60065" w:rsidRPr="00A87777">
        <w:rPr>
          <w:rFonts w:ascii="Arial" w:hAnsi="Arial" w:cs="Arial"/>
          <w:color w:val="000000"/>
        </w:rPr>
        <w:t xml:space="preserve">franchisors, </w:t>
      </w:r>
      <w:r>
        <w:rPr>
          <w:rFonts w:ascii="Arial" w:hAnsi="Arial" w:cs="Arial"/>
          <w:color w:val="000000"/>
        </w:rPr>
        <w:t>Big Sky Franchise Team</w:t>
      </w:r>
      <w:r w:rsidR="00D60065" w:rsidRPr="00A87777">
        <w:rPr>
          <w:rFonts w:ascii="Arial" w:hAnsi="Arial" w:cs="Arial"/>
          <w:color w:val="000000"/>
        </w:rPr>
        <w:t xml:space="preserve"> found a range of fees with a franchise fee as low</w:t>
      </w:r>
      <w:r w:rsidR="002B634F">
        <w:rPr>
          <w:rFonts w:ascii="Arial" w:hAnsi="Arial" w:cs="Arial"/>
          <w:color w:val="000000"/>
        </w:rPr>
        <w:t xml:space="preserve"> </w:t>
      </w:r>
      <w:r w:rsidR="00D60065" w:rsidRPr="00A87777">
        <w:rPr>
          <w:rFonts w:ascii="Arial" w:hAnsi="Arial" w:cs="Arial"/>
          <w:color w:val="000000"/>
        </w:rPr>
        <w:t>as $</w:t>
      </w:r>
      <w:r w:rsidR="00F26406">
        <w:rPr>
          <w:rFonts w:ascii="Arial" w:hAnsi="Arial" w:cs="Arial"/>
          <w:color w:val="000000"/>
        </w:rPr>
        <w:t>10</w:t>
      </w:r>
      <w:r w:rsidR="00B673A6">
        <w:rPr>
          <w:rFonts w:ascii="Arial" w:hAnsi="Arial" w:cs="Arial"/>
          <w:color w:val="000000"/>
        </w:rPr>
        <w:t>,</w:t>
      </w:r>
      <w:r w:rsidR="00F26406">
        <w:rPr>
          <w:rFonts w:ascii="Arial" w:hAnsi="Arial" w:cs="Arial"/>
          <w:color w:val="000000"/>
        </w:rPr>
        <w:t>000</w:t>
      </w:r>
      <w:r w:rsidR="00D60065" w:rsidRPr="00A87777">
        <w:rPr>
          <w:rFonts w:ascii="Arial" w:hAnsi="Arial" w:cs="Arial"/>
          <w:color w:val="000000"/>
        </w:rPr>
        <w:t xml:space="preserve"> and as high as $</w:t>
      </w:r>
      <w:r w:rsidR="000A050C">
        <w:rPr>
          <w:rFonts w:ascii="Arial" w:hAnsi="Arial" w:cs="Arial"/>
          <w:color w:val="000000"/>
        </w:rPr>
        <w:t>45</w:t>
      </w:r>
      <w:r w:rsidR="00F26406">
        <w:rPr>
          <w:rFonts w:ascii="Arial" w:hAnsi="Arial" w:cs="Arial"/>
          <w:color w:val="000000"/>
        </w:rPr>
        <w:t>,0</w:t>
      </w:r>
      <w:r w:rsidR="00D60065" w:rsidRPr="00A87777">
        <w:rPr>
          <w:rFonts w:ascii="Arial" w:hAnsi="Arial" w:cs="Arial"/>
          <w:color w:val="000000"/>
        </w:rPr>
        <w:t>00.</w:t>
      </w:r>
    </w:p>
    <w:p w14:paraId="0345026C" w14:textId="77777777" w:rsidR="00D60065" w:rsidRPr="00B4223A" w:rsidRDefault="00D60065" w:rsidP="00B4223A">
      <w:pPr>
        <w:pStyle w:val="Heading2"/>
        <w:rPr>
          <w:rFonts w:ascii="Arial" w:hAnsi="Arial" w:cs="Arial"/>
          <w:b w:val="0"/>
          <w:i w:val="0"/>
          <w:iCs w:val="0"/>
          <w:color w:val="000000"/>
          <w:sz w:val="24"/>
          <w:szCs w:val="24"/>
        </w:rPr>
      </w:pPr>
      <w:bookmarkStart w:id="45" w:name="_Toc382814437"/>
      <w:r w:rsidRPr="00B4223A">
        <w:rPr>
          <w:rFonts w:ascii="Arial" w:hAnsi="Arial" w:cs="Arial"/>
          <w:b w:val="0"/>
          <w:i w:val="0"/>
          <w:color w:val="4F81BE"/>
          <w:sz w:val="24"/>
          <w:szCs w:val="24"/>
        </w:rPr>
        <w:t>Perceived Value Approach</w:t>
      </w:r>
      <w:bookmarkEnd w:id="45"/>
    </w:p>
    <w:p w14:paraId="097AA6D4" w14:textId="77777777" w:rsidR="003F5892" w:rsidRDefault="00D60065" w:rsidP="006A1C28">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Finally, </w:t>
      </w:r>
      <w:r w:rsidR="00BE4621">
        <w:rPr>
          <w:rFonts w:ascii="Arial" w:hAnsi="Arial" w:cs="Arial"/>
          <w:color w:val="000000"/>
        </w:rPr>
        <w:t>Big Sky Franchise Team</w:t>
      </w:r>
      <w:r w:rsidRPr="00A87777">
        <w:rPr>
          <w:rFonts w:ascii="Arial" w:hAnsi="Arial" w:cs="Arial"/>
          <w:color w:val="000000"/>
        </w:rPr>
        <w:t xml:space="preserve"> uses this approach to determine where a franchise fee</w:t>
      </w:r>
      <w:r w:rsidR="002B634F">
        <w:rPr>
          <w:rFonts w:ascii="Arial" w:hAnsi="Arial" w:cs="Arial"/>
          <w:color w:val="000000"/>
        </w:rPr>
        <w:t xml:space="preserve"> </w:t>
      </w:r>
      <w:r w:rsidRPr="00A87777">
        <w:rPr>
          <w:rFonts w:ascii="Arial" w:hAnsi="Arial" w:cs="Arial"/>
          <w:color w:val="000000"/>
        </w:rPr>
        <w:t xml:space="preserve">should be set above the "floor" price. </w:t>
      </w:r>
      <w:r w:rsidRPr="00A87777">
        <w:rPr>
          <w:rFonts w:ascii="Arial" w:hAnsi="Arial" w:cs="Arial"/>
          <w:b/>
          <w:bCs/>
          <w:color w:val="000000"/>
        </w:rPr>
        <w:t>[Note: Some franchisors will</w:t>
      </w:r>
      <w:r w:rsidR="003836EC">
        <w:rPr>
          <w:rFonts w:ascii="Arial" w:hAnsi="Arial" w:cs="Arial"/>
          <w:b/>
          <w:bCs/>
          <w:color w:val="000000"/>
        </w:rPr>
        <w:t xml:space="preserve"> </w:t>
      </w:r>
      <w:r w:rsidRPr="00A87777">
        <w:rPr>
          <w:rFonts w:ascii="Arial" w:hAnsi="Arial" w:cs="Arial"/>
          <w:b/>
          <w:bCs/>
          <w:color w:val="000000"/>
        </w:rPr>
        <w:t>intentionally price above the ceiling price to establish the "exclusivity" of</w:t>
      </w:r>
      <w:r w:rsidR="003836EC">
        <w:rPr>
          <w:rFonts w:ascii="Arial" w:hAnsi="Arial" w:cs="Arial"/>
          <w:b/>
          <w:bCs/>
          <w:color w:val="000000"/>
        </w:rPr>
        <w:t xml:space="preserve"> </w:t>
      </w:r>
      <w:r w:rsidRPr="00A87777">
        <w:rPr>
          <w:rFonts w:ascii="Arial" w:hAnsi="Arial" w:cs="Arial"/>
          <w:b/>
          <w:bCs/>
          <w:color w:val="000000"/>
        </w:rPr>
        <w:t>the franchise offering, while others will price well below its assumed costs</w:t>
      </w:r>
      <w:r w:rsidR="003836EC">
        <w:rPr>
          <w:rFonts w:ascii="Arial" w:hAnsi="Arial" w:cs="Arial"/>
          <w:b/>
          <w:bCs/>
          <w:color w:val="000000"/>
        </w:rPr>
        <w:t xml:space="preserve"> </w:t>
      </w:r>
      <w:r w:rsidRPr="00A87777">
        <w:rPr>
          <w:rFonts w:ascii="Arial" w:hAnsi="Arial" w:cs="Arial"/>
          <w:b/>
          <w:bCs/>
          <w:color w:val="000000"/>
        </w:rPr>
        <w:t xml:space="preserve">in an effort to saturate the market.] </w:t>
      </w:r>
      <w:r w:rsidRPr="00A87777">
        <w:rPr>
          <w:rFonts w:ascii="Arial" w:hAnsi="Arial" w:cs="Arial"/>
          <w:color w:val="000000"/>
        </w:rPr>
        <w:t>Although relatively few examples exist of</w:t>
      </w:r>
      <w:r w:rsidR="003836EC">
        <w:rPr>
          <w:rFonts w:ascii="Arial" w:hAnsi="Arial" w:cs="Arial"/>
          <w:color w:val="000000"/>
        </w:rPr>
        <w:t xml:space="preserve"> </w:t>
      </w:r>
      <w:r w:rsidRPr="00A87777">
        <w:rPr>
          <w:rFonts w:ascii="Arial" w:hAnsi="Arial" w:cs="Arial"/>
          <w:color w:val="000000"/>
        </w:rPr>
        <w:t>companies entering franchising with a high degree of name recognition, those that</w:t>
      </w:r>
      <w:r w:rsidR="002B634F">
        <w:rPr>
          <w:rFonts w:ascii="Arial" w:hAnsi="Arial" w:cs="Arial"/>
          <w:color w:val="000000"/>
        </w:rPr>
        <w:t xml:space="preserve"> </w:t>
      </w:r>
      <w:r w:rsidRPr="00A87777">
        <w:rPr>
          <w:rFonts w:ascii="Arial" w:hAnsi="Arial" w:cs="Arial"/>
          <w:color w:val="000000"/>
        </w:rPr>
        <w:t>do exist can position their offering toward the high end of the competitive</w:t>
      </w:r>
      <w:r w:rsidR="003836EC">
        <w:rPr>
          <w:rFonts w:ascii="Arial" w:hAnsi="Arial" w:cs="Arial"/>
          <w:color w:val="000000"/>
        </w:rPr>
        <w:t xml:space="preserve"> </w:t>
      </w:r>
      <w:r w:rsidRPr="00A87777">
        <w:rPr>
          <w:rFonts w:ascii="Arial" w:hAnsi="Arial" w:cs="Arial"/>
          <w:color w:val="000000"/>
        </w:rPr>
        <w:t>spectrum. Premium positioning is not a license to charge more than the market</w:t>
      </w:r>
      <w:r w:rsidR="003836EC">
        <w:rPr>
          <w:rFonts w:ascii="Arial" w:hAnsi="Arial" w:cs="Arial"/>
          <w:color w:val="000000"/>
        </w:rPr>
        <w:t xml:space="preserve"> </w:t>
      </w:r>
      <w:r w:rsidRPr="00A87777">
        <w:rPr>
          <w:rFonts w:ascii="Arial" w:hAnsi="Arial" w:cs="Arial"/>
          <w:color w:val="000000"/>
        </w:rPr>
        <w:t>price in the face of established successful franchise competition. It is, however,</w:t>
      </w:r>
      <w:r w:rsidR="003836EC">
        <w:rPr>
          <w:rFonts w:ascii="Arial" w:hAnsi="Arial" w:cs="Arial"/>
          <w:color w:val="000000"/>
        </w:rPr>
        <w:t xml:space="preserve"> </w:t>
      </w:r>
      <w:r w:rsidRPr="00A87777">
        <w:rPr>
          <w:rFonts w:ascii="Arial" w:hAnsi="Arial" w:cs="Arial"/>
          <w:color w:val="000000"/>
        </w:rPr>
        <w:t>grounds to avoid the introductory pricing that beginning franchisors often charge to</w:t>
      </w:r>
      <w:r w:rsidR="002B634F">
        <w:rPr>
          <w:rFonts w:ascii="Arial" w:hAnsi="Arial" w:cs="Arial"/>
          <w:color w:val="000000"/>
        </w:rPr>
        <w:t xml:space="preserve"> </w:t>
      </w:r>
      <w:r w:rsidRPr="00A87777">
        <w:rPr>
          <w:rFonts w:ascii="Arial" w:hAnsi="Arial" w:cs="Arial"/>
          <w:color w:val="000000"/>
        </w:rPr>
        <w:t>get a foothold in the market in a field dominated by a few big names.</w:t>
      </w:r>
      <w:r w:rsidR="003836EC">
        <w:rPr>
          <w:rFonts w:ascii="Arial" w:hAnsi="Arial" w:cs="Arial"/>
          <w:color w:val="000000"/>
        </w:rPr>
        <w:t xml:space="preserve">  </w:t>
      </w:r>
    </w:p>
    <w:p w14:paraId="415ED255" w14:textId="77777777" w:rsidR="003F5892" w:rsidRDefault="003F5892" w:rsidP="006A1C28">
      <w:pPr>
        <w:autoSpaceDE w:val="0"/>
        <w:autoSpaceDN w:val="0"/>
        <w:adjustRightInd w:val="0"/>
        <w:spacing w:line="360" w:lineRule="auto"/>
        <w:rPr>
          <w:rFonts w:ascii="Arial" w:hAnsi="Arial" w:cs="Arial"/>
          <w:color w:val="000000"/>
        </w:rPr>
      </w:pPr>
    </w:p>
    <w:p w14:paraId="6DB7E401" w14:textId="77777777" w:rsidR="00D60065" w:rsidRDefault="003F5892" w:rsidP="006A1C28">
      <w:pPr>
        <w:autoSpaceDE w:val="0"/>
        <w:autoSpaceDN w:val="0"/>
        <w:adjustRightInd w:val="0"/>
        <w:spacing w:line="360" w:lineRule="auto"/>
        <w:rPr>
          <w:rFonts w:ascii="Arial" w:hAnsi="Arial" w:cs="Arial"/>
          <w:color w:val="000000"/>
        </w:rPr>
      </w:pPr>
      <w:r>
        <w:rPr>
          <w:rFonts w:ascii="Arial" w:hAnsi="Arial" w:cs="Arial"/>
          <w:color w:val="000000"/>
        </w:rPr>
        <w:t xml:space="preserve">Taking each of these elements into account in addition to </w:t>
      </w:r>
      <w:r w:rsidR="00D60065" w:rsidRPr="00A87777">
        <w:rPr>
          <w:rFonts w:ascii="Arial" w:hAnsi="Arial" w:cs="Arial"/>
          <w:color w:val="000000"/>
        </w:rPr>
        <w:t xml:space="preserve">the financial results that the Franchisor expects franchisees to achieve, </w:t>
      </w:r>
      <w:r w:rsidR="00B0308A" w:rsidRPr="00A87777">
        <w:rPr>
          <w:rFonts w:ascii="Arial" w:hAnsi="Arial" w:cs="Arial"/>
          <w:color w:val="000000"/>
        </w:rPr>
        <w:t>it’s</w:t>
      </w:r>
      <w:r w:rsidR="00D60065" w:rsidRPr="00A87777">
        <w:rPr>
          <w:rFonts w:ascii="Arial" w:hAnsi="Arial" w:cs="Arial"/>
          <w:color w:val="000000"/>
        </w:rPr>
        <w:t xml:space="preserve"> positioning</w:t>
      </w:r>
      <w:r w:rsidR="002B634F">
        <w:rPr>
          <w:rFonts w:ascii="Arial" w:hAnsi="Arial" w:cs="Arial"/>
          <w:color w:val="000000"/>
        </w:rPr>
        <w:t xml:space="preserve"> </w:t>
      </w:r>
      <w:r w:rsidR="00D60065" w:rsidRPr="00A87777">
        <w:rPr>
          <w:rFonts w:ascii="Arial" w:hAnsi="Arial" w:cs="Arial"/>
          <w:color w:val="000000"/>
        </w:rPr>
        <w:t xml:space="preserve">in the industry, </w:t>
      </w:r>
      <w:r w:rsidR="00D60065" w:rsidRPr="00A87777">
        <w:rPr>
          <w:rFonts w:ascii="Arial" w:hAnsi="Arial" w:cs="Arial"/>
          <w:color w:val="000000"/>
        </w:rPr>
        <w:lastRenderedPageBreak/>
        <w:t>sales goals, and the level of support it intends to provide, a franchise fee of</w:t>
      </w:r>
      <w:r w:rsidR="002B634F">
        <w:rPr>
          <w:rFonts w:ascii="Arial" w:hAnsi="Arial" w:cs="Arial"/>
          <w:color w:val="000000"/>
        </w:rPr>
        <w:t xml:space="preserve"> </w:t>
      </w:r>
      <w:r w:rsidR="00D60065" w:rsidRPr="00A87777">
        <w:rPr>
          <w:rFonts w:ascii="Arial" w:hAnsi="Arial" w:cs="Arial"/>
          <w:color w:val="000000"/>
        </w:rPr>
        <w:t>$</w:t>
      </w:r>
      <w:r w:rsidR="00D6343F">
        <w:rPr>
          <w:rFonts w:ascii="Arial" w:hAnsi="Arial" w:cs="Arial"/>
          <w:color w:val="000000"/>
        </w:rPr>
        <w:t>30</w:t>
      </w:r>
      <w:r w:rsidR="00D60065" w:rsidRPr="00A87777">
        <w:rPr>
          <w:rFonts w:ascii="Arial" w:hAnsi="Arial" w:cs="Arial"/>
          <w:color w:val="000000"/>
        </w:rPr>
        <w:t xml:space="preserve">,000 will be charged. </w:t>
      </w:r>
      <w:r>
        <w:rPr>
          <w:rFonts w:ascii="Arial" w:hAnsi="Arial" w:cs="Arial"/>
          <w:color w:val="000000"/>
        </w:rPr>
        <w:t xml:space="preserve"> </w:t>
      </w:r>
      <w:r w:rsidR="00D60065" w:rsidRPr="00A87777">
        <w:rPr>
          <w:rFonts w:ascii="Arial" w:hAnsi="Arial" w:cs="Arial"/>
          <w:color w:val="000000"/>
        </w:rPr>
        <w:t>This fee is to be paid at the signing of the Franchise Agreement</w:t>
      </w:r>
      <w:r w:rsidR="007D33DB">
        <w:rPr>
          <w:rFonts w:ascii="Arial" w:hAnsi="Arial" w:cs="Arial"/>
          <w:color w:val="000000"/>
        </w:rPr>
        <w:t>, where applicable</w:t>
      </w:r>
      <w:r w:rsidR="00D60065" w:rsidRPr="00A87777">
        <w:rPr>
          <w:rFonts w:ascii="Arial" w:hAnsi="Arial" w:cs="Arial"/>
          <w:color w:val="000000"/>
        </w:rPr>
        <w:t xml:space="preserve">. </w:t>
      </w:r>
      <w:r w:rsidR="002B634F">
        <w:rPr>
          <w:rFonts w:ascii="Arial" w:hAnsi="Arial" w:cs="Arial"/>
          <w:color w:val="000000"/>
        </w:rPr>
        <w:t xml:space="preserve"> </w:t>
      </w:r>
    </w:p>
    <w:p w14:paraId="42B2E2D0" w14:textId="77777777" w:rsidR="00E6359A" w:rsidRPr="00A87777" w:rsidRDefault="00E6359A" w:rsidP="006A1C28">
      <w:pPr>
        <w:autoSpaceDE w:val="0"/>
        <w:autoSpaceDN w:val="0"/>
        <w:adjustRightInd w:val="0"/>
        <w:spacing w:line="360" w:lineRule="auto"/>
        <w:rPr>
          <w:rFonts w:ascii="Arial" w:hAnsi="Arial" w:cs="Arial"/>
          <w:color w:val="000000"/>
        </w:rPr>
      </w:pPr>
    </w:p>
    <w:p w14:paraId="63B4277E" w14:textId="77777777" w:rsidR="00D60065" w:rsidRPr="00270601" w:rsidRDefault="00D60065" w:rsidP="00B4223A">
      <w:pPr>
        <w:pStyle w:val="Heading1"/>
        <w:rPr>
          <w:rFonts w:cs="Arial"/>
          <w:bCs/>
          <w:color w:val="4F81BE"/>
          <w:sz w:val="32"/>
          <w:szCs w:val="32"/>
        </w:rPr>
      </w:pPr>
      <w:bookmarkStart w:id="46" w:name="_Toc382814438"/>
      <w:r w:rsidRPr="00270601">
        <w:rPr>
          <w:rFonts w:cs="Arial"/>
          <w:bCs/>
          <w:color w:val="4F81BE"/>
          <w:sz w:val="32"/>
          <w:szCs w:val="32"/>
        </w:rPr>
        <w:t>INITIAL INVESTMENT</w:t>
      </w:r>
      <w:bookmarkEnd w:id="46"/>
    </w:p>
    <w:p w14:paraId="115BF620" w14:textId="77777777" w:rsidR="003836EC" w:rsidRDefault="006508D2" w:rsidP="006A1C28">
      <w:pPr>
        <w:autoSpaceDE w:val="0"/>
        <w:autoSpaceDN w:val="0"/>
        <w:adjustRightInd w:val="0"/>
        <w:spacing w:line="360" w:lineRule="auto"/>
        <w:rPr>
          <w:rFonts w:ascii="Arial" w:hAnsi="Arial" w:cs="Arial"/>
          <w:color w:val="000000"/>
        </w:rPr>
      </w:pPr>
      <w:r>
        <w:rPr>
          <w:rFonts w:ascii="Arial" w:hAnsi="Arial" w:cs="Arial"/>
          <w:color w:val="000000"/>
        </w:rPr>
        <w:t>Roberto Chang</w:t>
      </w:r>
      <w:r w:rsidR="00D60065" w:rsidRPr="00A87777">
        <w:rPr>
          <w:rFonts w:ascii="Arial" w:hAnsi="Arial" w:cs="Arial"/>
          <w:color w:val="000000"/>
        </w:rPr>
        <w:t xml:space="preserve"> Management has provided </w:t>
      </w:r>
      <w:r w:rsidR="00BE4621">
        <w:rPr>
          <w:rFonts w:ascii="Arial" w:hAnsi="Arial" w:cs="Arial"/>
          <w:color w:val="000000"/>
        </w:rPr>
        <w:t>Big Sky Franchise Team</w:t>
      </w:r>
      <w:r w:rsidR="00D60065" w:rsidRPr="00A87777">
        <w:rPr>
          <w:rFonts w:ascii="Arial" w:hAnsi="Arial" w:cs="Arial"/>
          <w:color w:val="000000"/>
        </w:rPr>
        <w:t xml:space="preserve"> with financial information</w:t>
      </w:r>
      <w:r w:rsidR="003836EC">
        <w:rPr>
          <w:rFonts w:ascii="Arial" w:hAnsi="Arial" w:cs="Arial"/>
          <w:color w:val="000000"/>
        </w:rPr>
        <w:t xml:space="preserve"> </w:t>
      </w:r>
      <w:r w:rsidR="00D60065" w:rsidRPr="00A87777">
        <w:rPr>
          <w:rFonts w:ascii="Arial" w:hAnsi="Arial" w:cs="Arial"/>
          <w:color w:val="000000"/>
        </w:rPr>
        <w:t xml:space="preserve">for an average </w:t>
      </w:r>
      <w:r>
        <w:rPr>
          <w:rFonts w:ascii="Arial" w:hAnsi="Arial" w:cs="Arial"/>
          <w:color w:val="000000"/>
        </w:rPr>
        <w:t>Roberto Chang</w:t>
      </w:r>
      <w:r w:rsidR="00D60065" w:rsidRPr="00A87777">
        <w:rPr>
          <w:rFonts w:ascii="Arial" w:hAnsi="Arial" w:cs="Arial"/>
          <w:color w:val="000000"/>
        </w:rPr>
        <w:t xml:space="preserve"> unit. </w:t>
      </w:r>
      <w:r w:rsidR="003836EC">
        <w:rPr>
          <w:rFonts w:ascii="Arial" w:hAnsi="Arial" w:cs="Arial"/>
          <w:color w:val="000000"/>
        </w:rPr>
        <w:t xml:space="preserve"> </w:t>
      </w:r>
      <w:r w:rsidR="00D60065" w:rsidRPr="00A87777">
        <w:rPr>
          <w:rFonts w:ascii="Arial" w:hAnsi="Arial" w:cs="Arial"/>
          <w:color w:val="000000"/>
        </w:rPr>
        <w:t>It represents the range of the initial investment for a new</w:t>
      </w:r>
      <w:r w:rsidR="003836EC">
        <w:rPr>
          <w:rFonts w:ascii="Arial" w:hAnsi="Arial" w:cs="Arial"/>
          <w:color w:val="000000"/>
        </w:rPr>
        <w:t xml:space="preserve"> </w:t>
      </w:r>
      <w:r w:rsidR="00D60065" w:rsidRPr="00A87777">
        <w:rPr>
          <w:rFonts w:ascii="Arial" w:hAnsi="Arial" w:cs="Arial"/>
          <w:color w:val="000000"/>
        </w:rPr>
        <w:t>franchise and is a required item in the Disclosure Document. It shows the potential franchise</w:t>
      </w:r>
      <w:r w:rsidR="003836EC">
        <w:rPr>
          <w:rFonts w:ascii="Arial" w:hAnsi="Arial" w:cs="Arial"/>
          <w:color w:val="000000"/>
        </w:rPr>
        <w:t xml:space="preserve"> </w:t>
      </w:r>
      <w:r w:rsidR="00D60065" w:rsidRPr="00A87777">
        <w:rPr>
          <w:rFonts w:ascii="Arial" w:hAnsi="Arial" w:cs="Arial"/>
          <w:color w:val="000000"/>
        </w:rPr>
        <w:t>buyer what it will cost to open the business</w:t>
      </w:r>
      <w:r w:rsidR="007D33DB">
        <w:rPr>
          <w:rFonts w:ascii="Arial" w:hAnsi="Arial" w:cs="Arial"/>
          <w:color w:val="000000"/>
        </w:rPr>
        <w:t xml:space="preserve"> and is generally, very straight forward</w:t>
      </w:r>
      <w:r w:rsidR="00D60065" w:rsidRPr="00A87777">
        <w:rPr>
          <w:rFonts w:ascii="Arial" w:hAnsi="Arial" w:cs="Arial"/>
          <w:color w:val="000000"/>
        </w:rPr>
        <w:t xml:space="preserve">. </w:t>
      </w:r>
      <w:r w:rsidR="003836EC">
        <w:rPr>
          <w:rFonts w:ascii="Arial" w:hAnsi="Arial" w:cs="Arial"/>
          <w:color w:val="000000"/>
        </w:rPr>
        <w:t xml:space="preserve"> </w:t>
      </w:r>
      <w:r w:rsidR="00D60065" w:rsidRPr="00A87777">
        <w:rPr>
          <w:rFonts w:ascii="Arial" w:hAnsi="Arial" w:cs="Arial"/>
          <w:color w:val="000000"/>
        </w:rPr>
        <w:t>The expense items are preopening</w:t>
      </w:r>
      <w:r w:rsidR="00B4223A">
        <w:rPr>
          <w:rFonts w:ascii="Arial" w:hAnsi="Arial" w:cs="Arial"/>
          <w:color w:val="000000"/>
        </w:rPr>
        <w:t xml:space="preserve"> </w:t>
      </w:r>
      <w:r w:rsidR="00D60065" w:rsidRPr="00A87777">
        <w:rPr>
          <w:rFonts w:ascii="Arial" w:hAnsi="Arial" w:cs="Arial"/>
          <w:color w:val="000000"/>
        </w:rPr>
        <w:t>start-up expenses and do not represent any ongoing expenses unless identified</w:t>
      </w:r>
      <w:r w:rsidR="00B4223A">
        <w:rPr>
          <w:rFonts w:ascii="Arial" w:hAnsi="Arial" w:cs="Arial"/>
          <w:color w:val="000000"/>
        </w:rPr>
        <w:t xml:space="preserve"> </w:t>
      </w:r>
      <w:r w:rsidR="00D60065" w:rsidRPr="00A87777">
        <w:rPr>
          <w:rFonts w:ascii="Arial" w:hAnsi="Arial" w:cs="Arial"/>
          <w:color w:val="000000"/>
        </w:rPr>
        <w:t xml:space="preserve">otherwise. </w:t>
      </w:r>
    </w:p>
    <w:p w14:paraId="0FFDEBF1" w14:textId="77777777" w:rsidR="003836EC" w:rsidRDefault="003836EC" w:rsidP="006A1C28">
      <w:pPr>
        <w:autoSpaceDE w:val="0"/>
        <w:autoSpaceDN w:val="0"/>
        <w:adjustRightInd w:val="0"/>
        <w:spacing w:line="360" w:lineRule="auto"/>
        <w:rPr>
          <w:rFonts w:ascii="Arial" w:hAnsi="Arial" w:cs="Arial"/>
          <w:color w:val="000000"/>
        </w:rPr>
      </w:pPr>
    </w:p>
    <w:tbl>
      <w:tblPr>
        <w:tblW w:w="7720" w:type="dxa"/>
        <w:tblInd w:w="113" w:type="dxa"/>
        <w:tblLook w:val="04A0" w:firstRow="1" w:lastRow="0" w:firstColumn="1" w:lastColumn="0" w:noHBand="0" w:noVBand="1"/>
      </w:tblPr>
      <w:tblGrid>
        <w:gridCol w:w="3940"/>
        <w:gridCol w:w="1280"/>
        <w:gridCol w:w="1220"/>
        <w:gridCol w:w="1280"/>
      </w:tblGrid>
      <w:tr w:rsidR="00250E47" w14:paraId="7A847D9F" w14:textId="77777777" w:rsidTr="00250E47">
        <w:trPr>
          <w:trHeight w:val="260"/>
        </w:trPr>
        <w:tc>
          <w:tcPr>
            <w:tcW w:w="3940" w:type="dxa"/>
            <w:tcBorders>
              <w:top w:val="single" w:sz="4" w:space="0" w:color="auto"/>
              <w:left w:val="single" w:sz="4" w:space="0" w:color="auto"/>
              <w:bottom w:val="single" w:sz="4" w:space="0" w:color="auto"/>
              <w:right w:val="nil"/>
            </w:tcBorders>
            <w:shd w:val="clear" w:color="000000" w:fill="8DB4E2"/>
            <w:noWrap/>
            <w:vAlign w:val="bottom"/>
            <w:hideMark/>
          </w:tcPr>
          <w:p w14:paraId="1B512683" w14:textId="77777777" w:rsidR="00250E47" w:rsidRDefault="00250E47">
            <w:pPr>
              <w:rPr>
                <w:rFonts w:ascii="Arial" w:hAnsi="Arial" w:cs="Arial"/>
                <w:b/>
                <w:bCs/>
                <w:color w:val="FFFFFF"/>
                <w:sz w:val="20"/>
                <w:szCs w:val="20"/>
              </w:rPr>
            </w:pPr>
            <w:r>
              <w:rPr>
                <w:rFonts w:ascii="Arial" w:hAnsi="Arial" w:cs="Arial"/>
                <w:b/>
                <w:bCs/>
                <w:color w:val="FFFFFF"/>
                <w:sz w:val="20"/>
                <w:szCs w:val="20"/>
              </w:rPr>
              <w:t>DESCRIPTION</w:t>
            </w:r>
          </w:p>
        </w:tc>
        <w:tc>
          <w:tcPr>
            <w:tcW w:w="1280" w:type="dxa"/>
            <w:tcBorders>
              <w:top w:val="single" w:sz="4" w:space="0" w:color="auto"/>
              <w:left w:val="single" w:sz="4" w:space="0" w:color="auto"/>
              <w:bottom w:val="single" w:sz="4" w:space="0" w:color="auto"/>
              <w:right w:val="nil"/>
            </w:tcBorders>
            <w:shd w:val="clear" w:color="000000" w:fill="8DB4E2"/>
            <w:noWrap/>
            <w:vAlign w:val="bottom"/>
            <w:hideMark/>
          </w:tcPr>
          <w:p w14:paraId="133F3EA4" w14:textId="77777777" w:rsidR="00250E47" w:rsidRDefault="00250E47">
            <w:pPr>
              <w:jc w:val="right"/>
              <w:rPr>
                <w:rFonts w:ascii="Arial" w:hAnsi="Arial" w:cs="Arial"/>
                <w:b/>
                <w:bCs/>
                <w:color w:val="FFFFFF"/>
                <w:sz w:val="20"/>
                <w:szCs w:val="20"/>
              </w:rPr>
            </w:pPr>
            <w:r>
              <w:rPr>
                <w:rFonts w:ascii="Arial" w:hAnsi="Arial" w:cs="Arial"/>
                <w:b/>
                <w:bCs/>
                <w:color w:val="FFFFFF"/>
                <w:sz w:val="20"/>
                <w:szCs w:val="20"/>
              </w:rPr>
              <w:t>LOW</w:t>
            </w:r>
          </w:p>
        </w:tc>
        <w:tc>
          <w:tcPr>
            <w:tcW w:w="1220" w:type="dxa"/>
            <w:tcBorders>
              <w:top w:val="single" w:sz="4" w:space="0" w:color="auto"/>
              <w:left w:val="single" w:sz="4" w:space="0" w:color="auto"/>
              <w:bottom w:val="single" w:sz="4" w:space="0" w:color="auto"/>
              <w:right w:val="nil"/>
            </w:tcBorders>
            <w:shd w:val="clear" w:color="000000" w:fill="8DB4E2"/>
            <w:noWrap/>
            <w:vAlign w:val="bottom"/>
            <w:hideMark/>
          </w:tcPr>
          <w:p w14:paraId="7C52E541" w14:textId="77777777" w:rsidR="00250E47" w:rsidRDefault="00250E47">
            <w:pPr>
              <w:jc w:val="right"/>
              <w:rPr>
                <w:rFonts w:ascii="Arial" w:hAnsi="Arial" w:cs="Arial"/>
                <w:b/>
                <w:bCs/>
                <w:color w:val="FFFFFF"/>
                <w:sz w:val="20"/>
                <w:szCs w:val="20"/>
              </w:rPr>
            </w:pPr>
            <w:r>
              <w:rPr>
                <w:rFonts w:ascii="Arial" w:hAnsi="Arial" w:cs="Arial"/>
                <w:b/>
                <w:bCs/>
                <w:color w:val="FFFFFF"/>
                <w:sz w:val="20"/>
                <w:szCs w:val="20"/>
              </w:rPr>
              <w:t> </w:t>
            </w:r>
          </w:p>
        </w:tc>
        <w:tc>
          <w:tcPr>
            <w:tcW w:w="1280" w:type="dxa"/>
            <w:tcBorders>
              <w:top w:val="single" w:sz="4" w:space="0" w:color="auto"/>
              <w:left w:val="single" w:sz="4" w:space="0" w:color="auto"/>
              <w:bottom w:val="single" w:sz="4" w:space="0" w:color="auto"/>
              <w:right w:val="nil"/>
            </w:tcBorders>
            <w:shd w:val="clear" w:color="000000" w:fill="8DB4E2"/>
            <w:noWrap/>
            <w:vAlign w:val="bottom"/>
            <w:hideMark/>
          </w:tcPr>
          <w:p w14:paraId="1331D9FD" w14:textId="77777777" w:rsidR="00250E47" w:rsidRDefault="00250E47">
            <w:pPr>
              <w:jc w:val="right"/>
              <w:rPr>
                <w:rFonts w:ascii="Arial" w:hAnsi="Arial" w:cs="Arial"/>
                <w:b/>
                <w:bCs/>
                <w:color w:val="FFFFFF"/>
                <w:sz w:val="20"/>
                <w:szCs w:val="20"/>
              </w:rPr>
            </w:pPr>
            <w:r>
              <w:rPr>
                <w:rFonts w:ascii="Arial" w:hAnsi="Arial" w:cs="Arial"/>
                <w:b/>
                <w:bCs/>
                <w:color w:val="FFFFFF"/>
                <w:sz w:val="20"/>
                <w:szCs w:val="20"/>
              </w:rPr>
              <w:t>HIGH</w:t>
            </w:r>
          </w:p>
        </w:tc>
      </w:tr>
      <w:tr w:rsidR="00250E47" w14:paraId="5C2FC29F" w14:textId="77777777" w:rsidTr="00250E47">
        <w:trPr>
          <w:trHeight w:val="300"/>
        </w:trPr>
        <w:tc>
          <w:tcPr>
            <w:tcW w:w="3940" w:type="dxa"/>
            <w:tcBorders>
              <w:top w:val="nil"/>
              <w:left w:val="single" w:sz="4" w:space="0" w:color="auto"/>
              <w:bottom w:val="nil"/>
              <w:right w:val="nil"/>
            </w:tcBorders>
            <w:shd w:val="clear" w:color="auto" w:fill="auto"/>
            <w:noWrap/>
            <w:vAlign w:val="bottom"/>
            <w:hideMark/>
          </w:tcPr>
          <w:p w14:paraId="47D43E3D" w14:textId="77777777" w:rsidR="00250E47" w:rsidRDefault="00250E47">
            <w:pPr>
              <w:rPr>
                <w:rFonts w:ascii="Arial" w:hAnsi="Arial" w:cs="Arial"/>
                <w:sz w:val="20"/>
                <w:szCs w:val="20"/>
              </w:rPr>
            </w:pPr>
            <w:r>
              <w:rPr>
                <w:rFonts w:ascii="Arial" w:hAnsi="Arial" w:cs="Arial"/>
                <w:sz w:val="20"/>
                <w:szCs w:val="20"/>
              </w:rPr>
              <w:t>Real Estate/Rent</w:t>
            </w:r>
          </w:p>
        </w:tc>
        <w:tc>
          <w:tcPr>
            <w:tcW w:w="1280" w:type="dxa"/>
            <w:tcBorders>
              <w:top w:val="nil"/>
              <w:left w:val="single" w:sz="4" w:space="0" w:color="auto"/>
              <w:bottom w:val="nil"/>
              <w:right w:val="single" w:sz="4" w:space="0" w:color="auto"/>
            </w:tcBorders>
            <w:shd w:val="clear" w:color="000000" w:fill="D9D9D9"/>
            <w:noWrap/>
            <w:vAlign w:val="bottom"/>
            <w:hideMark/>
          </w:tcPr>
          <w:p w14:paraId="34647F34" w14:textId="77777777" w:rsidR="00250E47" w:rsidRDefault="00250E47">
            <w:pPr>
              <w:jc w:val="right"/>
              <w:rPr>
                <w:rFonts w:ascii="Arial" w:hAnsi="Arial" w:cs="Arial"/>
                <w:sz w:val="20"/>
                <w:szCs w:val="20"/>
              </w:rPr>
            </w:pPr>
            <w:r>
              <w:rPr>
                <w:rFonts w:ascii="Arial" w:hAnsi="Arial" w:cs="Arial"/>
                <w:sz w:val="20"/>
                <w:szCs w:val="20"/>
              </w:rPr>
              <w:t xml:space="preserve">$2,250 </w:t>
            </w:r>
          </w:p>
        </w:tc>
        <w:tc>
          <w:tcPr>
            <w:tcW w:w="1220" w:type="dxa"/>
            <w:tcBorders>
              <w:top w:val="nil"/>
              <w:left w:val="nil"/>
              <w:bottom w:val="nil"/>
              <w:right w:val="nil"/>
            </w:tcBorders>
            <w:shd w:val="clear" w:color="auto" w:fill="auto"/>
            <w:noWrap/>
            <w:vAlign w:val="bottom"/>
            <w:hideMark/>
          </w:tcPr>
          <w:p w14:paraId="0E70CDF4"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1899B7E0" w14:textId="77777777" w:rsidR="00250E47" w:rsidRDefault="00250E47">
            <w:pPr>
              <w:jc w:val="right"/>
              <w:rPr>
                <w:rFonts w:ascii="Arial" w:hAnsi="Arial" w:cs="Arial"/>
                <w:sz w:val="20"/>
                <w:szCs w:val="20"/>
              </w:rPr>
            </w:pPr>
            <w:r>
              <w:rPr>
                <w:rFonts w:ascii="Arial" w:hAnsi="Arial" w:cs="Arial"/>
                <w:sz w:val="20"/>
                <w:szCs w:val="20"/>
              </w:rPr>
              <w:t xml:space="preserve">$13,333 </w:t>
            </w:r>
          </w:p>
        </w:tc>
      </w:tr>
      <w:tr w:rsidR="00250E47" w14:paraId="7D68555C" w14:textId="77777777" w:rsidTr="00250E47">
        <w:trPr>
          <w:trHeight w:val="300"/>
        </w:trPr>
        <w:tc>
          <w:tcPr>
            <w:tcW w:w="3940" w:type="dxa"/>
            <w:tcBorders>
              <w:top w:val="nil"/>
              <w:left w:val="single" w:sz="4" w:space="0" w:color="auto"/>
              <w:bottom w:val="nil"/>
              <w:right w:val="nil"/>
            </w:tcBorders>
            <w:shd w:val="clear" w:color="auto" w:fill="auto"/>
            <w:noWrap/>
            <w:vAlign w:val="bottom"/>
            <w:hideMark/>
          </w:tcPr>
          <w:p w14:paraId="2F4A3B15" w14:textId="77777777" w:rsidR="00250E47" w:rsidRDefault="00250E47">
            <w:pPr>
              <w:rPr>
                <w:rFonts w:ascii="Arial" w:hAnsi="Arial" w:cs="Arial"/>
                <w:sz w:val="20"/>
                <w:szCs w:val="20"/>
              </w:rPr>
            </w:pPr>
            <w:r>
              <w:rPr>
                <w:rFonts w:ascii="Arial" w:hAnsi="Arial" w:cs="Arial"/>
                <w:sz w:val="20"/>
                <w:szCs w:val="20"/>
              </w:rPr>
              <w:t>Utility</w:t>
            </w:r>
          </w:p>
        </w:tc>
        <w:tc>
          <w:tcPr>
            <w:tcW w:w="1280" w:type="dxa"/>
            <w:tcBorders>
              <w:top w:val="nil"/>
              <w:left w:val="single" w:sz="4" w:space="0" w:color="auto"/>
              <w:bottom w:val="nil"/>
              <w:right w:val="single" w:sz="4" w:space="0" w:color="auto"/>
            </w:tcBorders>
            <w:shd w:val="clear" w:color="000000" w:fill="D9D9D9"/>
            <w:noWrap/>
            <w:vAlign w:val="bottom"/>
            <w:hideMark/>
          </w:tcPr>
          <w:p w14:paraId="4DC96EFE" w14:textId="77777777" w:rsidR="00250E47" w:rsidRDefault="00250E47">
            <w:pPr>
              <w:jc w:val="right"/>
              <w:rPr>
                <w:rFonts w:ascii="Arial" w:hAnsi="Arial" w:cs="Arial"/>
                <w:sz w:val="20"/>
                <w:szCs w:val="20"/>
              </w:rPr>
            </w:pPr>
            <w:r>
              <w:rPr>
                <w:rFonts w:ascii="Arial" w:hAnsi="Arial" w:cs="Arial"/>
                <w:sz w:val="20"/>
                <w:szCs w:val="20"/>
              </w:rPr>
              <w:t xml:space="preserve">$100 </w:t>
            </w:r>
          </w:p>
        </w:tc>
        <w:tc>
          <w:tcPr>
            <w:tcW w:w="1220" w:type="dxa"/>
            <w:tcBorders>
              <w:top w:val="nil"/>
              <w:left w:val="nil"/>
              <w:bottom w:val="nil"/>
              <w:right w:val="nil"/>
            </w:tcBorders>
            <w:shd w:val="clear" w:color="auto" w:fill="auto"/>
            <w:noWrap/>
            <w:vAlign w:val="bottom"/>
            <w:hideMark/>
          </w:tcPr>
          <w:p w14:paraId="43B3E25C"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66FFC653" w14:textId="77777777" w:rsidR="00250E47" w:rsidRDefault="00250E47">
            <w:pPr>
              <w:jc w:val="right"/>
              <w:rPr>
                <w:rFonts w:ascii="Arial" w:hAnsi="Arial" w:cs="Arial"/>
                <w:sz w:val="20"/>
                <w:szCs w:val="20"/>
              </w:rPr>
            </w:pPr>
            <w:r>
              <w:rPr>
                <w:rFonts w:ascii="Arial" w:hAnsi="Arial" w:cs="Arial"/>
                <w:sz w:val="20"/>
                <w:szCs w:val="20"/>
              </w:rPr>
              <w:t xml:space="preserve">$300 </w:t>
            </w:r>
          </w:p>
        </w:tc>
      </w:tr>
      <w:tr w:rsidR="00250E47" w14:paraId="6FC966E1" w14:textId="77777777" w:rsidTr="00250E47">
        <w:trPr>
          <w:trHeight w:val="300"/>
        </w:trPr>
        <w:tc>
          <w:tcPr>
            <w:tcW w:w="3940" w:type="dxa"/>
            <w:tcBorders>
              <w:top w:val="nil"/>
              <w:left w:val="single" w:sz="4" w:space="0" w:color="auto"/>
              <w:bottom w:val="nil"/>
              <w:right w:val="nil"/>
            </w:tcBorders>
            <w:shd w:val="clear" w:color="auto" w:fill="auto"/>
            <w:noWrap/>
            <w:vAlign w:val="bottom"/>
            <w:hideMark/>
          </w:tcPr>
          <w:p w14:paraId="269FAA40" w14:textId="77777777" w:rsidR="00250E47" w:rsidRDefault="00250E47">
            <w:pPr>
              <w:rPr>
                <w:rFonts w:ascii="Arial" w:hAnsi="Arial" w:cs="Arial"/>
                <w:sz w:val="20"/>
                <w:szCs w:val="20"/>
              </w:rPr>
            </w:pPr>
            <w:r>
              <w:rPr>
                <w:rFonts w:ascii="Arial" w:hAnsi="Arial" w:cs="Arial"/>
                <w:sz w:val="20"/>
                <w:szCs w:val="20"/>
              </w:rPr>
              <w:t>Leasehold Improvements</w:t>
            </w:r>
          </w:p>
        </w:tc>
        <w:tc>
          <w:tcPr>
            <w:tcW w:w="1280" w:type="dxa"/>
            <w:tcBorders>
              <w:top w:val="nil"/>
              <w:left w:val="single" w:sz="4" w:space="0" w:color="auto"/>
              <w:bottom w:val="nil"/>
              <w:right w:val="single" w:sz="4" w:space="0" w:color="auto"/>
            </w:tcBorders>
            <w:shd w:val="clear" w:color="000000" w:fill="D9D9D9"/>
            <w:noWrap/>
            <w:vAlign w:val="bottom"/>
            <w:hideMark/>
          </w:tcPr>
          <w:p w14:paraId="56532E98" w14:textId="77777777" w:rsidR="00250E47" w:rsidRDefault="00250E47">
            <w:pPr>
              <w:jc w:val="right"/>
              <w:rPr>
                <w:rFonts w:ascii="Arial" w:hAnsi="Arial" w:cs="Arial"/>
                <w:sz w:val="20"/>
                <w:szCs w:val="20"/>
              </w:rPr>
            </w:pPr>
            <w:r>
              <w:rPr>
                <w:rFonts w:ascii="Arial" w:hAnsi="Arial" w:cs="Arial"/>
                <w:sz w:val="20"/>
                <w:szCs w:val="20"/>
              </w:rPr>
              <w:t xml:space="preserve">$25,000 </w:t>
            </w:r>
          </w:p>
        </w:tc>
        <w:tc>
          <w:tcPr>
            <w:tcW w:w="1220" w:type="dxa"/>
            <w:tcBorders>
              <w:top w:val="nil"/>
              <w:left w:val="nil"/>
              <w:bottom w:val="nil"/>
              <w:right w:val="nil"/>
            </w:tcBorders>
            <w:shd w:val="clear" w:color="auto" w:fill="auto"/>
            <w:noWrap/>
            <w:vAlign w:val="bottom"/>
            <w:hideMark/>
          </w:tcPr>
          <w:p w14:paraId="502F52C9"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4287D37E" w14:textId="77777777" w:rsidR="00250E47" w:rsidRDefault="00250E47">
            <w:pPr>
              <w:jc w:val="right"/>
              <w:rPr>
                <w:rFonts w:ascii="Arial" w:hAnsi="Arial" w:cs="Arial"/>
                <w:sz w:val="20"/>
                <w:szCs w:val="20"/>
              </w:rPr>
            </w:pPr>
            <w:r>
              <w:rPr>
                <w:rFonts w:ascii="Arial" w:hAnsi="Arial" w:cs="Arial"/>
                <w:sz w:val="20"/>
                <w:szCs w:val="20"/>
              </w:rPr>
              <w:t xml:space="preserve">$35,000 </w:t>
            </w:r>
          </w:p>
        </w:tc>
      </w:tr>
      <w:tr w:rsidR="00250E47" w14:paraId="450481F7" w14:textId="77777777" w:rsidTr="00250E47">
        <w:trPr>
          <w:trHeight w:val="300"/>
        </w:trPr>
        <w:tc>
          <w:tcPr>
            <w:tcW w:w="3940" w:type="dxa"/>
            <w:tcBorders>
              <w:top w:val="nil"/>
              <w:left w:val="single" w:sz="4" w:space="0" w:color="auto"/>
              <w:bottom w:val="nil"/>
              <w:right w:val="nil"/>
            </w:tcBorders>
            <w:shd w:val="clear" w:color="auto" w:fill="auto"/>
            <w:noWrap/>
            <w:vAlign w:val="bottom"/>
            <w:hideMark/>
          </w:tcPr>
          <w:p w14:paraId="1C7CCB57" w14:textId="77777777" w:rsidR="00250E47" w:rsidRDefault="00250E47">
            <w:pPr>
              <w:rPr>
                <w:rFonts w:ascii="Arial" w:hAnsi="Arial" w:cs="Arial"/>
                <w:sz w:val="20"/>
                <w:szCs w:val="20"/>
              </w:rPr>
            </w:pPr>
            <w:r>
              <w:rPr>
                <w:rFonts w:ascii="Arial" w:hAnsi="Arial" w:cs="Arial"/>
                <w:sz w:val="20"/>
                <w:szCs w:val="20"/>
              </w:rPr>
              <w:t>Market Introduction Program</w:t>
            </w:r>
          </w:p>
        </w:tc>
        <w:tc>
          <w:tcPr>
            <w:tcW w:w="1280" w:type="dxa"/>
            <w:tcBorders>
              <w:top w:val="nil"/>
              <w:left w:val="single" w:sz="4" w:space="0" w:color="auto"/>
              <w:bottom w:val="nil"/>
              <w:right w:val="single" w:sz="4" w:space="0" w:color="auto"/>
            </w:tcBorders>
            <w:shd w:val="clear" w:color="000000" w:fill="D9D9D9"/>
            <w:noWrap/>
            <w:vAlign w:val="bottom"/>
            <w:hideMark/>
          </w:tcPr>
          <w:p w14:paraId="7A9176FC" w14:textId="77777777" w:rsidR="00250E47" w:rsidRDefault="00250E47">
            <w:pPr>
              <w:jc w:val="right"/>
              <w:rPr>
                <w:rFonts w:ascii="Arial" w:hAnsi="Arial" w:cs="Arial"/>
                <w:sz w:val="20"/>
                <w:szCs w:val="20"/>
              </w:rPr>
            </w:pPr>
            <w:r>
              <w:rPr>
                <w:rFonts w:ascii="Arial" w:hAnsi="Arial" w:cs="Arial"/>
                <w:sz w:val="20"/>
                <w:szCs w:val="20"/>
              </w:rPr>
              <w:t xml:space="preserve">$5,000 </w:t>
            </w:r>
          </w:p>
        </w:tc>
        <w:tc>
          <w:tcPr>
            <w:tcW w:w="1220" w:type="dxa"/>
            <w:tcBorders>
              <w:top w:val="nil"/>
              <w:left w:val="nil"/>
              <w:bottom w:val="nil"/>
              <w:right w:val="nil"/>
            </w:tcBorders>
            <w:shd w:val="clear" w:color="auto" w:fill="auto"/>
            <w:noWrap/>
            <w:vAlign w:val="bottom"/>
            <w:hideMark/>
          </w:tcPr>
          <w:p w14:paraId="398E8C18"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2CA159F3" w14:textId="77777777" w:rsidR="00250E47" w:rsidRDefault="00250E47">
            <w:pPr>
              <w:jc w:val="right"/>
              <w:rPr>
                <w:rFonts w:ascii="Arial" w:hAnsi="Arial" w:cs="Arial"/>
                <w:sz w:val="20"/>
                <w:szCs w:val="20"/>
              </w:rPr>
            </w:pPr>
            <w:r>
              <w:rPr>
                <w:rFonts w:ascii="Arial" w:hAnsi="Arial" w:cs="Arial"/>
                <w:sz w:val="20"/>
                <w:szCs w:val="20"/>
              </w:rPr>
              <w:t xml:space="preserve">$10,000 </w:t>
            </w:r>
          </w:p>
        </w:tc>
      </w:tr>
      <w:tr w:rsidR="00250E47" w14:paraId="7004FBAF" w14:textId="77777777" w:rsidTr="00250E47">
        <w:trPr>
          <w:trHeight w:val="300"/>
        </w:trPr>
        <w:tc>
          <w:tcPr>
            <w:tcW w:w="3940" w:type="dxa"/>
            <w:tcBorders>
              <w:top w:val="nil"/>
              <w:left w:val="single" w:sz="4" w:space="0" w:color="auto"/>
              <w:bottom w:val="nil"/>
              <w:right w:val="nil"/>
            </w:tcBorders>
            <w:shd w:val="clear" w:color="auto" w:fill="auto"/>
            <w:noWrap/>
            <w:vAlign w:val="bottom"/>
            <w:hideMark/>
          </w:tcPr>
          <w:p w14:paraId="58FAAD88" w14:textId="77777777" w:rsidR="00250E47" w:rsidRDefault="00250E47">
            <w:pPr>
              <w:rPr>
                <w:rFonts w:ascii="Arial" w:hAnsi="Arial" w:cs="Arial"/>
                <w:sz w:val="20"/>
                <w:szCs w:val="20"/>
              </w:rPr>
            </w:pPr>
            <w:r>
              <w:rPr>
                <w:rFonts w:ascii="Arial" w:hAnsi="Arial" w:cs="Arial"/>
                <w:sz w:val="20"/>
                <w:szCs w:val="20"/>
              </w:rPr>
              <w:t>Furniture, Fixtures, and Equipment</w:t>
            </w:r>
          </w:p>
        </w:tc>
        <w:tc>
          <w:tcPr>
            <w:tcW w:w="1280" w:type="dxa"/>
            <w:tcBorders>
              <w:top w:val="nil"/>
              <w:left w:val="single" w:sz="4" w:space="0" w:color="auto"/>
              <w:bottom w:val="nil"/>
              <w:right w:val="single" w:sz="4" w:space="0" w:color="auto"/>
            </w:tcBorders>
            <w:shd w:val="clear" w:color="000000" w:fill="D9D9D9"/>
            <w:noWrap/>
            <w:vAlign w:val="bottom"/>
            <w:hideMark/>
          </w:tcPr>
          <w:p w14:paraId="23E01B37" w14:textId="77777777" w:rsidR="00250E47" w:rsidRDefault="00250E47">
            <w:pPr>
              <w:jc w:val="right"/>
              <w:rPr>
                <w:rFonts w:ascii="Arial" w:hAnsi="Arial" w:cs="Arial"/>
                <w:sz w:val="20"/>
                <w:szCs w:val="20"/>
              </w:rPr>
            </w:pPr>
            <w:r>
              <w:rPr>
                <w:rFonts w:ascii="Arial" w:hAnsi="Arial" w:cs="Arial"/>
                <w:sz w:val="20"/>
                <w:szCs w:val="20"/>
              </w:rPr>
              <w:t xml:space="preserve">$20,000 </w:t>
            </w:r>
          </w:p>
        </w:tc>
        <w:tc>
          <w:tcPr>
            <w:tcW w:w="1220" w:type="dxa"/>
            <w:tcBorders>
              <w:top w:val="nil"/>
              <w:left w:val="nil"/>
              <w:bottom w:val="nil"/>
              <w:right w:val="nil"/>
            </w:tcBorders>
            <w:shd w:val="clear" w:color="auto" w:fill="auto"/>
            <w:noWrap/>
            <w:vAlign w:val="bottom"/>
            <w:hideMark/>
          </w:tcPr>
          <w:p w14:paraId="6780DA87"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554C6D2B" w14:textId="77777777" w:rsidR="00250E47" w:rsidRDefault="00250E47">
            <w:pPr>
              <w:jc w:val="right"/>
              <w:rPr>
                <w:rFonts w:ascii="Arial" w:hAnsi="Arial" w:cs="Arial"/>
                <w:sz w:val="20"/>
                <w:szCs w:val="20"/>
              </w:rPr>
            </w:pPr>
            <w:r>
              <w:rPr>
                <w:rFonts w:ascii="Arial" w:hAnsi="Arial" w:cs="Arial"/>
                <w:sz w:val="20"/>
                <w:szCs w:val="20"/>
              </w:rPr>
              <w:t xml:space="preserve">$40,000 </w:t>
            </w:r>
          </w:p>
        </w:tc>
      </w:tr>
      <w:tr w:rsidR="00250E47" w14:paraId="13B3233F" w14:textId="77777777" w:rsidTr="00250E47">
        <w:trPr>
          <w:trHeight w:val="300"/>
        </w:trPr>
        <w:tc>
          <w:tcPr>
            <w:tcW w:w="3940" w:type="dxa"/>
            <w:tcBorders>
              <w:top w:val="nil"/>
              <w:left w:val="single" w:sz="4" w:space="0" w:color="auto"/>
              <w:bottom w:val="nil"/>
              <w:right w:val="nil"/>
            </w:tcBorders>
            <w:shd w:val="clear" w:color="auto" w:fill="auto"/>
            <w:noWrap/>
            <w:vAlign w:val="bottom"/>
            <w:hideMark/>
          </w:tcPr>
          <w:p w14:paraId="0A386C74" w14:textId="77777777" w:rsidR="00250E47" w:rsidRDefault="00250E47">
            <w:pPr>
              <w:rPr>
                <w:rFonts w:ascii="Arial" w:hAnsi="Arial" w:cs="Arial"/>
                <w:sz w:val="20"/>
                <w:szCs w:val="20"/>
              </w:rPr>
            </w:pPr>
            <w:r>
              <w:rPr>
                <w:rFonts w:ascii="Arial" w:hAnsi="Arial" w:cs="Arial"/>
                <w:sz w:val="20"/>
                <w:szCs w:val="20"/>
              </w:rPr>
              <w:t>Computer Systems</w:t>
            </w:r>
          </w:p>
        </w:tc>
        <w:tc>
          <w:tcPr>
            <w:tcW w:w="1280" w:type="dxa"/>
            <w:tcBorders>
              <w:top w:val="nil"/>
              <w:left w:val="single" w:sz="4" w:space="0" w:color="auto"/>
              <w:bottom w:val="nil"/>
              <w:right w:val="single" w:sz="4" w:space="0" w:color="auto"/>
            </w:tcBorders>
            <w:shd w:val="clear" w:color="000000" w:fill="D9D9D9"/>
            <w:noWrap/>
            <w:vAlign w:val="bottom"/>
            <w:hideMark/>
          </w:tcPr>
          <w:p w14:paraId="31A545A1" w14:textId="77777777" w:rsidR="00250E47" w:rsidRDefault="00250E47">
            <w:pPr>
              <w:jc w:val="right"/>
              <w:rPr>
                <w:rFonts w:ascii="Arial" w:hAnsi="Arial" w:cs="Arial"/>
                <w:sz w:val="20"/>
                <w:szCs w:val="20"/>
              </w:rPr>
            </w:pPr>
            <w:r>
              <w:rPr>
                <w:rFonts w:ascii="Arial" w:hAnsi="Arial" w:cs="Arial"/>
                <w:sz w:val="20"/>
                <w:szCs w:val="20"/>
              </w:rPr>
              <w:t xml:space="preserve">$1,000 </w:t>
            </w:r>
          </w:p>
        </w:tc>
        <w:tc>
          <w:tcPr>
            <w:tcW w:w="1220" w:type="dxa"/>
            <w:tcBorders>
              <w:top w:val="nil"/>
              <w:left w:val="nil"/>
              <w:bottom w:val="nil"/>
              <w:right w:val="nil"/>
            </w:tcBorders>
            <w:shd w:val="clear" w:color="auto" w:fill="auto"/>
            <w:noWrap/>
            <w:vAlign w:val="bottom"/>
            <w:hideMark/>
          </w:tcPr>
          <w:p w14:paraId="2C6D00C4"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6CC3196C" w14:textId="77777777" w:rsidR="00250E47" w:rsidRDefault="00250E47">
            <w:pPr>
              <w:jc w:val="right"/>
              <w:rPr>
                <w:rFonts w:ascii="Arial" w:hAnsi="Arial" w:cs="Arial"/>
                <w:sz w:val="20"/>
                <w:szCs w:val="20"/>
              </w:rPr>
            </w:pPr>
            <w:r>
              <w:rPr>
                <w:rFonts w:ascii="Arial" w:hAnsi="Arial" w:cs="Arial"/>
                <w:sz w:val="20"/>
                <w:szCs w:val="20"/>
              </w:rPr>
              <w:t xml:space="preserve">$3,000 </w:t>
            </w:r>
          </w:p>
        </w:tc>
      </w:tr>
      <w:tr w:rsidR="00250E47" w14:paraId="6BBEC923" w14:textId="77777777" w:rsidTr="00250E47">
        <w:trPr>
          <w:trHeight w:val="300"/>
        </w:trPr>
        <w:tc>
          <w:tcPr>
            <w:tcW w:w="3940" w:type="dxa"/>
            <w:tcBorders>
              <w:top w:val="nil"/>
              <w:left w:val="single" w:sz="4" w:space="0" w:color="auto"/>
              <w:bottom w:val="nil"/>
              <w:right w:val="nil"/>
            </w:tcBorders>
            <w:shd w:val="clear" w:color="auto" w:fill="auto"/>
            <w:noWrap/>
            <w:vAlign w:val="bottom"/>
            <w:hideMark/>
          </w:tcPr>
          <w:p w14:paraId="5A5BE7A6" w14:textId="77777777" w:rsidR="00250E47" w:rsidRDefault="00250E47">
            <w:pPr>
              <w:rPr>
                <w:rFonts w:ascii="Arial" w:hAnsi="Arial" w:cs="Arial"/>
                <w:sz w:val="20"/>
                <w:szCs w:val="20"/>
              </w:rPr>
            </w:pPr>
            <w:r>
              <w:rPr>
                <w:rFonts w:ascii="Arial" w:hAnsi="Arial" w:cs="Arial"/>
                <w:sz w:val="20"/>
                <w:szCs w:val="20"/>
              </w:rPr>
              <w:t>Insurance</w:t>
            </w:r>
          </w:p>
        </w:tc>
        <w:tc>
          <w:tcPr>
            <w:tcW w:w="1280" w:type="dxa"/>
            <w:tcBorders>
              <w:top w:val="nil"/>
              <w:left w:val="single" w:sz="4" w:space="0" w:color="auto"/>
              <w:bottom w:val="nil"/>
              <w:right w:val="single" w:sz="4" w:space="0" w:color="auto"/>
            </w:tcBorders>
            <w:shd w:val="clear" w:color="000000" w:fill="D9D9D9"/>
            <w:noWrap/>
            <w:vAlign w:val="bottom"/>
            <w:hideMark/>
          </w:tcPr>
          <w:p w14:paraId="12D2BB40" w14:textId="77777777" w:rsidR="00250E47" w:rsidRDefault="00250E47">
            <w:pPr>
              <w:jc w:val="right"/>
              <w:rPr>
                <w:rFonts w:ascii="Arial" w:hAnsi="Arial" w:cs="Arial"/>
                <w:sz w:val="20"/>
                <w:szCs w:val="20"/>
              </w:rPr>
            </w:pPr>
            <w:r>
              <w:rPr>
                <w:rFonts w:ascii="Arial" w:hAnsi="Arial" w:cs="Arial"/>
                <w:sz w:val="20"/>
                <w:szCs w:val="20"/>
              </w:rPr>
              <w:t xml:space="preserve">$1,000 </w:t>
            </w:r>
          </w:p>
        </w:tc>
        <w:tc>
          <w:tcPr>
            <w:tcW w:w="1220" w:type="dxa"/>
            <w:tcBorders>
              <w:top w:val="nil"/>
              <w:left w:val="nil"/>
              <w:bottom w:val="nil"/>
              <w:right w:val="nil"/>
            </w:tcBorders>
            <w:shd w:val="clear" w:color="auto" w:fill="auto"/>
            <w:noWrap/>
            <w:vAlign w:val="bottom"/>
            <w:hideMark/>
          </w:tcPr>
          <w:p w14:paraId="396647F6"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23E38DAC" w14:textId="77777777" w:rsidR="00250E47" w:rsidRDefault="00250E47">
            <w:pPr>
              <w:jc w:val="right"/>
              <w:rPr>
                <w:rFonts w:ascii="Arial" w:hAnsi="Arial" w:cs="Arial"/>
                <w:sz w:val="20"/>
                <w:szCs w:val="20"/>
              </w:rPr>
            </w:pPr>
            <w:r>
              <w:rPr>
                <w:rFonts w:ascii="Arial" w:hAnsi="Arial" w:cs="Arial"/>
                <w:sz w:val="20"/>
                <w:szCs w:val="20"/>
              </w:rPr>
              <w:t xml:space="preserve">$5,000 </w:t>
            </w:r>
          </w:p>
        </w:tc>
      </w:tr>
      <w:tr w:rsidR="00250E47" w14:paraId="7E5E4775" w14:textId="77777777" w:rsidTr="00250E47">
        <w:trPr>
          <w:trHeight w:val="300"/>
        </w:trPr>
        <w:tc>
          <w:tcPr>
            <w:tcW w:w="3940" w:type="dxa"/>
            <w:tcBorders>
              <w:top w:val="nil"/>
              <w:left w:val="single" w:sz="4" w:space="0" w:color="auto"/>
              <w:bottom w:val="nil"/>
              <w:right w:val="nil"/>
            </w:tcBorders>
            <w:shd w:val="clear" w:color="auto" w:fill="auto"/>
            <w:noWrap/>
            <w:vAlign w:val="bottom"/>
            <w:hideMark/>
          </w:tcPr>
          <w:p w14:paraId="113732C3" w14:textId="77777777" w:rsidR="00250E47" w:rsidRDefault="00250E47">
            <w:pPr>
              <w:rPr>
                <w:rFonts w:ascii="Arial" w:hAnsi="Arial" w:cs="Arial"/>
                <w:sz w:val="20"/>
                <w:szCs w:val="20"/>
              </w:rPr>
            </w:pPr>
            <w:r>
              <w:rPr>
                <w:rFonts w:ascii="Arial" w:hAnsi="Arial" w:cs="Arial"/>
                <w:sz w:val="20"/>
                <w:szCs w:val="20"/>
              </w:rPr>
              <w:t>Signage</w:t>
            </w:r>
          </w:p>
        </w:tc>
        <w:tc>
          <w:tcPr>
            <w:tcW w:w="1280" w:type="dxa"/>
            <w:tcBorders>
              <w:top w:val="nil"/>
              <w:left w:val="single" w:sz="4" w:space="0" w:color="auto"/>
              <w:bottom w:val="nil"/>
              <w:right w:val="single" w:sz="4" w:space="0" w:color="auto"/>
            </w:tcBorders>
            <w:shd w:val="clear" w:color="000000" w:fill="D9D9D9"/>
            <w:noWrap/>
            <w:vAlign w:val="bottom"/>
            <w:hideMark/>
          </w:tcPr>
          <w:p w14:paraId="0DA31DD0" w14:textId="77777777" w:rsidR="00250E47" w:rsidRDefault="00250E47">
            <w:pPr>
              <w:jc w:val="right"/>
              <w:rPr>
                <w:rFonts w:ascii="Arial" w:hAnsi="Arial" w:cs="Arial"/>
                <w:sz w:val="20"/>
                <w:szCs w:val="20"/>
              </w:rPr>
            </w:pPr>
            <w:r>
              <w:rPr>
                <w:rFonts w:ascii="Arial" w:hAnsi="Arial" w:cs="Arial"/>
                <w:sz w:val="20"/>
                <w:szCs w:val="20"/>
              </w:rPr>
              <w:t xml:space="preserve">$2,000 </w:t>
            </w:r>
          </w:p>
        </w:tc>
        <w:tc>
          <w:tcPr>
            <w:tcW w:w="1220" w:type="dxa"/>
            <w:tcBorders>
              <w:top w:val="nil"/>
              <w:left w:val="nil"/>
              <w:bottom w:val="nil"/>
              <w:right w:val="nil"/>
            </w:tcBorders>
            <w:shd w:val="clear" w:color="auto" w:fill="auto"/>
            <w:noWrap/>
            <w:vAlign w:val="bottom"/>
            <w:hideMark/>
          </w:tcPr>
          <w:p w14:paraId="45BB662A"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414B3C8A" w14:textId="77777777" w:rsidR="00250E47" w:rsidRDefault="00250E47">
            <w:pPr>
              <w:jc w:val="right"/>
              <w:rPr>
                <w:rFonts w:ascii="Arial" w:hAnsi="Arial" w:cs="Arial"/>
                <w:sz w:val="20"/>
                <w:szCs w:val="20"/>
              </w:rPr>
            </w:pPr>
            <w:r>
              <w:rPr>
                <w:rFonts w:ascii="Arial" w:hAnsi="Arial" w:cs="Arial"/>
                <w:sz w:val="20"/>
                <w:szCs w:val="20"/>
              </w:rPr>
              <w:t xml:space="preserve">$6,000 </w:t>
            </w:r>
          </w:p>
        </w:tc>
      </w:tr>
      <w:tr w:rsidR="00250E47" w14:paraId="38A1B1A6" w14:textId="77777777" w:rsidTr="00250E47">
        <w:trPr>
          <w:trHeight w:val="300"/>
        </w:trPr>
        <w:tc>
          <w:tcPr>
            <w:tcW w:w="3940" w:type="dxa"/>
            <w:tcBorders>
              <w:top w:val="nil"/>
              <w:left w:val="single" w:sz="4" w:space="0" w:color="auto"/>
              <w:bottom w:val="nil"/>
              <w:right w:val="nil"/>
            </w:tcBorders>
            <w:shd w:val="clear" w:color="auto" w:fill="auto"/>
            <w:noWrap/>
            <w:vAlign w:val="bottom"/>
            <w:hideMark/>
          </w:tcPr>
          <w:p w14:paraId="01E83EBB" w14:textId="77777777" w:rsidR="00250E47" w:rsidRDefault="00250E47">
            <w:pPr>
              <w:rPr>
                <w:rFonts w:ascii="Arial" w:hAnsi="Arial" w:cs="Arial"/>
                <w:sz w:val="20"/>
                <w:szCs w:val="20"/>
              </w:rPr>
            </w:pPr>
            <w:r>
              <w:rPr>
                <w:rFonts w:ascii="Arial" w:hAnsi="Arial" w:cs="Arial"/>
                <w:sz w:val="20"/>
                <w:szCs w:val="20"/>
              </w:rPr>
              <w:t>Inventory</w:t>
            </w:r>
          </w:p>
        </w:tc>
        <w:tc>
          <w:tcPr>
            <w:tcW w:w="1280" w:type="dxa"/>
            <w:tcBorders>
              <w:top w:val="nil"/>
              <w:left w:val="single" w:sz="4" w:space="0" w:color="auto"/>
              <w:bottom w:val="nil"/>
              <w:right w:val="single" w:sz="4" w:space="0" w:color="auto"/>
            </w:tcBorders>
            <w:shd w:val="clear" w:color="000000" w:fill="D9D9D9"/>
            <w:noWrap/>
            <w:vAlign w:val="bottom"/>
            <w:hideMark/>
          </w:tcPr>
          <w:p w14:paraId="45BB3CB6" w14:textId="77777777" w:rsidR="00250E47" w:rsidRDefault="00250E47">
            <w:pPr>
              <w:jc w:val="right"/>
              <w:rPr>
                <w:rFonts w:ascii="Arial" w:hAnsi="Arial" w:cs="Arial"/>
                <w:sz w:val="20"/>
                <w:szCs w:val="20"/>
              </w:rPr>
            </w:pPr>
            <w:r>
              <w:rPr>
                <w:rFonts w:ascii="Arial" w:hAnsi="Arial" w:cs="Arial"/>
                <w:sz w:val="20"/>
                <w:szCs w:val="20"/>
              </w:rPr>
              <w:t xml:space="preserve">$3,000 </w:t>
            </w:r>
          </w:p>
        </w:tc>
        <w:tc>
          <w:tcPr>
            <w:tcW w:w="1220" w:type="dxa"/>
            <w:tcBorders>
              <w:top w:val="nil"/>
              <w:left w:val="nil"/>
              <w:bottom w:val="nil"/>
              <w:right w:val="nil"/>
            </w:tcBorders>
            <w:shd w:val="clear" w:color="auto" w:fill="auto"/>
            <w:noWrap/>
            <w:vAlign w:val="bottom"/>
            <w:hideMark/>
          </w:tcPr>
          <w:p w14:paraId="3B14F57A"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2E1A0E41" w14:textId="77777777" w:rsidR="00250E47" w:rsidRDefault="00250E47">
            <w:pPr>
              <w:jc w:val="right"/>
              <w:rPr>
                <w:rFonts w:ascii="Arial" w:hAnsi="Arial" w:cs="Arial"/>
                <w:sz w:val="20"/>
                <w:szCs w:val="20"/>
              </w:rPr>
            </w:pPr>
            <w:r>
              <w:rPr>
                <w:rFonts w:ascii="Arial" w:hAnsi="Arial" w:cs="Arial"/>
                <w:sz w:val="20"/>
                <w:szCs w:val="20"/>
              </w:rPr>
              <w:t xml:space="preserve">$6,000 </w:t>
            </w:r>
          </w:p>
        </w:tc>
      </w:tr>
      <w:tr w:rsidR="00250E47" w14:paraId="35A15C28" w14:textId="77777777" w:rsidTr="00250E47">
        <w:trPr>
          <w:trHeight w:val="300"/>
        </w:trPr>
        <w:tc>
          <w:tcPr>
            <w:tcW w:w="3940" w:type="dxa"/>
            <w:tcBorders>
              <w:top w:val="nil"/>
              <w:left w:val="single" w:sz="4" w:space="0" w:color="auto"/>
              <w:bottom w:val="nil"/>
              <w:right w:val="nil"/>
            </w:tcBorders>
            <w:shd w:val="clear" w:color="auto" w:fill="auto"/>
            <w:noWrap/>
            <w:vAlign w:val="bottom"/>
            <w:hideMark/>
          </w:tcPr>
          <w:p w14:paraId="2E290592" w14:textId="77777777" w:rsidR="00250E47" w:rsidRDefault="00250E47">
            <w:pPr>
              <w:rPr>
                <w:rFonts w:ascii="Arial" w:hAnsi="Arial" w:cs="Arial"/>
                <w:sz w:val="20"/>
                <w:szCs w:val="20"/>
              </w:rPr>
            </w:pPr>
            <w:r>
              <w:rPr>
                <w:rFonts w:ascii="Arial" w:hAnsi="Arial" w:cs="Arial"/>
                <w:sz w:val="20"/>
                <w:szCs w:val="20"/>
              </w:rPr>
              <w:t>Licenses &amp; Permits</w:t>
            </w:r>
          </w:p>
        </w:tc>
        <w:tc>
          <w:tcPr>
            <w:tcW w:w="1280" w:type="dxa"/>
            <w:tcBorders>
              <w:top w:val="nil"/>
              <w:left w:val="single" w:sz="4" w:space="0" w:color="auto"/>
              <w:bottom w:val="nil"/>
              <w:right w:val="single" w:sz="4" w:space="0" w:color="auto"/>
            </w:tcBorders>
            <w:shd w:val="clear" w:color="000000" w:fill="D9D9D9"/>
            <w:noWrap/>
            <w:vAlign w:val="bottom"/>
            <w:hideMark/>
          </w:tcPr>
          <w:p w14:paraId="76C78AD3" w14:textId="77777777" w:rsidR="00250E47" w:rsidRDefault="00250E47">
            <w:pPr>
              <w:jc w:val="right"/>
              <w:rPr>
                <w:rFonts w:ascii="Arial" w:hAnsi="Arial" w:cs="Arial"/>
                <w:sz w:val="20"/>
                <w:szCs w:val="20"/>
              </w:rPr>
            </w:pPr>
            <w:r>
              <w:rPr>
                <w:rFonts w:ascii="Arial" w:hAnsi="Arial" w:cs="Arial"/>
                <w:sz w:val="20"/>
                <w:szCs w:val="20"/>
              </w:rPr>
              <w:t xml:space="preserve">$600 </w:t>
            </w:r>
          </w:p>
        </w:tc>
        <w:tc>
          <w:tcPr>
            <w:tcW w:w="1220" w:type="dxa"/>
            <w:tcBorders>
              <w:top w:val="nil"/>
              <w:left w:val="nil"/>
              <w:bottom w:val="nil"/>
              <w:right w:val="nil"/>
            </w:tcBorders>
            <w:shd w:val="clear" w:color="auto" w:fill="auto"/>
            <w:noWrap/>
            <w:vAlign w:val="bottom"/>
            <w:hideMark/>
          </w:tcPr>
          <w:p w14:paraId="6025CA38"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24CBB311" w14:textId="77777777" w:rsidR="00250E47" w:rsidRDefault="00250E47">
            <w:pPr>
              <w:jc w:val="right"/>
              <w:rPr>
                <w:rFonts w:ascii="Arial" w:hAnsi="Arial" w:cs="Arial"/>
                <w:sz w:val="20"/>
                <w:szCs w:val="20"/>
              </w:rPr>
            </w:pPr>
            <w:r>
              <w:rPr>
                <w:rFonts w:ascii="Arial" w:hAnsi="Arial" w:cs="Arial"/>
                <w:sz w:val="20"/>
                <w:szCs w:val="20"/>
              </w:rPr>
              <w:t xml:space="preserve">$1,500 </w:t>
            </w:r>
          </w:p>
        </w:tc>
      </w:tr>
      <w:tr w:rsidR="00250E47" w14:paraId="0AB403C3" w14:textId="77777777" w:rsidTr="00250E47">
        <w:trPr>
          <w:trHeight w:val="300"/>
        </w:trPr>
        <w:tc>
          <w:tcPr>
            <w:tcW w:w="3940" w:type="dxa"/>
            <w:tcBorders>
              <w:top w:val="nil"/>
              <w:left w:val="single" w:sz="4" w:space="0" w:color="auto"/>
              <w:bottom w:val="nil"/>
              <w:right w:val="nil"/>
            </w:tcBorders>
            <w:shd w:val="clear" w:color="auto" w:fill="auto"/>
            <w:noWrap/>
            <w:vAlign w:val="bottom"/>
            <w:hideMark/>
          </w:tcPr>
          <w:p w14:paraId="0A59413A" w14:textId="77777777" w:rsidR="00250E47" w:rsidRDefault="00250E47">
            <w:pPr>
              <w:rPr>
                <w:rFonts w:ascii="Arial" w:hAnsi="Arial" w:cs="Arial"/>
                <w:sz w:val="20"/>
                <w:szCs w:val="20"/>
              </w:rPr>
            </w:pPr>
            <w:r>
              <w:rPr>
                <w:rFonts w:ascii="Arial" w:hAnsi="Arial" w:cs="Arial"/>
                <w:sz w:val="20"/>
                <w:szCs w:val="20"/>
              </w:rPr>
              <w:t>Professional Fees</w:t>
            </w:r>
          </w:p>
        </w:tc>
        <w:tc>
          <w:tcPr>
            <w:tcW w:w="1280" w:type="dxa"/>
            <w:tcBorders>
              <w:top w:val="nil"/>
              <w:left w:val="single" w:sz="4" w:space="0" w:color="auto"/>
              <w:bottom w:val="nil"/>
              <w:right w:val="single" w:sz="4" w:space="0" w:color="auto"/>
            </w:tcBorders>
            <w:shd w:val="clear" w:color="000000" w:fill="D9D9D9"/>
            <w:noWrap/>
            <w:vAlign w:val="bottom"/>
            <w:hideMark/>
          </w:tcPr>
          <w:p w14:paraId="1D28079E" w14:textId="77777777" w:rsidR="00250E47" w:rsidRDefault="00250E47">
            <w:pPr>
              <w:jc w:val="right"/>
              <w:rPr>
                <w:rFonts w:ascii="Arial" w:hAnsi="Arial" w:cs="Arial"/>
                <w:sz w:val="20"/>
                <w:szCs w:val="20"/>
              </w:rPr>
            </w:pPr>
            <w:r>
              <w:rPr>
                <w:rFonts w:ascii="Arial" w:hAnsi="Arial" w:cs="Arial"/>
                <w:sz w:val="20"/>
                <w:szCs w:val="20"/>
              </w:rPr>
              <w:t xml:space="preserve">$1,000 </w:t>
            </w:r>
          </w:p>
        </w:tc>
        <w:tc>
          <w:tcPr>
            <w:tcW w:w="1220" w:type="dxa"/>
            <w:tcBorders>
              <w:top w:val="nil"/>
              <w:left w:val="nil"/>
              <w:bottom w:val="nil"/>
              <w:right w:val="nil"/>
            </w:tcBorders>
            <w:shd w:val="clear" w:color="auto" w:fill="auto"/>
            <w:noWrap/>
            <w:vAlign w:val="bottom"/>
            <w:hideMark/>
          </w:tcPr>
          <w:p w14:paraId="23B8FF0F"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0B1DA0F1" w14:textId="77777777" w:rsidR="00250E47" w:rsidRDefault="00250E47">
            <w:pPr>
              <w:jc w:val="right"/>
              <w:rPr>
                <w:rFonts w:ascii="Arial" w:hAnsi="Arial" w:cs="Arial"/>
                <w:sz w:val="20"/>
                <w:szCs w:val="20"/>
              </w:rPr>
            </w:pPr>
            <w:r>
              <w:rPr>
                <w:rFonts w:ascii="Arial" w:hAnsi="Arial" w:cs="Arial"/>
                <w:sz w:val="20"/>
                <w:szCs w:val="20"/>
              </w:rPr>
              <w:t xml:space="preserve">$3,000 </w:t>
            </w:r>
          </w:p>
        </w:tc>
      </w:tr>
      <w:tr w:rsidR="00250E47" w14:paraId="38929319" w14:textId="77777777" w:rsidTr="00250E47">
        <w:trPr>
          <w:trHeight w:val="300"/>
        </w:trPr>
        <w:tc>
          <w:tcPr>
            <w:tcW w:w="3940" w:type="dxa"/>
            <w:tcBorders>
              <w:top w:val="single" w:sz="4" w:space="0" w:color="auto"/>
              <w:left w:val="single" w:sz="4" w:space="0" w:color="auto"/>
              <w:bottom w:val="single" w:sz="4" w:space="0" w:color="auto"/>
              <w:right w:val="nil"/>
            </w:tcBorders>
            <w:shd w:val="clear" w:color="000000" w:fill="D8E4BC"/>
            <w:noWrap/>
            <w:vAlign w:val="bottom"/>
            <w:hideMark/>
          </w:tcPr>
          <w:p w14:paraId="37010AE2" w14:textId="77777777" w:rsidR="00250E47" w:rsidRDefault="00250E47">
            <w:pPr>
              <w:rPr>
                <w:rFonts w:ascii="Arial" w:hAnsi="Arial" w:cs="Arial"/>
                <w:b/>
                <w:bCs/>
                <w:sz w:val="20"/>
                <w:szCs w:val="20"/>
              </w:rPr>
            </w:pPr>
            <w:r>
              <w:rPr>
                <w:rFonts w:ascii="Arial" w:hAnsi="Arial" w:cs="Arial"/>
                <w:b/>
                <w:bCs/>
                <w:sz w:val="20"/>
                <w:szCs w:val="20"/>
              </w:rPr>
              <w:t>Working Capital</w:t>
            </w:r>
          </w:p>
        </w:tc>
        <w:tc>
          <w:tcPr>
            <w:tcW w:w="128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3E0B5F09" w14:textId="77777777" w:rsidR="00250E47" w:rsidRDefault="00250E47">
            <w:pPr>
              <w:jc w:val="right"/>
              <w:rPr>
                <w:rFonts w:ascii="Arial" w:hAnsi="Arial" w:cs="Arial"/>
                <w:b/>
                <w:bCs/>
                <w:sz w:val="20"/>
                <w:szCs w:val="20"/>
              </w:rPr>
            </w:pPr>
            <w:r>
              <w:rPr>
                <w:rFonts w:ascii="Arial" w:hAnsi="Arial" w:cs="Arial"/>
                <w:b/>
                <w:bCs/>
                <w:sz w:val="20"/>
                <w:szCs w:val="20"/>
              </w:rPr>
              <w:t xml:space="preserve">$15,000 </w:t>
            </w:r>
          </w:p>
        </w:tc>
        <w:tc>
          <w:tcPr>
            <w:tcW w:w="1220" w:type="dxa"/>
            <w:tcBorders>
              <w:top w:val="single" w:sz="4" w:space="0" w:color="auto"/>
              <w:left w:val="nil"/>
              <w:bottom w:val="single" w:sz="4" w:space="0" w:color="auto"/>
              <w:right w:val="nil"/>
            </w:tcBorders>
            <w:shd w:val="clear" w:color="000000" w:fill="D8E4BC"/>
            <w:noWrap/>
            <w:vAlign w:val="bottom"/>
            <w:hideMark/>
          </w:tcPr>
          <w:p w14:paraId="5549BB6D" w14:textId="77777777" w:rsidR="00250E47" w:rsidRDefault="00250E47">
            <w:pPr>
              <w:rPr>
                <w:rFonts w:ascii="Calibri" w:hAnsi="Calibri" w:cs="Calibri"/>
                <w:b/>
                <w:bCs/>
                <w:sz w:val="22"/>
                <w:szCs w:val="22"/>
              </w:rPr>
            </w:pPr>
            <w:r>
              <w:rPr>
                <w:rFonts w:ascii="Calibri" w:hAnsi="Calibri" w:cs="Calibri"/>
                <w:b/>
                <w:bCs/>
                <w:sz w:val="22"/>
                <w:szCs w:val="22"/>
              </w:rPr>
              <w:t> </w:t>
            </w:r>
          </w:p>
        </w:tc>
        <w:tc>
          <w:tcPr>
            <w:tcW w:w="128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08A838AA" w14:textId="77777777" w:rsidR="00250E47" w:rsidRDefault="00250E47">
            <w:pPr>
              <w:jc w:val="right"/>
              <w:rPr>
                <w:rFonts w:ascii="Arial" w:hAnsi="Arial" w:cs="Arial"/>
                <w:b/>
                <w:bCs/>
                <w:sz w:val="20"/>
                <w:szCs w:val="20"/>
              </w:rPr>
            </w:pPr>
            <w:r>
              <w:rPr>
                <w:rFonts w:ascii="Arial" w:hAnsi="Arial" w:cs="Arial"/>
                <w:b/>
                <w:bCs/>
                <w:sz w:val="20"/>
                <w:szCs w:val="20"/>
              </w:rPr>
              <w:t xml:space="preserve">$30,000 </w:t>
            </w:r>
          </w:p>
        </w:tc>
      </w:tr>
      <w:tr w:rsidR="00250E47" w14:paraId="7387B73D" w14:textId="77777777" w:rsidTr="00250E47">
        <w:trPr>
          <w:trHeight w:val="260"/>
        </w:trPr>
        <w:tc>
          <w:tcPr>
            <w:tcW w:w="3940" w:type="dxa"/>
            <w:tcBorders>
              <w:top w:val="nil"/>
              <w:left w:val="single" w:sz="4" w:space="0" w:color="auto"/>
              <w:bottom w:val="nil"/>
              <w:right w:val="nil"/>
            </w:tcBorders>
            <w:shd w:val="clear" w:color="auto" w:fill="auto"/>
            <w:noWrap/>
            <w:vAlign w:val="bottom"/>
            <w:hideMark/>
          </w:tcPr>
          <w:p w14:paraId="6A21E88B" w14:textId="77777777" w:rsidR="00250E47" w:rsidRDefault="00250E47">
            <w:pPr>
              <w:rPr>
                <w:rFonts w:ascii="Arial" w:hAnsi="Arial" w:cs="Arial"/>
                <w:sz w:val="20"/>
                <w:szCs w:val="20"/>
              </w:rPr>
            </w:pPr>
            <w:r>
              <w:rPr>
                <w:rFonts w:ascii="Arial" w:hAnsi="Arial" w:cs="Arial"/>
                <w:sz w:val="20"/>
                <w:szCs w:val="20"/>
              </w:rPr>
              <w:t> </w:t>
            </w:r>
          </w:p>
        </w:tc>
        <w:tc>
          <w:tcPr>
            <w:tcW w:w="1280" w:type="dxa"/>
            <w:tcBorders>
              <w:top w:val="nil"/>
              <w:left w:val="single" w:sz="4" w:space="0" w:color="auto"/>
              <w:bottom w:val="nil"/>
              <w:right w:val="single" w:sz="4" w:space="0" w:color="auto"/>
            </w:tcBorders>
            <w:shd w:val="clear" w:color="000000" w:fill="D9D9D9"/>
            <w:noWrap/>
            <w:vAlign w:val="bottom"/>
            <w:hideMark/>
          </w:tcPr>
          <w:p w14:paraId="31E2FAC2" w14:textId="77777777" w:rsidR="00250E47" w:rsidRDefault="00250E47">
            <w:pPr>
              <w:rPr>
                <w:rFonts w:ascii="Arial" w:hAnsi="Arial" w:cs="Arial"/>
                <w:sz w:val="20"/>
                <w:szCs w:val="20"/>
              </w:rPr>
            </w:pPr>
            <w:r>
              <w:rPr>
                <w:rFonts w:ascii="Arial" w:hAnsi="Arial" w:cs="Arial"/>
                <w:sz w:val="20"/>
                <w:szCs w:val="20"/>
              </w:rPr>
              <w:t> </w:t>
            </w:r>
          </w:p>
        </w:tc>
        <w:tc>
          <w:tcPr>
            <w:tcW w:w="1220" w:type="dxa"/>
            <w:tcBorders>
              <w:top w:val="nil"/>
              <w:left w:val="nil"/>
              <w:bottom w:val="nil"/>
              <w:right w:val="nil"/>
            </w:tcBorders>
            <w:shd w:val="clear" w:color="auto" w:fill="auto"/>
            <w:noWrap/>
            <w:vAlign w:val="bottom"/>
            <w:hideMark/>
          </w:tcPr>
          <w:p w14:paraId="6BBAAB48" w14:textId="77777777" w:rsidR="00250E47" w:rsidRDefault="00250E47">
            <w:pPr>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7349DBF2" w14:textId="77777777" w:rsidR="00250E47" w:rsidRDefault="00250E47">
            <w:pPr>
              <w:rPr>
                <w:rFonts w:ascii="Arial" w:hAnsi="Arial" w:cs="Arial"/>
                <w:sz w:val="20"/>
                <w:szCs w:val="20"/>
              </w:rPr>
            </w:pPr>
            <w:r>
              <w:rPr>
                <w:rFonts w:ascii="Arial" w:hAnsi="Arial" w:cs="Arial"/>
                <w:sz w:val="20"/>
                <w:szCs w:val="20"/>
              </w:rPr>
              <w:t> </w:t>
            </w:r>
          </w:p>
        </w:tc>
      </w:tr>
      <w:tr w:rsidR="00250E47" w14:paraId="02DC5E28" w14:textId="77777777" w:rsidTr="00250E47">
        <w:trPr>
          <w:trHeight w:val="260"/>
        </w:trPr>
        <w:tc>
          <w:tcPr>
            <w:tcW w:w="3940" w:type="dxa"/>
            <w:tcBorders>
              <w:top w:val="single" w:sz="4" w:space="0" w:color="auto"/>
              <w:left w:val="single" w:sz="4" w:space="0" w:color="auto"/>
              <w:bottom w:val="single" w:sz="4" w:space="0" w:color="auto"/>
              <w:right w:val="nil"/>
            </w:tcBorders>
            <w:shd w:val="clear" w:color="000000" w:fill="FFFFFF"/>
            <w:noWrap/>
            <w:vAlign w:val="bottom"/>
            <w:hideMark/>
          </w:tcPr>
          <w:p w14:paraId="388DA7C1" w14:textId="77777777" w:rsidR="00250E47" w:rsidRDefault="00250E47">
            <w:pPr>
              <w:rPr>
                <w:rFonts w:ascii="Arial" w:hAnsi="Arial" w:cs="Arial"/>
                <w:b/>
                <w:bCs/>
                <w:sz w:val="20"/>
                <w:szCs w:val="20"/>
              </w:rPr>
            </w:pPr>
            <w:r>
              <w:rPr>
                <w:rFonts w:ascii="Arial" w:hAnsi="Arial" w:cs="Arial"/>
                <w:b/>
                <w:bCs/>
                <w:sz w:val="20"/>
                <w:szCs w:val="20"/>
              </w:rPr>
              <w:t>TOTAL BEFORE FRANCHISE COSTS</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69760D" w14:textId="77777777" w:rsidR="00250E47" w:rsidRDefault="00250E47">
            <w:pPr>
              <w:jc w:val="right"/>
              <w:rPr>
                <w:rFonts w:ascii="Arial" w:hAnsi="Arial" w:cs="Arial"/>
                <w:b/>
                <w:bCs/>
                <w:sz w:val="20"/>
                <w:szCs w:val="20"/>
              </w:rPr>
            </w:pPr>
            <w:r>
              <w:rPr>
                <w:rFonts w:ascii="Arial" w:hAnsi="Arial" w:cs="Arial"/>
                <w:b/>
                <w:bCs/>
                <w:sz w:val="20"/>
                <w:szCs w:val="20"/>
              </w:rPr>
              <w:t xml:space="preserve">$75,950 </w:t>
            </w:r>
          </w:p>
        </w:tc>
        <w:tc>
          <w:tcPr>
            <w:tcW w:w="1220" w:type="dxa"/>
            <w:tcBorders>
              <w:top w:val="single" w:sz="4" w:space="0" w:color="auto"/>
              <w:left w:val="nil"/>
              <w:bottom w:val="single" w:sz="4" w:space="0" w:color="auto"/>
              <w:right w:val="nil"/>
            </w:tcBorders>
            <w:shd w:val="clear" w:color="000000" w:fill="FFFFFF"/>
            <w:noWrap/>
            <w:vAlign w:val="bottom"/>
            <w:hideMark/>
          </w:tcPr>
          <w:p w14:paraId="41E28985" w14:textId="77777777" w:rsidR="00250E47" w:rsidRDefault="00250E47">
            <w:pPr>
              <w:rPr>
                <w:rFonts w:ascii="Arial" w:hAnsi="Arial" w:cs="Arial"/>
                <w:b/>
                <w:bCs/>
                <w:sz w:val="20"/>
                <w:szCs w:val="20"/>
              </w:rPr>
            </w:pPr>
            <w:r>
              <w:rPr>
                <w:rFonts w:ascii="Arial" w:hAnsi="Arial" w:cs="Arial"/>
                <w:b/>
                <w:bCs/>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C28105" w14:textId="77777777" w:rsidR="00250E47" w:rsidRDefault="00250E47">
            <w:pPr>
              <w:jc w:val="right"/>
              <w:rPr>
                <w:rFonts w:ascii="Arial" w:hAnsi="Arial" w:cs="Arial"/>
                <w:b/>
                <w:bCs/>
                <w:sz w:val="20"/>
                <w:szCs w:val="20"/>
              </w:rPr>
            </w:pPr>
            <w:r>
              <w:rPr>
                <w:rFonts w:ascii="Arial" w:hAnsi="Arial" w:cs="Arial"/>
                <w:b/>
                <w:bCs/>
                <w:sz w:val="20"/>
                <w:szCs w:val="20"/>
              </w:rPr>
              <w:t xml:space="preserve">$153,133 </w:t>
            </w:r>
          </w:p>
        </w:tc>
      </w:tr>
      <w:tr w:rsidR="00250E47" w14:paraId="7C9AB48F" w14:textId="77777777" w:rsidTr="00250E47">
        <w:trPr>
          <w:trHeight w:val="260"/>
        </w:trPr>
        <w:tc>
          <w:tcPr>
            <w:tcW w:w="3940" w:type="dxa"/>
            <w:tcBorders>
              <w:top w:val="nil"/>
              <w:left w:val="single" w:sz="4" w:space="0" w:color="auto"/>
              <w:bottom w:val="nil"/>
              <w:right w:val="nil"/>
            </w:tcBorders>
            <w:shd w:val="clear" w:color="auto" w:fill="auto"/>
            <w:noWrap/>
            <w:vAlign w:val="bottom"/>
            <w:hideMark/>
          </w:tcPr>
          <w:p w14:paraId="5B14E6FE" w14:textId="77777777" w:rsidR="00250E47" w:rsidRDefault="00250E47">
            <w:pPr>
              <w:rPr>
                <w:rFonts w:ascii="Arial" w:hAnsi="Arial" w:cs="Arial"/>
                <w:sz w:val="20"/>
                <w:szCs w:val="20"/>
              </w:rPr>
            </w:pPr>
            <w:r>
              <w:rPr>
                <w:rFonts w:ascii="Arial" w:hAnsi="Arial" w:cs="Arial"/>
                <w:sz w:val="20"/>
                <w:szCs w:val="20"/>
              </w:rPr>
              <w:t> </w:t>
            </w:r>
          </w:p>
        </w:tc>
        <w:tc>
          <w:tcPr>
            <w:tcW w:w="1280" w:type="dxa"/>
            <w:tcBorders>
              <w:top w:val="nil"/>
              <w:left w:val="single" w:sz="4" w:space="0" w:color="auto"/>
              <w:bottom w:val="nil"/>
              <w:right w:val="single" w:sz="4" w:space="0" w:color="auto"/>
            </w:tcBorders>
            <w:shd w:val="clear" w:color="000000" w:fill="D9D9D9"/>
            <w:noWrap/>
            <w:vAlign w:val="bottom"/>
            <w:hideMark/>
          </w:tcPr>
          <w:p w14:paraId="4BEE7C89" w14:textId="77777777" w:rsidR="00250E47" w:rsidRDefault="00250E47">
            <w:pPr>
              <w:rPr>
                <w:rFonts w:ascii="Arial" w:hAnsi="Arial" w:cs="Arial"/>
                <w:sz w:val="20"/>
                <w:szCs w:val="20"/>
              </w:rPr>
            </w:pPr>
            <w:r>
              <w:rPr>
                <w:rFonts w:ascii="Arial" w:hAnsi="Arial" w:cs="Arial"/>
                <w:sz w:val="20"/>
                <w:szCs w:val="20"/>
              </w:rPr>
              <w:t> </w:t>
            </w:r>
          </w:p>
        </w:tc>
        <w:tc>
          <w:tcPr>
            <w:tcW w:w="1220" w:type="dxa"/>
            <w:tcBorders>
              <w:top w:val="nil"/>
              <w:left w:val="nil"/>
              <w:bottom w:val="nil"/>
              <w:right w:val="nil"/>
            </w:tcBorders>
            <w:shd w:val="clear" w:color="auto" w:fill="auto"/>
            <w:noWrap/>
            <w:vAlign w:val="bottom"/>
            <w:hideMark/>
          </w:tcPr>
          <w:p w14:paraId="172C7195" w14:textId="77777777" w:rsidR="00250E47" w:rsidRDefault="00250E47">
            <w:pPr>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1F0E247E" w14:textId="77777777" w:rsidR="00250E47" w:rsidRDefault="00250E47">
            <w:pPr>
              <w:rPr>
                <w:rFonts w:ascii="Arial" w:hAnsi="Arial" w:cs="Arial"/>
                <w:sz w:val="20"/>
                <w:szCs w:val="20"/>
              </w:rPr>
            </w:pPr>
            <w:r>
              <w:rPr>
                <w:rFonts w:ascii="Arial" w:hAnsi="Arial" w:cs="Arial"/>
                <w:sz w:val="20"/>
                <w:szCs w:val="20"/>
              </w:rPr>
              <w:t> </w:t>
            </w:r>
          </w:p>
        </w:tc>
      </w:tr>
      <w:tr w:rsidR="00250E47" w14:paraId="4DF36C54" w14:textId="77777777" w:rsidTr="00250E47">
        <w:trPr>
          <w:trHeight w:val="260"/>
        </w:trPr>
        <w:tc>
          <w:tcPr>
            <w:tcW w:w="3940" w:type="dxa"/>
            <w:tcBorders>
              <w:top w:val="single" w:sz="4" w:space="0" w:color="auto"/>
              <w:left w:val="single" w:sz="4" w:space="0" w:color="auto"/>
              <w:bottom w:val="single" w:sz="4" w:space="0" w:color="auto"/>
              <w:right w:val="nil"/>
            </w:tcBorders>
            <w:shd w:val="clear" w:color="000000" w:fill="FFFFFF"/>
            <w:noWrap/>
            <w:vAlign w:val="bottom"/>
            <w:hideMark/>
          </w:tcPr>
          <w:p w14:paraId="560DDA65" w14:textId="77777777" w:rsidR="00250E47" w:rsidRDefault="00250E47">
            <w:pPr>
              <w:rPr>
                <w:rFonts w:ascii="Arial" w:hAnsi="Arial" w:cs="Arial"/>
                <w:b/>
                <w:bCs/>
                <w:sz w:val="20"/>
                <w:szCs w:val="20"/>
              </w:rPr>
            </w:pPr>
            <w:r>
              <w:rPr>
                <w:rFonts w:ascii="Arial" w:hAnsi="Arial" w:cs="Arial"/>
                <w:b/>
                <w:bCs/>
                <w:sz w:val="20"/>
                <w:szCs w:val="20"/>
              </w:rPr>
              <w:t>AVERAGE</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8025B0" w14:textId="77777777" w:rsidR="00250E47" w:rsidRDefault="00250E47">
            <w:pPr>
              <w:rPr>
                <w:rFonts w:ascii="Arial" w:hAnsi="Arial" w:cs="Arial"/>
                <w:sz w:val="20"/>
                <w:szCs w:val="20"/>
              </w:rPr>
            </w:pPr>
            <w:r>
              <w:rPr>
                <w:rFonts w:ascii="Arial" w:hAnsi="Arial" w:cs="Arial"/>
                <w:sz w:val="20"/>
                <w:szCs w:val="20"/>
              </w:rPr>
              <w:t> </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14:paraId="0B32B858" w14:textId="77777777" w:rsidR="00250E47" w:rsidRDefault="00250E47">
            <w:pPr>
              <w:jc w:val="right"/>
              <w:rPr>
                <w:rFonts w:ascii="Arial" w:hAnsi="Arial" w:cs="Arial"/>
                <w:b/>
                <w:bCs/>
                <w:sz w:val="20"/>
                <w:szCs w:val="20"/>
              </w:rPr>
            </w:pPr>
            <w:r>
              <w:rPr>
                <w:rFonts w:ascii="Arial" w:hAnsi="Arial" w:cs="Arial"/>
                <w:b/>
                <w:bCs/>
                <w:sz w:val="20"/>
                <w:szCs w:val="20"/>
              </w:rPr>
              <w:t xml:space="preserve">$114,542 </w:t>
            </w:r>
          </w:p>
        </w:tc>
        <w:tc>
          <w:tcPr>
            <w:tcW w:w="1280" w:type="dxa"/>
            <w:tcBorders>
              <w:top w:val="single" w:sz="4" w:space="0" w:color="auto"/>
              <w:left w:val="nil"/>
              <w:bottom w:val="single" w:sz="4" w:space="0" w:color="auto"/>
              <w:right w:val="single" w:sz="4" w:space="0" w:color="auto"/>
            </w:tcBorders>
            <w:shd w:val="clear" w:color="000000" w:fill="FFFFFF"/>
            <w:noWrap/>
            <w:vAlign w:val="bottom"/>
            <w:hideMark/>
          </w:tcPr>
          <w:p w14:paraId="33D6AE8F" w14:textId="77777777" w:rsidR="00250E47" w:rsidRDefault="00250E47">
            <w:pPr>
              <w:rPr>
                <w:rFonts w:ascii="Arial" w:hAnsi="Arial" w:cs="Arial"/>
                <w:sz w:val="20"/>
                <w:szCs w:val="20"/>
              </w:rPr>
            </w:pPr>
            <w:r>
              <w:rPr>
                <w:rFonts w:ascii="Arial" w:hAnsi="Arial" w:cs="Arial"/>
                <w:sz w:val="20"/>
                <w:szCs w:val="20"/>
              </w:rPr>
              <w:t> </w:t>
            </w:r>
          </w:p>
        </w:tc>
      </w:tr>
      <w:tr w:rsidR="00250E47" w14:paraId="3C60DBD0" w14:textId="77777777" w:rsidTr="00250E47">
        <w:trPr>
          <w:trHeight w:val="260"/>
        </w:trPr>
        <w:tc>
          <w:tcPr>
            <w:tcW w:w="3940" w:type="dxa"/>
            <w:tcBorders>
              <w:top w:val="nil"/>
              <w:left w:val="single" w:sz="4" w:space="0" w:color="auto"/>
              <w:bottom w:val="nil"/>
              <w:right w:val="nil"/>
            </w:tcBorders>
            <w:shd w:val="clear" w:color="auto" w:fill="auto"/>
            <w:noWrap/>
            <w:vAlign w:val="bottom"/>
            <w:hideMark/>
          </w:tcPr>
          <w:p w14:paraId="0E8FBE31" w14:textId="77777777" w:rsidR="00250E47" w:rsidRDefault="00250E47">
            <w:pPr>
              <w:rPr>
                <w:rFonts w:ascii="Arial" w:hAnsi="Arial" w:cs="Arial"/>
                <w:sz w:val="20"/>
                <w:szCs w:val="20"/>
              </w:rPr>
            </w:pPr>
            <w:r>
              <w:rPr>
                <w:rFonts w:ascii="Arial" w:hAnsi="Arial" w:cs="Arial"/>
                <w:sz w:val="20"/>
                <w:szCs w:val="20"/>
              </w:rPr>
              <w:t> </w:t>
            </w:r>
          </w:p>
        </w:tc>
        <w:tc>
          <w:tcPr>
            <w:tcW w:w="1280" w:type="dxa"/>
            <w:tcBorders>
              <w:top w:val="nil"/>
              <w:left w:val="single" w:sz="4" w:space="0" w:color="auto"/>
              <w:bottom w:val="nil"/>
              <w:right w:val="single" w:sz="4" w:space="0" w:color="auto"/>
            </w:tcBorders>
            <w:shd w:val="clear" w:color="000000" w:fill="D9D9D9"/>
            <w:noWrap/>
            <w:vAlign w:val="bottom"/>
            <w:hideMark/>
          </w:tcPr>
          <w:p w14:paraId="3B8011F4" w14:textId="77777777" w:rsidR="00250E47" w:rsidRDefault="00250E47">
            <w:pPr>
              <w:rPr>
                <w:rFonts w:ascii="Arial" w:hAnsi="Arial" w:cs="Arial"/>
                <w:sz w:val="20"/>
                <w:szCs w:val="20"/>
              </w:rPr>
            </w:pPr>
            <w:r>
              <w:rPr>
                <w:rFonts w:ascii="Arial" w:hAnsi="Arial" w:cs="Arial"/>
                <w:sz w:val="20"/>
                <w:szCs w:val="20"/>
              </w:rPr>
              <w:t> </w:t>
            </w:r>
          </w:p>
        </w:tc>
        <w:tc>
          <w:tcPr>
            <w:tcW w:w="1220" w:type="dxa"/>
            <w:tcBorders>
              <w:top w:val="nil"/>
              <w:left w:val="nil"/>
              <w:bottom w:val="nil"/>
              <w:right w:val="nil"/>
            </w:tcBorders>
            <w:shd w:val="clear" w:color="auto" w:fill="auto"/>
            <w:noWrap/>
            <w:vAlign w:val="bottom"/>
            <w:hideMark/>
          </w:tcPr>
          <w:p w14:paraId="3B3D814D" w14:textId="77777777" w:rsidR="00250E47" w:rsidRDefault="00250E47">
            <w:pPr>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419641A3" w14:textId="77777777" w:rsidR="00250E47" w:rsidRDefault="00250E47">
            <w:pPr>
              <w:rPr>
                <w:rFonts w:ascii="Arial" w:hAnsi="Arial" w:cs="Arial"/>
                <w:sz w:val="20"/>
                <w:szCs w:val="20"/>
              </w:rPr>
            </w:pPr>
            <w:r>
              <w:rPr>
                <w:rFonts w:ascii="Arial" w:hAnsi="Arial" w:cs="Arial"/>
                <w:sz w:val="20"/>
                <w:szCs w:val="20"/>
              </w:rPr>
              <w:t> </w:t>
            </w:r>
          </w:p>
        </w:tc>
      </w:tr>
      <w:tr w:rsidR="00250E47" w14:paraId="4C63084C" w14:textId="77777777" w:rsidTr="00250E47">
        <w:trPr>
          <w:trHeight w:val="260"/>
        </w:trPr>
        <w:tc>
          <w:tcPr>
            <w:tcW w:w="3940" w:type="dxa"/>
            <w:tcBorders>
              <w:top w:val="nil"/>
              <w:left w:val="single" w:sz="4" w:space="0" w:color="auto"/>
              <w:bottom w:val="nil"/>
              <w:right w:val="nil"/>
            </w:tcBorders>
            <w:shd w:val="clear" w:color="auto" w:fill="auto"/>
            <w:noWrap/>
            <w:vAlign w:val="bottom"/>
            <w:hideMark/>
          </w:tcPr>
          <w:p w14:paraId="6ADD8CFB" w14:textId="77777777" w:rsidR="00250E47" w:rsidRDefault="00250E47">
            <w:pPr>
              <w:rPr>
                <w:rFonts w:ascii="Arial" w:hAnsi="Arial" w:cs="Arial"/>
                <w:sz w:val="20"/>
                <w:szCs w:val="20"/>
              </w:rPr>
            </w:pPr>
            <w:r>
              <w:rPr>
                <w:rFonts w:ascii="Arial" w:hAnsi="Arial" w:cs="Arial"/>
                <w:sz w:val="20"/>
                <w:szCs w:val="20"/>
              </w:rPr>
              <w:t> </w:t>
            </w:r>
          </w:p>
        </w:tc>
        <w:tc>
          <w:tcPr>
            <w:tcW w:w="1280" w:type="dxa"/>
            <w:tcBorders>
              <w:top w:val="nil"/>
              <w:left w:val="single" w:sz="4" w:space="0" w:color="auto"/>
              <w:bottom w:val="nil"/>
              <w:right w:val="single" w:sz="4" w:space="0" w:color="auto"/>
            </w:tcBorders>
            <w:shd w:val="clear" w:color="000000" w:fill="D9D9D9"/>
            <w:noWrap/>
            <w:vAlign w:val="bottom"/>
            <w:hideMark/>
          </w:tcPr>
          <w:p w14:paraId="507671E4" w14:textId="77777777" w:rsidR="00250E47" w:rsidRDefault="00250E47">
            <w:pPr>
              <w:rPr>
                <w:rFonts w:ascii="Arial" w:hAnsi="Arial" w:cs="Arial"/>
                <w:sz w:val="20"/>
                <w:szCs w:val="20"/>
              </w:rPr>
            </w:pPr>
            <w:r>
              <w:rPr>
                <w:rFonts w:ascii="Arial" w:hAnsi="Arial" w:cs="Arial"/>
                <w:sz w:val="20"/>
                <w:szCs w:val="20"/>
              </w:rPr>
              <w:t> </w:t>
            </w:r>
          </w:p>
        </w:tc>
        <w:tc>
          <w:tcPr>
            <w:tcW w:w="1220" w:type="dxa"/>
            <w:tcBorders>
              <w:top w:val="nil"/>
              <w:left w:val="nil"/>
              <w:bottom w:val="nil"/>
              <w:right w:val="nil"/>
            </w:tcBorders>
            <w:shd w:val="clear" w:color="auto" w:fill="auto"/>
            <w:noWrap/>
            <w:vAlign w:val="bottom"/>
            <w:hideMark/>
          </w:tcPr>
          <w:p w14:paraId="6AFC29A4" w14:textId="77777777" w:rsidR="00250E47" w:rsidRDefault="00250E47">
            <w:pPr>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66D67568" w14:textId="77777777" w:rsidR="00250E47" w:rsidRDefault="00250E47">
            <w:pPr>
              <w:rPr>
                <w:rFonts w:ascii="Arial" w:hAnsi="Arial" w:cs="Arial"/>
                <w:sz w:val="20"/>
                <w:szCs w:val="20"/>
              </w:rPr>
            </w:pPr>
            <w:r>
              <w:rPr>
                <w:rFonts w:ascii="Arial" w:hAnsi="Arial" w:cs="Arial"/>
                <w:sz w:val="20"/>
                <w:szCs w:val="20"/>
              </w:rPr>
              <w:t> </w:t>
            </w:r>
          </w:p>
        </w:tc>
      </w:tr>
      <w:tr w:rsidR="00250E47" w14:paraId="06F612B8" w14:textId="77777777" w:rsidTr="00250E47">
        <w:trPr>
          <w:trHeight w:val="260"/>
        </w:trPr>
        <w:tc>
          <w:tcPr>
            <w:tcW w:w="3940" w:type="dxa"/>
            <w:tcBorders>
              <w:top w:val="nil"/>
              <w:left w:val="single" w:sz="4" w:space="0" w:color="auto"/>
              <w:bottom w:val="nil"/>
              <w:right w:val="nil"/>
            </w:tcBorders>
            <w:shd w:val="clear" w:color="auto" w:fill="auto"/>
            <w:noWrap/>
            <w:vAlign w:val="bottom"/>
            <w:hideMark/>
          </w:tcPr>
          <w:p w14:paraId="0E422C92" w14:textId="77777777" w:rsidR="00250E47" w:rsidRDefault="00250E47">
            <w:pPr>
              <w:rPr>
                <w:rFonts w:ascii="Arial" w:hAnsi="Arial" w:cs="Arial"/>
                <w:sz w:val="20"/>
                <w:szCs w:val="20"/>
              </w:rPr>
            </w:pPr>
            <w:r>
              <w:rPr>
                <w:rFonts w:ascii="Arial" w:hAnsi="Arial" w:cs="Arial"/>
                <w:sz w:val="20"/>
                <w:szCs w:val="20"/>
              </w:rPr>
              <w:t xml:space="preserve">Training </w:t>
            </w:r>
          </w:p>
        </w:tc>
        <w:tc>
          <w:tcPr>
            <w:tcW w:w="1280" w:type="dxa"/>
            <w:tcBorders>
              <w:top w:val="nil"/>
              <w:left w:val="single" w:sz="4" w:space="0" w:color="auto"/>
              <w:bottom w:val="nil"/>
              <w:right w:val="single" w:sz="4" w:space="0" w:color="auto"/>
            </w:tcBorders>
            <w:shd w:val="clear" w:color="000000" w:fill="D9D9D9"/>
            <w:noWrap/>
            <w:vAlign w:val="bottom"/>
            <w:hideMark/>
          </w:tcPr>
          <w:p w14:paraId="1BB4922A" w14:textId="77777777" w:rsidR="00250E47" w:rsidRDefault="00250E47">
            <w:pPr>
              <w:jc w:val="right"/>
              <w:rPr>
                <w:rFonts w:ascii="Arial" w:hAnsi="Arial" w:cs="Arial"/>
                <w:sz w:val="20"/>
                <w:szCs w:val="20"/>
              </w:rPr>
            </w:pPr>
            <w:r>
              <w:rPr>
                <w:rFonts w:ascii="Arial" w:hAnsi="Arial" w:cs="Arial"/>
                <w:sz w:val="20"/>
                <w:szCs w:val="20"/>
              </w:rPr>
              <w:t xml:space="preserve">$5,000 </w:t>
            </w:r>
          </w:p>
        </w:tc>
        <w:tc>
          <w:tcPr>
            <w:tcW w:w="1220" w:type="dxa"/>
            <w:tcBorders>
              <w:top w:val="nil"/>
              <w:left w:val="nil"/>
              <w:bottom w:val="nil"/>
              <w:right w:val="nil"/>
            </w:tcBorders>
            <w:shd w:val="clear" w:color="auto" w:fill="auto"/>
            <w:noWrap/>
            <w:vAlign w:val="bottom"/>
            <w:hideMark/>
          </w:tcPr>
          <w:p w14:paraId="795826C7" w14:textId="77777777" w:rsidR="00250E47" w:rsidRDefault="00250E47">
            <w:pPr>
              <w:rPr>
                <w:rFonts w:ascii="Arial" w:hAnsi="Arial" w:cs="Arial"/>
                <w:sz w:val="20"/>
                <w:szCs w:val="20"/>
              </w:rPr>
            </w:pPr>
            <w:r>
              <w:rPr>
                <w:rFonts w:ascii="Arial" w:hAnsi="Arial" w:cs="Arial"/>
                <w:sz w:val="20"/>
                <w:szCs w:val="20"/>
              </w:rPr>
              <w:t>2-3 weeks</w:t>
            </w:r>
          </w:p>
        </w:tc>
        <w:tc>
          <w:tcPr>
            <w:tcW w:w="1280" w:type="dxa"/>
            <w:tcBorders>
              <w:top w:val="nil"/>
              <w:left w:val="single" w:sz="4" w:space="0" w:color="auto"/>
              <w:bottom w:val="nil"/>
              <w:right w:val="single" w:sz="4" w:space="0" w:color="auto"/>
            </w:tcBorders>
            <w:shd w:val="clear" w:color="000000" w:fill="D9D9D9"/>
            <w:noWrap/>
            <w:vAlign w:val="bottom"/>
            <w:hideMark/>
          </w:tcPr>
          <w:p w14:paraId="45D4921C" w14:textId="77777777" w:rsidR="00250E47" w:rsidRDefault="00250E47">
            <w:pPr>
              <w:jc w:val="right"/>
              <w:rPr>
                <w:rFonts w:ascii="Arial" w:hAnsi="Arial" w:cs="Arial"/>
                <w:sz w:val="20"/>
                <w:szCs w:val="20"/>
              </w:rPr>
            </w:pPr>
            <w:r>
              <w:rPr>
                <w:rFonts w:ascii="Arial" w:hAnsi="Arial" w:cs="Arial"/>
                <w:sz w:val="20"/>
                <w:szCs w:val="20"/>
              </w:rPr>
              <w:t xml:space="preserve">$10,000 </w:t>
            </w:r>
          </w:p>
        </w:tc>
      </w:tr>
      <w:tr w:rsidR="00250E47" w14:paraId="4ECF20E7" w14:textId="77777777" w:rsidTr="00250E47">
        <w:trPr>
          <w:trHeight w:val="260"/>
        </w:trPr>
        <w:tc>
          <w:tcPr>
            <w:tcW w:w="3940" w:type="dxa"/>
            <w:tcBorders>
              <w:top w:val="nil"/>
              <w:left w:val="single" w:sz="4" w:space="0" w:color="auto"/>
              <w:bottom w:val="nil"/>
              <w:right w:val="nil"/>
            </w:tcBorders>
            <w:shd w:val="clear" w:color="auto" w:fill="auto"/>
            <w:noWrap/>
            <w:vAlign w:val="bottom"/>
            <w:hideMark/>
          </w:tcPr>
          <w:p w14:paraId="2938C874" w14:textId="77777777" w:rsidR="00250E47" w:rsidRDefault="00250E47">
            <w:pPr>
              <w:rPr>
                <w:rFonts w:ascii="Arial" w:hAnsi="Arial" w:cs="Arial"/>
                <w:sz w:val="20"/>
                <w:szCs w:val="20"/>
              </w:rPr>
            </w:pPr>
            <w:r>
              <w:rPr>
                <w:rFonts w:ascii="Arial" w:hAnsi="Arial" w:cs="Arial"/>
                <w:sz w:val="20"/>
                <w:szCs w:val="20"/>
              </w:rPr>
              <w:t>Franchise Fee</w:t>
            </w:r>
          </w:p>
        </w:tc>
        <w:tc>
          <w:tcPr>
            <w:tcW w:w="1280" w:type="dxa"/>
            <w:tcBorders>
              <w:top w:val="nil"/>
              <w:left w:val="single" w:sz="4" w:space="0" w:color="auto"/>
              <w:bottom w:val="nil"/>
              <w:right w:val="single" w:sz="4" w:space="0" w:color="auto"/>
            </w:tcBorders>
            <w:shd w:val="clear" w:color="000000" w:fill="D9D9D9"/>
            <w:noWrap/>
            <w:vAlign w:val="bottom"/>
            <w:hideMark/>
          </w:tcPr>
          <w:p w14:paraId="026ED90B" w14:textId="77777777" w:rsidR="00250E47" w:rsidRDefault="00250E47">
            <w:pPr>
              <w:jc w:val="right"/>
              <w:rPr>
                <w:rFonts w:ascii="Arial" w:hAnsi="Arial" w:cs="Arial"/>
                <w:sz w:val="20"/>
                <w:szCs w:val="20"/>
              </w:rPr>
            </w:pPr>
            <w:r>
              <w:rPr>
                <w:rFonts w:ascii="Arial" w:hAnsi="Arial" w:cs="Arial"/>
                <w:sz w:val="20"/>
                <w:szCs w:val="20"/>
              </w:rPr>
              <w:t xml:space="preserve">$30,000 </w:t>
            </w:r>
          </w:p>
        </w:tc>
        <w:tc>
          <w:tcPr>
            <w:tcW w:w="1220" w:type="dxa"/>
            <w:tcBorders>
              <w:top w:val="nil"/>
              <w:left w:val="nil"/>
              <w:bottom w:val="nil"/>
              <w:right w:val="nil"/>
            </w:tcBorders>
            <w:shd w:val="clear" w:color="auto" w:fill="auto"/>
            <w:noWrap/>
            <w:vAlign w:val="bottom"/>
            <w:hideMark/>
          </w:tcPr>
          <w:p w14:paraId="718938BC" w14:textId="77777777" w:rsidR="00250E47" w:rsidRDefault="00250E47">
            <w:pPr>
              <w:jc w:val="right"/>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385277EA" w14:textId="77777777" w:rsidR="00250E47" w:rsidRDefault="00250E47">
            <w:pPr>
              <w:jc w:val="right"/>
              <w:rPr>
                <w:rFonts w:ascii="Arial" w:hAnsi="Arial" w:cs="Arial"/>
                <w:sz w:val="20"/>
                <w:szCs w:val="20"/>
              </w:rPr>
            </w:pPr>
            <w:r>
              <w:rPr>
                <w:rFonts w:ascii="Arial" w:hAnsi="Arial" w:cs="Arial"/>
                <w:sz w:val="20"/>
                <w:szCs w:val="20"/>
              </w:rPr>
              <w:t xml:space="preserve">$30,000 </w:t>
            </w:r>
          </w:p>
        </w:tc>
      </w:tr>
      <w:tr w:rsidR="00250E47" w14:paraId="095484F8" w14:textId="77777777" w:rsidTr="00250E47">
        <w:trPr>
          <w:trHeight w:val="260"/>
        </w:trPr>
        <w:tc>
          <w:tcPr>
            <w:tcW w:w="3940" w:type="dxa"/>
            <w:tcBorders>
              <w:top w:val="nil"/>
              <w:left w:val="single" w:sz="4" w:space="0" w:color="auto"/>
              <w:bottom w:val="nil"/>
              <w:right w:val="nil"/>
            </w:tcBorders>
            <w:shd w:val="clear" w:color="auto" w:fill="auto"/>
            <w:noWrap/>
            <w:vAlign w:val="bottom"/>
            <w:hideMark/>
          </w:tcPr>
          <w:p w14:paraId="7B2E1009" w14:textId="77777777" w:rsidR="00250E47" w:rsidRDefault="00250E47">
            <w:pPr>
              <w:rPr>
                <w:rFonts w:ascii="Arial" w:hAnsi="Arial" w:cs="Arial"/>
                <w:sz w:val="20"/>
                <w:szCs w:val="20"/>
              </w:rPr>
            </w:pPr>
            <w:r>
              <w:rPr>
                <w:rFonts w:ascii="Arial" w:hAnsi="Arial" w:cs="Arial"/>
                <w:sz w:val="20"/>
                <w:szCs w:val="20"/>
              </w:rPr>
              <w:t> </w:t>
            </w:r>
          </w:p>
        </w:tc>
        <w:tc>
          <w:tcPr>
            <w:tcW w:w="1280" w:type="dxa"/>
            <w:tcBorders>
              <w:top w:val="nil"/>
              <w:left w:val="single" w:sz="4" w:space="0" w:color="auto"/>
              <w:bottom w:val="nil"/>
              <w:right w:val="single" w:sz="4" w:space="0" w:color="auto"/>
            </w:tcBorders>
            <w:shd w:val="clear" w:color="000000" w:fill="D9D9D9"/>
            <w:noWrap/>
            <w:vAlign w:val="bottom"/>
            <w:hideMark/>
          </w:tcPr>
          <w:p w14:paraId="312A2C78" w14:textId="77777777" w:rsidR="00250E47" w:rsidRDefault="00250E47">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39F8D388" w14:textId="77777777" w:rsidR="00250E47" w:rsidRDefault="00250E47">
            <w:pPr>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19D7DD61" w14:textId="77777777" w:rsidR="00250E47" w:rsidRDefault="00250E47">
            <w:pPr>
              <w:rPr>
                <w:rFonts w:ascii="Arial" w:hAnsi="Arial" w:cs="Arial"/>
                <w:sz w:val="20"/>
                <w:szCs w:val="20"/>
              </w:rPr>
            </w:pPr>
          </w:p>
        </w:tc>
      </w:tr>
      <w:tr w:rsidR="00250E47" w14:paraId="1831865C" w14:textId="77777777" w:rsidTr="00250E47">
        <w:trPr>
          <w:trHeight w:val="260"/>
        </w:trPr>
        <w:tc>
          <w:tcPr>
            <w:tcW w:w="3940" w:type="dxa"/>
            <w:tcBorders>
              <w:top w:val="single" w:sz="4" w:space="0" w:color="auto"/>
              <w:left w:val="single" w:sz="4" w:space="0" w:color="auto"/>
              <w:bottom w:val="single" w:sz="4" w:space="0" w:color="auto"/>
              <w:right w:val="nil"/>
            </w:tcBorders>
            <w:shd w:val="clear" w:color="000000" w:fill="8DB4E2"/>
            <w:noWrap/>
            <w:vAlign w:val="bottom"/>
            <w:hideMark/>
          </w:tcPr>
          <w:p w14:paraId="0A7DD073" w14:textId="77777777" w:rsidR="00250E47" w:rsidRDefault="00250E47">
            <w:pPr>
              <w:rPr>
                <w:rFonts w:ascii="Arial" w:hAnsi="Arial" w:cs="Arial"/>
                <w:b/>
                <w:bCs/>
                <w:color w:val="FFFFFF"/>
                <w:sz w:val="20"/>
                <w:szCs w:val="20"/>
              </w:rPr>
            </w:pPr>
            <w:r>
              <w:rPr>
                <w:rFonts w:ascii="Arial" w:hAnsi="Arial" w:cs="Arial"/>
                <w:b/>
                <w:bCs/>
                <w:color w:val="FFFFFF"/>
                <w:sz w:val="20"/>
                <w:szCs w:val="20"/>
              </w:rPr>
              <w:t>TOTAL WITH FRANCHISE COSTS</w:t>
            </w:r>
          </w:p>
        </w:tc>
        <w:tc>
          <w:tcPr>
            <w:tcW w:w="128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17B281A7" w14:textId="77777777" w:rsidR="00250E47" w:rsidRDefault="00250E47">
            <w:pPr>
              <w:jc w:val="right"/>
              <w:rPr>
                <w:rFonts w:ascii="Arial" w:hAnsi="Arial" w:cs="Arial"/>
                <w:b/>
                <w:bCs/>
                <w:color w:val="FFFFFF"/>
                <w:sz w:val="20"/>
                <w:szCs w:val="20"/>
              </w:rPr>
            </w:pPr>
            <w:r>
              <w:rPr>
                <w:rFonts w:ascii="Arial" w:hAnsi="Arial" w:cs="Arial"/>
                <w:b/>
                <w:bCs/>
                <w:color w:val="FFFFFF"/>
                <w:sz w:val="20"/>
                <w:szCs w:val="20"/>
              </w:rPr>
              <w:t xml:space="preserve">$110,950 </w:t>
            </w:r>
          </w:p>
        </w:tc>
        <w:tc>
          <w:tcPr>
            <w:tcW w:w="1220" w:type="dxa"/>
            <w:tcBorders>
              <w:top w:val="single" w:sz="4" w:space="0" w:color="auto"/>
              <w:left w:val="nil"/>
              <w:bottom w:val="single" w:sz="4" w:space="0" w:color="auto"/>
              <w:right w:val="nil"/>
            </w:tcBorders>
            <w:shd w:val="clear" w:color="000000" w:fill="8DB4E2"/>
            <w:noWrap/>
            <w:vAlign w:val="bottom"/>
            <w:hideMark/>
          </w:tcPr>
          <w:p w14:paraId="3624AE26" w14:textId="77777777" w:rsidR="00250E47" w:rsidRDefault="00250E47">
            <w:pPr>
              <w:rPr>
                <w:rFonts w:ascii="Arial" w:hAnsi="Arial" w:cs="Arial"/>
                <w:b/>
                <w:bCs/>
                <w:color w:val="FFFFFF"/>
                <w:sz w:val="20"/>
                <w:szCs w:val="20"/>
              </w:rPr>
            </w:pPr>
            <w:r>
              <w:rPr>
                <w:rFonts w:ascii="Arial" w:hAnsi="Arial" w:cs="Arial"/>
                <w:b/>
                <w:bCs/>
                <w:color w:val="FFFFFF"/>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3839B069" w14:textId="77777777" w:rsidR="00250E47" w:rsidRDefault="00250E47">
            <w:pPr>
              <w:jc w:val="right"/>
              <w:rPr>
                <w:rFonts w:ascii="Arial" w:hAnsi="Arial" w:cs="Arial"/>
                <w:b/>
                <w:bCs/>
                <w:color w:val="FFFFFF"/>
                <w:sz w:val="20"/>
                <w:szCs w:val="20"/>
              </w:rPr>
            </w:pPr>
            <w:r>
              <w:rPr>
                <w:rFonts w:ascii="Arial" w:hAnsi="Arial" w:cs="Arial"/>
                <w:b/>
                <w:bCs/>
                <w:color w:val="FFFFFF"/>
                <w:sz w:val="20"/>
                <w:szCs w:val="20"/>
              </w:rPr>
              <w:t xml:space="preserve">$193,133 </w:t>
            </w:r>
          </w:p>
        </w:tc>
      </w:tr>
      <w:tr w:rsidR="00250E47" w14:paraId="18E43DB5" w14:textId="77777777" w:rsidTr="00250E47">
        <w:trPr>
          <w:trHeight w:val="260"/>
        </w:trPr>
        <w:tc>
          <w:tcPr>
            <w:tcW w:w="3940" w:type="dxa"/>
            <w:tcBorders>
              <w:top w:val="nil"/>
              <w:left w:val="single" w:sz="4" w:space="0" w:color="auto"/>
              <w:bottom w:val="nil"/>
              <w:right w:val="nil"/>
            </w:tcBorders>
            <w:shd w:val="clear" w:color="auto" w:fill="auto"/>
            <w:noWrap/>
            <w:vAlign w:val="bottom"/>
            <w:hideMark/>
          </w:tcPr>
          <w:p w14:paraId="3EFC4593" w14:textId="77777777" w:rsidR="00250E47" w:rsidRDefault="00250E47">
            <w:pPr>
              <w:rPr>
                <w:rFonts w:ascii="Arial" w:hAnsi="Arial" w:cs="Arial"/>
                <w:sz w:val="20"/>
                <w:szCs w:val="20"/>
              </w:rPr>
            </w:pPr>
            <w:r>
              <w:rPr>
                <w:rFonts w:ascii="Arial" w:hAnsi="Arial" w:cs="Arial"/>
                <w:sz w:val="20"/>
                <w:szCs w:val="20"/>
              </w:rPr>
              <w:t> </w:t>
            </w:r>
          </w:p>
        </w:tc>
        <w:tc>
          <w:tcPr>
            <w:tcW w:w="1280" w:type="dxa"/>
            <w:tcBorders>
              <w:top w:val="nil"/>
              <w:left w:val="single" w:sz="4" w:space="0" w:color="auto"/>
              <w:bottom w:val="nil"/>
              <w:right w:val="single" w:sz="4" w:space="0" w:color="auto"/>
            </w:tcBorders>
            <w:shd w:val="clear" w:color="000000" w:fill="D9D9D9"/>
            <w:noWrap/>
            <w:vAlign w:val="bottom"/>
            <w:hideMark/>
          </w:tcPr>
          <w:p w14:paraId="6F05DD2F" w14:textId="77777777" w:rsidR="00250E47" w:rsidRDefault="00250E47">
            <w:pPr>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4F034A89" w14:textId="77777777" w:rsidR="00250E47" w:rsidRDefault="00250E47">
            <w:pPr>
              <w:rPr>
                <w:rFonts w:ascii="Arial" w:hAnsi="Arial" w:cs="Arial"/>
                <w:sz w:val="20"/>
                <w:szCs w:val="20"/>
              </w:rPr>
            </w:pPr>
          </w:p>
        </w:tc>
        <w:tc>
          <w:tcPr>
            <w:tcW w:w="1280" w:type="dxa"/>
            <w:tcBorders>
              <w:top w:val="nil"/>
              <w:left w:val="single" w:sz="4" w:space="0" w:color="auto"/>
              <w:bottom w:val="nil"/>
              <w:right w:val="single" w:sz="4" w:space="0" w:color="auto"/>
            </w:tcBorders>
            <w:shd w:val="clear" w:color="000000" w:fill="D9D9D9"/>
            <w:noWrap/>
            <w:vAlign w:val="bottom"/>
            <w:hideMark/>
          </w:tcPr>
          <w:p w14:paraId="4C4F4A5A" w14:textId="77777777" w:rsidR="00250E47" w:rsidRDefault="00250E47">
            <w:pPr>
              <w:rPr>
                <w:rFonts w:ascii="Arial" w:hAnsi="Arial" w:cs="Arial"/>
                <w:sz w:val="20"/>
                <w:szCs w:val="20"/>
              </w:rPr>
            </w:pPr>
          </w:p>
        </w:tc>
      </w:tr>
      <w:tr w:rsidR="00250E47" w14:paraId="3BD9D041" w14:textId="77777777" w:rsidTr="00250E47">
        <w:trPr>
          <w:trHeight w:val="260"/>
        </w:trPr>
        <w:tc>
          <w:tcPr>
            <w:tcW w:w="3940" w:type="dxa"/>
            <w:tcBorders>
              <w:top w:val="single" w:sz="4" w:space="0" w:color="auto"/>
              <w:left w:val="single" w:sz="4" w:space="0" w:color="auto"/>
              <w:bottom w:val="single" w:sz="4" w:space="0" w:color="auto"/>
              <w:right w:val="nil"/>
            </w:tcBorders>
            <w:shd w:val="clear" w:color="000000" w:fill="FFFF00"/>
            <w:noWrap/>
            <w:vAlign w:val="bottom"/>
            <w:hideMark/>
          </w:tcPr>
          <w:p w14:paraId="07200886" w14:textId="77777777" w:rsidR="00250E47" w:rsidRDefault="00250E47">
            <w:pPr>
              <w:rPr>
                <w:rFonts w:ascii="Arial" w:hAnsi="Arial" w:cs="Arial"/>
                <w:b/>
                <w:bCs/>
                <w:sz w:val="20"/>
                <w:szCs w:val="20"/>
              </w:rPr>
            </w:pPr>
            <w:r>
              <w:rPr>
                <w:rFonts w:ascii="Arial" w:hAnsi="Arial" w:cs="Arial"/>
                <w:b/>
                <w:bCs/>
                <w:sz w:val="20"/>
                <w:szCs w:val="20"/>
              </w:rPr>
              <w:t>AVERAGE</w:t>
            </w:r>
          </w:p>
        </w:tc>
        <w:tc>
          <w:tcPr>
            <w:tcW w:w="12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2F39FE5" w14:textId="77777777" w:rsidR="00250E47" w:rsidRDefault="00250E47">
            <w:pPr>
              <w:rPr>
                <w:rFonts w:ascii="Arial" w:hAnsi="Arial" w:cs="Arial"/>
                <w:b/>
                <w:bCs/>
                <w:sz w:val="20"/>
                <w:szCs w:val="20"/>
              </w:rPr>
            </w:pPr>
            <w:r>
              <w:rPr>
                <w:rFonts w:ascii="Arial" w:hAnsi="Arial" w:cs="Arial"/>
                <w:b/>
                <w:bCs/>
                <w:sz w:val="20"/>
                <w:szCs w:val="20"/>
              </w:rPr>
              <w:t> </w:t>
            </w:r>
          </w:p>
        </w:tc>
        <w:tc>
          <w:tcPr>
            <w:tcW w:w="1220" w:type="dxa"/>
            <w:tcBorders>
              <w:top w:val="single" w:sz="4" w:space="0" w:color="auto"/>
              <w:left w:val="nil"/>
              <w:bottom w:val="single" w:sz="4" w:space="0" w:color="auto"/>
              <w:right w:val="single" w:sz="4" w:space="0" w:color="auto"/>
            </w:tcBorders>
            <w:shd w:val="clear" w:color="000000" w:fill="FFFF00"/>
            <w:noWrap/>
            <w:vAlign w:val="bottom"/>
            <w:hideMark/>
          </w:tcPr>
          <w:p w14:paraId="0749FC45" w14:textId="77777777" w:rsidR="00250E47" w:rsidRDefault="00250E47">
            <w:pPr>
              <w:jc w:val="right"/>
              <w:rPr>
                <w:rFonts w:ascii="Arial" w:hAnsi="Arial" w:cs="Arial"/>
                <w:b/>
                <w:bCs/>
                <w:sz w:val="20"/>
                <w:szCs w:val="20"/>
              </w:rPr>
            </w:pPr>
            <w:r>
              <w:rPr>
                <w:rFonts w:ascii="Arial" w:hAnsi="Arial" w:cs="Arial"/>
                <w:b/>
                <w:bCs/>
                <w:sz w:val="20"/>
                <w:szCs w:val="20"/>
              </w:rPr>
              <w:t xml:space="preserve">$152,042 </w:t>
            </w:r>
          </w:p>
        </w:tc>
        <w:tc>
          <w:tcPr>
            <w:tcW w:w="1280" w:type="dxa"/>
            <w:tcBorders>
              <w:top w:val="single" w:sz="4" w:space="0" w:color="auto"/>
              <w:left w:val="nil"/>
              <w:bottom w:val="single" w:sz="4" w:space="0" w:color="auto"/>
              <w:right w:val="single" w:sz="4" w:space="0" w:color="auto"/>
            </w:tcBorders>
            <w:shd w:val="clear" w:color="000000" w:fill="FFFF00"/>
            <w:noWrap/>
            <w:vAlign w:val="bottom"/>
            <w:hideMark/>
          </w:tcPr>
          <w:p w14:paraId="3C5FA215" w14:textId="77777777" w:rsidR="00250E47" w:rsidRDefault="00250E47">
            <w:pPr>
              <w:rPr>
                <w:rFonts w:ascii="Arial" w:hAnsi="Arial" w:cs="Arial"/>
                <w:sz w:val="20"/>
                <w:szCs w:val="20"/>
              </w:rPr>
            </w:pPr>
            <w:r>
              <w:rPr>
                <w:rFonts w:ascii="Arial" w:hAnsi="Arial" w:cs="Arial"/>
                <w:sz w:val="20"/>
                <w:szCs w:val="20"/>
              </w:rPr>
              <w:t> </w:t>
            </w:r>
          </w:p>
        </w:tc>
      </w:tr>
    </w:tbl>
    <w:p w14:paraId="2E17122D" w14:textId="77777777" w:rsidR="008A6B88" w:rsidRPr="00A87777" w:rsidRDefault="008A6B88" w:rsidP="006A1C28">
      <w:pPr>
        <w:autoSpaceDE w:val="0"/>
        <w:autoSpaceDN w:val="0"/>
        <w:adjustRightInd w:val="0"/>
        <w:spacing w:line="360" w:lineRule="auto"/>
        <w:rPr>
          <w:rFonts w:ascii="Arial" w:hAnsi="Arial" w:cs="Arial"/>
          <w:color w:val="7F7F7F"/>
        </w:rPr>
      </w:pPr>
    </w:p>
    <w:p w14:paraId="4621038A" w14:textId="77777777" w:rsidR="00FF38DF" w:rsidRPr="00270601" w:rsidRDefault="00FF38DF" w:rsidP="003F28E4">
      <w:pPr>
        <w:pStyle w:val="Heading1"/>
        <w:rPr>
          <w:rFonts w:cs="Arial"/>
          <w:bCs/>
          <w:color w:val="4F81BE"/>
          <w:sz w:val="32"/>
          <w:szCs w:val="32"/>
        </w:rPr>
      </w:pPr>
      <w:bookmarkStart w:id="47" w:name="_Toc382814439"/>
      <w:r w:rsidRPr="00270601">
        <w:rPr>
          <w:rFonts w:cs="Arial"/>
          <w:bCs/>
          <w:color w:val="4F81BE"/>
          <w:sz w:val="32"/>
          <w:szCs w:val="32"/>
        </w:rPr>
        <w:t>DURATION</w:t>
      </w:r>
      <w:bookmarkEnd w:id="47"/>
    </w:p>
    <w:p w14:paraId="7B91B200" w14:textId="77777777" w:rsidR="00FF38DF" w:rsidRPr="00A87777" w:rsidRDefault="00C6100B" w:rsidP="006A1C28">
      <w:pPr>
        <w:autoSpaceDE w:val="0"/>
        <w:autoSpaceDN w:val="0"/>
        <w:adjustRightInd w:val="0"/>
        <w:spacing w:line="360" w:lineRule="auto"/>
        <w:rPr>
          <w:rFonts w:ascii="Arial" w:hAnsi="Arial" w:cs="Arial"/>
          <w:color w:val="000000"/>
        </w:rPr>
      </w:pPr>
      <w:r>
        <w:rPr>
          <w:rFonts w:ascii="Arial" w:hAnsi="Arial" w:cs="Arial"/>
          <w:color w:val="000000"/>
        </w:rPr>
        <w:t xml:space="preserve">The duration of a franchise agreement </w:t>
      </w:r>
      <w:r w:rsidR="004C537B">
        <w:rPr>
          <w:rFonts w:ascii="Arial" w:hAnsi="Arial" w:cs="Arial"/>
          <w:color w:val="000000"/>
        </w:rPr>
        <w:t xml:space="preserve">is the length of time that both parties are bound to one another through the agreement. </w:t>
      </w:r>
      <w:r w:rsidR="003742EF">
        <w:rPr>
          <w:rFonts w:ascii="Arial" w:hAnsi="Arial" w:cs="Arial"/>
          <w:color w:val="000000"/>
        </w:rPr>
        <w:t xml:space="preserve"> This is typically between a </w:t>
      </w:r>
      <w:r w:rsidR="00250E47">
        <w:rPr>
          <w:rFonts w:ascii="Arial" w:hAnsi="Arial" w:cs="Arial"/>
          <w:color w:val="000000"/>
        </w:rPr>
        <w:t>five</w:t>
      </w:r>
      <w:r w:rsidR="003742EF">
        <w:rPr>
          <w:rFonts w:ascii="Arial" w:hAnsi="Arial" w:cs="Arial"/>
          <w:color w:val="000000"/>
        </w:rPr>
        <w:t xml:space="preserve"> and </w:t>
      </w:r>
      <w:r w:rsidR="00E56243">
        <w:rPr>
          <w:rFonts w:ascii="Arial" w:hAnsi="Arial" w:cs="Arial"/>
          <w:color w:val="000000"/>
        </w:rPr>
        <w:t>twenty</w:t>
      </w:r>
      <w:r w:rsidR="00572E72">
        <w:rPr>
          <w:rFonts w:ascii="Arial" w:hAnsi="Arial" w:cs="Arial"/>
          <w:color w:val="000000"/>
        </w:rPr>
        <w:t>-year</w:t>
      </w:r>
      <w:r w:rsidR="004C537B">
        <w:rPr>
          <w:rFonts w:ascii="Arial" w:hAnsi="Arial" w:cs="Arial"/>
          <w:color w:val="000000"/>
        </w:rPr>
        <w:t xml:space="preserve"> timeframe.  </w:t>
      </w:r>
      <w:r w:rsidR="00FF38DF" w:rsidRPr="00A87777">
        <w:rPr>
          <w:rFonts w:ascii="Arial" w:hAnsi="Arial" w:cs="Arial"/>
          <w:color w:val="000000"/>
        </w:rPr>
        <w:t>In determining the term of a franchise agreement, three factors need to be taken into account:</w:t>
      </w:r>
    </w:p>
    <w:p w14:paraId="1F66A748" w14:textId="77777777" w:rsidR="003836EC" w:rsidRDefault="003836EC" w:rsidP="006A1C28">
      <w:pPr>
        <w:autoSpaceDE w:val="0"/>
        <w:autoSpaceDN w:val="0"/>
        <w:adjustRightInd w:val="0"/>
        <w:spacing w:line="360" w:lineRule="auto"/>
        <w:rPr>
          <w:rFonts w:ascii="Arial" w:hAnsi="Arial" w:cs="Arial"/>
          <w:color w:val="000000"/>
        </w:rPr>
      </w:pPr>
    </w:p>
    <w:p w14:paraId="402C439B" w14:textId="77777777" w:rsidR="003F5892" w:rsidRDefault="00FF38DF" w:rsidP="003F5892">
      <w:pPr>
        <w:numPr>
          <w:ilvl w:val="0"/>
          <w:numId w:val="16"/>
        </w:numPr>
        <w:autoSpaceDE w:val="0"/>
        <w:autoSpaceDN w:val="0"/>
        <w:adjustRightInd w:val="0"/>
        <w:spacing w:line="360" w:lineRule="auto"/>
        <w:ind w:left="720"/>
        <w:rPr>
          <w:rFonts w:ascii="Arial" w:hAnsi="Arial" w:cs="Arial"/>
          <w:color w:val="000000"/>
        </w:rPr>
      </w:pPr>
      <w:r w:rsidRPr="00A87777">
        <w:rPr>
          <w:rFonts w:ascii="Arial" w:hAnsi="Arial" w:cs="Arial"/>
          <w:color w:val="000000"/>
        </w:rPr>
        <w:t>The franchisee's need for security and an adequate time to guarantee a return</w:t>
      </w:r>
      <w:r w:rsidR="003836EC">
        <w:rPr>
          <w:rFonts w:ascii="Arial" w:hAnsi="Arial" w:cs="Arial"/>
          <w:color w:val="000000"/>
        </w:rPr>
        <w:t xml:space="preserve"> </w:t>
      </w:r>
      <w:r w:rsidRPr="00A87777">
        <w:rPr>
          <w:rFonts w:ascii="Arial" w:hAnsi="Arial" w:cs="Arial"/>
          <w:color w:val="000000"/>
        </w:rPr>
        <w:t>on investment.</w:t>
      </w:r>
    </w:p>
    <w:p w14:paraId="7D2A71F6" w14:textId="77777777" w:rsidR="003F5892" w:rsidRDefault="00FF38DF" w:rsidP="005D1746">
      <w:pPr>
        <w:numPr>
          <w:ilvl w:val="0"/>
          <w:numId w:val="16"/>
        </w:numPr>
        <w:autoSpaceDE w:val="0"/>
        <w:autoSpaceDN w:val="0"/>
        <w:adjustRightInd w:val="0"/>
        <w:spacing w:line="360" w:lineRule="auto"/>
        <w:ind w:left="720"/>
        <w:rPr>
          <w:rFonts w:ascii="Arial" w:hAnsi="Arial" w:cs="Arial"/>
          <w:color w:val="000000"/>
        </w:rPr>
      </w:pPr>
      <w:r w:rsidRPr="003F5892">
        <w:rPr>
          <w:rFonts w:ascii="Arial" w:hAnsi="Arial" w:cs="Arial"/>
          <w:color w:val="000000"/>
        </w:rPr>
        <w:t xml:space="preserve">The </w:t>
      </w:r>
      <w:r w:rsidR="007D33DB">
        <w:rPr>
          <w:rFonts w:ascii="Arial" w:hAnsi="Arial" w:cs="Arial"/>
          <w:color w:val="000000"/>
        </w:rPr>
        <w:t>F</w:t>
      </w:r>
      <w:r w:rsidRPr="003F5892">
        <w:rPr>
          <w:rFonts w:ascii="Arial" w:hAnsi="Arial" w:cs="Arial"/>
          <w:color w:val="000000"/>
        </w:rPr>
        <w:t>ranchisor's need to incorporate flexibility into the system in order to facilitate</w:t>
      </w:r>
      <w:r w:rsidR="003836EC" w:rsidRPr="003F5892">
        <w:rPr>
          <w:rFonts w:ascii="Arial" w:hAnsi="Arial" w:cs="Arial"/>
          <w:color w:val="000000"/>
        </w:rPr>
        <w:t xml:space="preserve"> </w:t>
      </w:r>
      <w:r w:rsidRPr="003F5892">
        <w:rPr>
          <w:rFonts w:ascii="Arial" w:hAnsi="Arial" w:cs="Arial"/>
          <w:color w:val="000000"/>
        </w:rPr>
        <w:t>change if the market should dictate.</w:t>
      </w:r>
    </w:p>
    <w:p w14:paraId="6062F6B5" w14:textId="77777777" w:rsidR="00FF38DF" w:rsidRPr="003F5892" w:rsidRDefault="00FF38DF" w:rsidP="005D1746">
      <w:pPr>
        <w:numPr>
          <w:ilvl w:val="0"/>
          <w:numId w:val="16"/>
        </w:numPr>
        <w:autoSpaceDE w:val="0"/>
        <w:autoSpaceDN w:val="0"/>
        <w:adjustRightInd w:val="0"/>
        <w:spacing w:line="360" w:lineRule="auto"/>
        <w:ind w:left="720"/>
        <w:rPr>
          <w:rFonts w:ascii="Arial" w:hAnsi="Arial" w:cs="Arial"/>
          <w:color w:val="000000"/>
        </w:rPr>
      </w:pPr>
      <w:r w:rsidRPr="003F5892">
        <w:rPr>
          <w:rFonts w:ascii="Arial" w:hAnsi="Arial" w:cs="Arial"/>
          <w:color w:val="000000"/>
        </w:rPr>
        <w:t xml:space="preserve">The nature of the competitive market within </w:t>
      </w:r>
      <w:r w:rsidR="00562EB4">
        <w:rPr>
          <w:rFonts w:ascii="Arial" w:hAnsi="Arial" w:cs="Arial"/>
          <w:color w:val="000000"/>
        </w:rPr>
        <w:t xml:space="preserve">the </w:t>
      </w:r>
      <w:r w:rsidR="007154D2">
        <w:rPr>
          <w:rFonts w:ascii="Arial" w:hAnsi="Arial" w:cs="Arial"/>
          <w:color w:val="000000"/>
        </w:rPr>
        <w:t>f</w:t>
      </w:r>
      <w:r w:rsidR="00562EB4">
        <w:rPr>
          <w:rFonts w:ascii="Arial" w:hAnsi="Arial" w:cs="Arial"/>
          <w:color w:val="000000"/>
        </w:rPr>
        <w:t>ood service</w:t>
      </w:r>
      <w:r w:rsidR="005D1746" w:rsidRPr="003F5892">
        <w:rPr>
          <w:rFonts w:ascii="Arial" w:hAnsi="Arial" w:cs="Arial"/>
          <w:color w:val="000000"/>
        </w:rPr>
        <w:t xml:space="preserve"> </w:t>
      </w:r>
      <w:r w:rsidRPr="003F5892">
        <w:rPr>
          <w:rFonts w:ascii="Arial" w:hAnsi="Arial" w:cs="Arial"/>
          <w:color w:val="000000"/>
        </w:rPr>
        <w:t xml:space="preserve">franchise </w:t>
      </w:r>
      <w:r w:rsidR="005D1746" w:rsidRPr="003F5892">
        <w:rPr>
          <w:rFonts w:ascii="Arial" w:hAnsi="Arial" w:cs="Arial"/>
          <w:color w:val="000000"/>
        </w:rPr>
        <w:t>segment</w:t>
      </w:r>
      <w:r w:rsidR="00562EB4">
        <w:rPr>
          <w:rFonts w:ascii="Arial" w:hAnsi="Arial" w:cs="Arial"/>
          <w:color w:val="000000"/>
        </w:rPr>
        <w:t>s.</w:t>
      </w:r>
    </w:p>
    <w:p w14:paraId="4F9F5FD6" w14:textId="77777777" w:rsidR="004F43A2" w:rsidRDefault="004F43A2" w:rsidP="006A1C28">
      <w:pPr>
        <w:autoSpaceDE w:val="0"/>
        <w:autoSpaceDN w:val="0"/>
        <w:adjustRightInd w:val="0"/>
        <w:spacing w:line="360" w:lineRule="auto"/>
        <w:rPr>
          <w:rFonts w:ascii="Arial" w:hAnsi="Arial" w:cs="Arial"/>
          <w:color w:val="000000"/>
        </w:rPr>
      </w:pPr>
    </w:p>
    <w:p w14:paraId="302C65AB" w14:textId="77777777" w:rsidR="004F43A2" w:rsidRDefault="00FF38DF" w:rsidP="006A1C28">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After examining market </w:t>
      </w:r>
      <w:r w:rsidR="004C537B">
        <w:rPr>
          <w:rFonts w:ascii="Arial" w:hAnsi="Arial" w:cs="Arial"/>
          <w:color w:val="000000"/>
        </w:rPr>
        <w:t>conditions, competitors in</w:t>
      </w:r>
      <w:r w:rsidRPr="00A87777">
        <w:rPr>
          <w:rFonts w:ascii="Arial" w:hAnsi="Arial" w:cs="Arial"/>
          <w:color w:val="000000"/>
        </w:rPr>
        <w:t xml:space="preserve"> si</w:t>
      </w:r>
      <w:r w:rsidR="003F28E4">
        <w:rPr>
          <w:rFonts w:ascii="Arial" w:hAnsi="Arial" w:cs="Arial"/>
          <w:color w:val="000000"/>
        </w:rPr>
        <w:t>milar franchises</w:t>
      </w:r>
      <w:r w:rsidR="004C537B">
        <w:rPr>
          <w:rFonts w:ascii="Arial" w:hAnsi="Arial" w:cs="Arial"/>
          <w:color w:val="000000"/>
        </w:rPr>
        <w:t xml:space="preserve"> organizations offer ten</w:t>
      </w:r>
      <w:r w:rsidR="003F28E4">
        <w:rPr>
          <w:rFonts w:ascii="Arial" w:hAnsi="Arial" w:cs="Arial"/>
          <w:color w:val="000000"/>
        </w:rPr>
        <w:t xml:space="preserve"> to twenty</w:t>
      </w:r>
      <w:r w:rsidRPr="00A87777">
        <w:rPr>
          <w:rFonts w:ascii="Arial" w:hAnsi="Arial" w:cs="Arial"/>
          <w:color w:val="000000"/>
        </w:rPr>
        <w:t>-year</w:t>
      </w:r>
      <w:r w:rsidR="003836EC">
        <w:rPr>
          <w:rFonts w:ascii="Arial" w:hAnsi="Arial" w:cs="Arial"/>
          <w:color w:val="000000"/>
        </w:rPr>
        <w:t xml:space="preserve"> </w:t>
      </w:r>
      <w:r w:rsidRPr="00A87777">
        <w:rPr>
          <w:rFonts w:ascii="Arial" w:hAnsi="Arial" w:cs="Arial"/>
          <w:color w:val="000000"/>
        </w:rPr>
        <w:t>terms with a variety of renewal options</w:t>
      </w:r>
      <w:r w:rsidR="004C537B">
        <w:rPr>
          <w:rFonts w:ascii="Arial" w:hAnsi="Arial" w:cs="Arial"/>
          <w:color w:val="000000"/>
        </w:rPr>
        <w:t xml:space="preserve">.  </w:t>
      </w:r>
      <w:r w:rsidR="00C56F67">
        <w:rPr>
          <w:rFonts w:ascii="Arial" w:hAnsi="Arial" w:cs="Arial"/>
          <w:color w:val="000000"/>
        </w:rPr>
        <w:t>W</w:t>
      </w:r>
      <w:r w:rsidR="00ED5BBE">
        <w:rPr>
          <w:rFonts w:ascii="Arial" w:hAnsi="Arial" w:cs="Arial"/>
          <w:color w:val="000000"/>
        </w:rPr>
        <w:t xml:space="preserve">e have chosen to offer a </w:t>
      </w:r>
      <w:r w:rsidR="00C56F67">
        <w:rPr>
          <w:rFonts w:ascii="Arial" w:hAnsi="Arial" w:cs="Arial"/>
          <w:color w:val="000000"/>
        </w:rPr>
        <w:t>ten</w:t>
      </w:r>
      <w:r w:rsidR="00ED5BBE">
        <w:rPr>
          <w:rFonts w:ascii="Arial" w:hAnsi="Arial" w:cs="Arial"/>
          <w:color w:val="000000"/>
        </w:rPr>
        <w:t>-</w:t>
      </w:r>
      <w:r w:rsidR="005F5962">
        <w:rPr>
          <w:rFonts w:ascii="Arial" w:hAnsi="Arial" w:cs="Arial"/>
          <w:color w:val="000000"/>
        </w:rPr>
        <w:t>year initial term</w:t>
      </w:r>
      <w:r w:rsidRPr="00A87777">
        <w:rPr>
          <w:rFonts w:ascii="Arial" w:hAnsi="Arial" w:cs="Arial"/>
          <w:color w:val="000000"/>
        </w:rPr>
        <w:t>.</w:t>
      </w:r>
      <w:r w:rsidR="00C56F67">
        <w:rPr>
          <w:rFonts w:ascii="Arial" w:hAnsi="Arial" w:cs="Arial"/>
          <w:color w:val="000000"/>
        </w:rPr>
        <w:t xml:space="preserve">  After the ten</w:t>
      </w:r>
      <w:r w:rsidR="00ED5BBE">
        <w:rPr>
          <w:rFonts w:ascii="Arial" w:hAnsi="Arial" w:cs="Arial"/>
          <w:color w:val="000000"/>
        </w:rPr>
        <w:t>-year term is complete, there will be two five-</w:t>
      </w:r>
      <w:r w:rsidR="004C537B">
        <w:rPr>
          <w:rFonts w:ascii="Arial" w:hAnsi="Arial" w:cs="Arial"/>
          <w:color w:val="000000"/>
        </w:rPr>
        <w:t>year renewal periods that the franc</w:t>
      </w:r>
      <w:r w:rsidR="00BD00DB">
        <w:rPr>
          <w:rFonts w:ascii="Arial" w:hAnsi="Arial" w:cs="Arial"/>
          <w:color w:val="000000"/>
        </w:rPr>
        <w:t>hisee has the option to sign,</w:t>
      </w:r>
      <w:r w:rsidR="004C537B">
        <w:rPr>
          <w:rFonts w:ascii="Arial" w:hAnsi="Arial" w:cs="Arial"/>
          <w:color w:val="000000"/>
        </w:rPr>
        <w:t xml:space="preserve"> pending their compliance with the terms of the then current franchise agreement.  </w:t>
      </w:r>
      <w:r w:rsidRPr="00A87777">
        <w:rPr>
          <w:rFonts w:ascii="Arial" w:hAnsi="Arial" w:cs="Arial"/>
          <w:color w:val="000000"/>
        </w:rPr>
        <w:t xml:space="preserve"> </w:t>
      </w:r>
      <w:r w:rsidR="003F28E4">
        <w:rPr>
          <w:rFonts w:ascii="Arial" w:hAnsi="Arial" w:cs="Arial"/>
          <w:color w:val="000000"/>
        </w:rPr>
        <w:t xml:space="preserve"> </w:t>
      </w:r>
    </w:p>
    <w:p w14:paraId="32450B31" w14:textId="77777777" w:rsidR="0077029D" w:rsidRPr="00A87777" w:rsidRDefault="0077029D" w:rsidP="006A1C28">
      <w:pPr>
        <w:autoSpaceDE w:val="0"/>
        <w:autoSpaceDN w:val="0"/>
        <w:adjustRightInd w:val="0"/>
        <w:spacing w:line="360" w:lineRule="auto"/>
        <w:rPr>
          <w:rFonts w:ascii="Arial" w:hAnsi="Arial" w:cs="Arial"/>
          <w:color w:val="000000"/>
        </w:rPr>
      </w:pPr>
    </w:p>
    <w:p w14:paraId="1DCB27E0" w14:textId="77777777" w:rsidR="00FF38DF" w:rsidRPr="00A87777" w:rsidRDefault="00FF38DF" w:rsidP="006A1C28">
      <w:pPr>
        <w:autoSpaceDE w:val="0"/>
        <w:autoSpaceDN w:val="0"/>
        <w:adjustRightInd w:val="0"/>
        <w:spacing w:line="360" w:lineRule="auto"/>
        <w:rPr>
          <w:rFonts w:ascii="Arial" w:hAnsi="Arial" w:cs="Arial"/>
          <w:color w:val="000000"/>
        </w:rPr>
      </w:pPr>
      <w:r w:rsidRPr="00A87777">
        <w:rPr>
          <w:rFonts w:ascii="Arial" w:hAnsi="Arial" w:cs="Arial"/>
          <w:color w:val="000000"/>
        </w:rPr>
        <w:t>This length of term tends to be the market norm today, giving the</w:t>
      </w:r>
      <w:r w:rsidR="004F43A2">
        <w:rPr>
          <w:rFonts w:ascii="Arial" w:hAnsi="Arial" w:cs="Arial"/>
          <w:color w:val="000000"/>
        </w:rPr>
        <w:t xml:space="preserve"> </w:t>
      </w:r>
      <w:r w:rsidRPr="00A87777">
        <w:rPr>
          <w:rFonts w:ascii="Arial" w:hAnsi="Arial" w:cs="Arial"/>
          <w:color w:val="000000"/>
        </w:rPr>
        <w:t xml:space="preserve">franchisee a </w:t>
      </w:r>
      <w:r w:rsidR="004C537B">
        <w:rPr>
          <w:rFonts w:ascii="Arial" w:hAnsi="Arial" w:cs="Arial"/>
          <w:color w:val="000000"/>
        </w:rPr>
        <w:t>long enough term to have an ROI.  For franchisees that choose to renew, n</w:t>
      </w:r>
      <w:r w:rsidRPr="00A87777">
        <w:rPr>
          <w:rFonts w:ascii="Arial" w:hAnsi="Arial" w:cs="Arial"/>
          <w:color w:val="000000"/>
        </w:rPr>
        <w:t>o renewal fee will be imposed, as this is</w:t>
      </w:r>
      <w:r w:rsidR="004F43A2">
        <w:rPr>
          <w:rFonts w:ascii="Arial" w:hAnsi="Arial" w:cs="Arial"/>
          <w:color w:val="000000"/>
        </w:rPr>
        <w:t xml:space="preserve"> </w:t>
      </w:r>
      <w:r w:rsidRPr="00A87777">
        <w:rPr>
          <w:rFonts w:ascii="Arial" w:hAnsi="Arial" w:cs="Arial"/>
          <w:color w:val="000000"/>
        </w:rPr>
        <w:t>typically viewed by franchisees as "gouging," since there are few costs associated with</w:t>
      </w:r>
      <w:r w:rsidR="004C537B">
        <w:rPr>
          <w:rFonts w:ascii="Arial" w:hAnsi="Arial" w:cs="Arial"/>
          <w:color w:val="000000"/>
        </w:rPr>
        <w:t xml:space="preserve"> </w:t>
      </w:r>
      <w:r w:rsidRPr="00A87777">
        <w:rPr>
          <w:rFonts w:ascii="Arial" w:hAnsi="Arial" w:cs="Arial"/>
          <w:color w:val="000000"/>
        </w:rPr>
        <w:t>renewing a contract. Moreover, the Franchisor should try to avoid creating barriers to renewal.</w:t>
      </w:r>
    </w:p>
    <w:p w14:paraId="15C58462" w14:textId="77777777" w:rsidR="00FF38DF" w:rsidRPr="00A87777" w:rsidRDefault="00FF38DF" w:rsidP="006A1C28">
      <w:pPr>
        <w:autoSpaceDE w:val="0"/>
        <w:autoSpaceDN w:val="0"/>
        <w:adjustRightInd w:val="0"/>
        <w:spacing w:line="360" w:lineRule="auto"/>
        <w:rPr>
          <w:rFonts w:ascii="Arial" w:hAnsi="Arial" w:cs="Arial"/>
          <w:color w:val="000000"/>
        </w:rPr>
      </w:pPr>
    </w:p>
    <w:p w14:paraId="55746C6E" w14:textId="77777777" w:rsidR="00FF38DF" w:rsidRPr="00270601" w:rsidRDefault="00FF38DF" w:rsidP="003F28E4">
      <w:pPr>
        <w:pStyle w:val="Heading1"/>
        <w:rPr>
          <w:rFonts w:cs="Arial"/>
          <w:bCs/>
          <w:color w:val="4F81BE"/>
          <w:sz w:val="32"/>
          <w:szCs w:val="32"/>
        </w:rPr>
      </w:pPr>
      <w:bookmarkStart w:id="48" w:name="_Toc382814440"/>
      <w:r w:rsidRPr="00270601">
        <w:rPr>
          <w:rFonts w:cs="Arial"/>
          <w:bCs/>
          <w:color w:val="4F81BE"/>
          <w:sz w:val="32"/>
          <w:szCs w:val="32"/>
        </w:rPr>
        <w:lastRenderedPageBreak/>
        <w:t>ADDITIONAL INVESTMENTS</w:t>
      </w:r>
      <w:bookmarkEnd w:id="48"/>
    </w:p>
    <w:p w14:paraId="6E70A714" w14:textId="77777777" w:rsidR="007D33DB" w:rsidRDefault="00FF38DF" w:rsidP="006A1C28">
      <w:pPr>
        <w:autoSpaceDE w:val="0"/>
        <w:autoSpaceDN w:val="0"/>
        <w:adjustRightInd w:val="0"/>
        <w:spacing w:line="360" w:lineRule="auto"/>
        <w:rPr>
          <w:rFonts w:ascii="Arial" w:hAnsi="Arial" w:cs="Arial"/>
          <w:color w:val="000000"/>
        </w:rPr>
      </w:pPr>
      <w:r w:rsidRPr="00A87777">
        <w:rPr>
          <w:rFonts w:ascii="Arial" w:hAnsi="Arial" w:cs="Arial"/>
          <w:color w:val="000000"/>
        </w:rPr>
        <w:t>Some franchisors have found it necessary to impose a refurbishing fund requirement upon their</w:t>
      </w:r>
      <w:r w:rsidR="004F43A2">
        <w:rPr>
          <w:rFonts w:ascii="Arial" w:hAnsi="Arial" w:cs="Arial"/>
          <w:color w:val="000000"/>
        </w:rPr>
        <w:t xml:space="preserve"> </w:t>
      </w:r>
      <w:r w:rsidRPr="00A87777">
        <w:rPr>
          <w:rFonts w:ascii="Arial" w:hAnsi="Arial" w:cs="Arial"/>
          <w:color w:val="000000"/>
        </w:rPr>
        <w:t>franchisees</w:t>
      </w:r>
      <w:r w:rsidR="0077029D">
        <w:rPr>
          <w:rFonts w:ascii="Arial" w:hAnsi="Arial" w:cs="Arial"/>
          <w:color w:val="000000"/>
        </w:rPr>
        <w:t xml:space="preserve"> in order to update certain elements of the business model</w:t>
      </w:r>
      <w:r w:rsidRPr="00A87777">
        <w:rPr>
          <w:rFonts w:ascii="Arial" w:hAnsi="Arial" w:cs="Arial"/>
          <w:color w:val="000000"/>
        </w:rPr>
        <w:t xml:space="preserve">. </w:t>
      </w:r>
      <w:r w:rsidR="004F43A2">
        <w:rPr>
          <w:rFonts w:ascii="Arial" w:hAnsi="Arial" w:cs="Arial"/>
          <w:color w:val="000000"/>
        </w:rPr>
        <w:t xml:space="preserve"> </w:t>
      </w:r>
      <w:r w:rsidRPr="00A87777">
        <w:rPr>
          <w:rFonts w:ascii="Arial" w:hAnsi="Arial" w:cs="Arial"/>
          <w:color w:val="000000"/>
        </w:rPr>
        <w:t>This ensures that when it be</w:t>
      </w:r>
      <w:r w:rsidR="007D33DB">
        <w:rPr>
          <w:rFonts w:ascii="Arial" w:hAnsi="Arial" w:cs="Arial"/>
          <w:color w:val="000000"/>
        </w:rPr>
        <w:t xml:space="preserve">comes necessary to update the </w:t>
      </w:r>
      <w:r w:rsidR="007154D2">
        <w:rPr>
          <w:rFonts w:ascii="Arial" w:hAnsi="Arial" w:cs="Arial"/>
          <w:color w:val="000000"/>
        </w:rPr>
        <w:t>location</w:t>
      </w:r>
      <w:r w:rsidRPr="00A87777">
        <w:rPr>
          <w:rFonts w:ascii="Arial" w:hAnsi="Arial" w:cs="Arial"/>
          <w:color w:val="000000"/>
        </w:rPr>
        <w:t>, the funds are in</w:t>
      </w:r>
      <w:r w:rsidR="004F43A2">
        <w:rPr>
          <w:rFonts w:ascii="Arial" w:hAnsi="Arial" w:cs="Arial"/>
          <w:color w:val="000000"/>
        </w:rPr>
        <w:t xml:space="preserve"> </w:t>
      </w:r>
      <w:r w:rsidRPr="00A87777">
        <w:rPr>
          <w:rFonts w:ascii="Arial" w:hAnsi="Arial" w:cs="Arial"/>
          <w:color w:val="000000"/>
        </w:rPr>
        <w:t xml:space="preserve">place to do so. </w:t>
      </w:r>
      <w:r w:rsidR="0077029D">
        <w:rPr>
          <w:rFonts w:ascii="Arial" w:hAnsi="Arial" w:cs="Arial"/>
          <w:color w:val="000000"/>
        </w:rPr>
        <w:t xml:space="preserve"> </w:t>
      </w:r>
    </w:p>
    <w:p w14:paraId="72C6926A" w14:textId="77777777" w:rsidR="007D33DB" w:rsidRDefault="007D33DB" w:rsidP="006A1C28">
      <w:pPr>
        <w:autoSpaceDE w:val="0"/>
        <w:autoSpaceDN w:val="0"/>
        <w:adjustRightInd w:val="0"/>
        <w:spacing w:line="360" w:lineRule="auto"/>
        <w:rPr>
          <w:rFonts w:ascii="Arial" w:hAnsi="Arial" w:cs="Arial"/>
          <w:color w:val="000000"/>
        </w:rPr>
      </w:pPr>
    </w:p>
    <w:p w14:paraId="46EBD8EE" w14:textId="77777777" w:rsidR="00ED5BBE" w:rsidRDefault="007D33DB" w:rsidP="00F72D80">
      <w:pPr>
        <w:autoSpaceDE w:val="0"/>
        <w:autoSpaceDN w:val="0"/>
        <w:adjustRightInd w:val="0"/>
        <w:spacing w:line="360" w:lineRule="auto"/>
        <w:rPr>
          <w:rFonts w:ascii="Arial" w:hAnsi="Arial" w:cs="Arial"/>
          <w:color w:val="000000"/>
        </w:rPr>
      </w:pPr>
      <w:r>
        <w:rPr>
          <w:rFonts w:ascii="Arial" w:hAnsi="Arial" w:cs="Arial"/>
          <w:color w:val="000000"/>
        </w:rPr>
        <w:t xml:space="preserve">It is also appropriate </w:t>
      </w:r>
      <w:r w:rsidR="00FF38DF" w:rsidRPr="00A87777">
        <w:rPr>
          <w:rFonts w:ascii="Arial" w:hAnsi="Arial" w:cs="Arial"/>
          <w:color w:val="000000"/>
        </w:rPr>
        <w:t>to be able to impose changes to the franchised operation—over and</w:t>
      </w:r>
      <w:r w:rsidR="004F43A2">
        <w:rPr>
          <w:rFonts w:ascii="Arial" w:hAnsi="Arial" w:cs="Arial"/>
          <w:color w:val="000000"/>
        </w:rPr>
        <w:t xml:space="preserve"> </w:t>
      </w:r>
      <w:r w:rsidR="00FF38DF" w:rsidRPr="00A87777">
        <w:rPr>
          <w:rFonts w:ascii="Arial" w:hAnsi="Arial" w:cs="Arial"/>
          <w:color w:val="000000"/>
        </w:rPr>
        <w:t xml:space="preserve">above refurbishment—during the </w:t>
      </w:r>
      <w:r>
        <w:rPr>
          <w:rFonts w:ascii="Arial" w:hAnsi="Arial" w:cs="Arial"/>
          <w:color w:val="000000"/>
        </w:rPr>
        <w:t xml:space="preserve">initial </w:t>
      </w:r>
      <w:r w:rsidR="00FF38DF" w:rsidRPr="00A87777">
        <w:rPr>
          <w:rFonts w:ascii="Arial" w:hAnsi="Arial" w:cs="Arial"/>
          <w:color w:val="000000"/>
        </w:rPr>
        <w:t>term of the Franchise Agreement.</w:t>
      </w:r>
      <w:r w:rsidR="00E574B5">
        <w:rPr>
          <w:rFonts w:ascii="Arial" w:hAnsi="Arial" w:cs="Arial"/>
          <w:color w:val="000000"/>
        </w:rPr>
        <w:t xml:space="preserve">  </w:t>
      </w:r>
      <w:r w:rsidR="00FF38DF" w:rsidRPr="00A87777">
        <w:rPr>
          <w:rFonts w:ascii="Arial" w:hAnsi="Arial" w:cs="Arial"/>
          <w:color w:val="000000"/>
        </w:rPr>
        <w:t xml:space="preserve">For this reason, </w:t>
      </w:r>
      <w:r w:rsidR="006508D2">
        <w:rPr>
          <w:rFonts w:ascii="Arial" w:hAnsi="Arial" w:cs="Arial"/>
          <w:color w:val="000000"/>
        </w:rPr>
        <w:t>Roberto Chang</w:t>
      </w:r>
      <w:r w:rsidR="00FF38DF" w:rsidRPr="00A87777">
        <w:rPr>
          <w:rFonts w:ascii="Arial" w:hAnsi="Arial" w:cs="Arial"/>
          <w:color w:val="000000"/>
        </w:rPr>
        <w:t xml:space="preserve"> franchisees may be required to make an additional investment during the first</w:t>
      </w:r>
      <w:r w:rsidR="004F43A2">
        <w:rPr>
          <w:rFonts w:ascii="Arial" w:hAnsi="Arial" w:cs="Arial"/>
          <w:color w:val="000000"/>
        </w:rPr>
        <w:t xml:space="preserve"> </w:t>
      </w:r>
      <w:r w:rsidR="00FF38DF" w:rsidRPr="00A87777">
        <w:rPr>
          <w:rFonts w:ascii="Arial" w:hAnsi="Arial" w:cs="Arial"/>
          <w:color w:val="000000"/>
        </w:rPr>
        <w:t>term of the franchise.</w:t>
      </w:r>
      <w:r w:rsidR="004F43A2">
        <w:rPr>
          <w:rFonts w:ascii="Arial" w:hAnsi="Arial" w:cs="Arial"/>
          <w:color w:val="000000"/>
        </w:rPr>
        <w:t xml:space="preserve">  </w:t>
      </w:r>
      <w:r w:rsidR="00FF38DF" w:rsidRPr="00A87777">
        <w:rPr>
          <w:rFonts w:ascii="Arial" w:hAnsi="Arial" w:cs="Arial"/>
          <w:color w:val="000000"/>
        </w:rPr>
        <w:t>If needed, this additional investment will not be required during the first year of the term; if it is</w:t>
      </w:r>
      <w:r w:rsidR="003F28E4">
        <w:rPr>
          <w:rFonts w:ascii="Arial" w:hAnsi="Arial" w:cs="Arial"/>
          <w:color w:val="000000"/>
        </w:rPr>
        <w:t xml:space="preserve"> </w:t>
      </w:r>
      <w:r w:rsidR="00FF38DF" w:rsidRPr="00A87777">
        <w:rPr>
          <w:rFonts w:ascii="Arial" w:hAnsi="Arial" w:cs="Arial"/>
          <w:color w:val="000000"/>
        </w:rPr>
        <w:t>required to be made within the last year of the term, the franchisee may avoid making the</w:t>
      </w:r>
      <w:r w:rsidR="004F43A2">
        <w:rPr>
          <w:rFonts w:ascii="Arial" w:hAnsi="Arial" w:cs="Arial"/>
          <w:color w:val="000000"/>
        </w:rPr>
        <w:t xml:space="preserve"> </w:t>
      </w:r>
      <w:r w:rsidR="00FF38DF" w:rsidRPr="00A87777">
        <w:rPr>
          <w:rFonts w:ascii="Arial" w:hAnsi="Arial" w:cs="Arial"/>
          <w:color w:val="000000"/>
        </w:rPr>
        <w:t>investment by giving notice of nonrenewal.</w:t>
      </w:r>
    </w:p>
    <w:p w14:paraId="60EDF601" w14:textId="77777777" w:rsidR="00F72D80" w:rsidRPr="00F72D80" w:rsidRDefault="00F72D80" w:rsidP="00F72D80">
      <w:pPr>
        <w:autoSpaceDE w:val="0"/>
        <w:autoSpaceDN w:val="0"/>
        <w:adjustRightInd w:val="0"/>
        <w:spacing w:line="360" w:lineRule="auto"/>
        <w:rPr>
          <w:rFonts w:ascii="Arial" w:hAnsi="Arial" w:cs="Arial"/>
          <w:color w:val="000000"/>
        </w:rPr>
      </w:pPr>
    </w:p>
    <w:p w14:paraId="24037283" w14:textId="77777777" w:rsidR="00FF38DF" w:rsidRPr="00270601" w:rsidRDefault="00FF38DF" w:rsidP="003F28E4">
      <w:pPr>
        <w:pStyle w:val="Heading1"/>
        <w:rPr>
          <w:rFonts w:cs="Arial"/>
          <w:bCs/>
          <w:color w:val="4F81BE"/>
          <w:sz w:val="32"/>
          <w:szCs w:val="32"/>
        </w:rPr>
      </w:pPr>
      <w:bookmarkStart w:id="49" w:name="_Toc382814441"/>
      <w:r w:rsidRPr="00270601">
        <w:rPr>
          <w:rFonts w:cs="Arial"/>
          <w:bCs/>
          <w:color w:val="4F81BE"/>
          <w:sz w:val="32"/>
          <w:szCs w:val="32"/>
        </w:rPr>
        <w:t>SUPPLIER PROGRAMS</w:t>
      </w:r>
      <w:bookmarkEnd w:id="49"/>
    </w:p>
    <w:p w14:paraId="334CBF84" w14:textId="77777777" w:rsidR="00C05DCE" w:rsidRDefault="00FF38DF" w:rsidP="009E511E">
      <w:pPr>
        <w:autoSpaceDE w:val="0"/>
        <w:autoSpaceDN w:val="0"/>
        <w:adjustRightInd w:val="0"/>
        <w:spacing w:line="360" w:lineRule="auto"/>
        <w:rPr>
          <w:rFonts w:ascii="Arial" w:hAnsi="Arial" w:cs="Arial"/>
          <w:color w:val="000000"/>
        </w:rPr>
      </w:pPr>
      <w:r w:rsidRPr="00A87777">
        <w:rPr>
          <w:rFonts w:ascii="Arial" w:hAnsi="Arial" w:cs="Arial"/>
          <w:color w:val="000000"/>
        </w:rPr>
        <w:t>Franchisees are often required to use specific products and suppliers to assure uniformity and</w:t>
      </w:r>
      <w:r w:rsidR="004F43A2">
        <w:rPr>
          <w:rFonts w:ascii="Arial" w:hAnsi="Arial" w:cs="Arial"/>
          <w:color w:val="000000"/>
        </w:rPr>
        <w:t xml:space="preserve"> </w:t>
      </w:r>
      <w:r w:rsidRPr="00A87777">
        <w:rPr>
          <w:rFonts w:ascii="Arial" w:hAnsi="Arial" w:cs="Arial"/>
          <w:color w:val="000000"/>
        </w:rPr>
        <w:t>network quality--thereby benefiting everyone in the system. The Franchisor will provide quality</w:t>
      </w:r>
      <w:r w:rsidR="004F43A2">
        <w:rPr>
          <w:rFonts w:ascii="Arial" w:hAnsi="Arial" w:cs="Arial"/>
          <w:color w:val="000000"/>
        </w:rPr>
        <w:t xml:space="preserve"> </w:t>
      </w:r>
      <w:r w:rsidRPr="00A87777">
        <w:rPr>
          <w:rFonts w:ascii="Arial" w:hAnsi="Arial" w:cs="Arial"/>
          <w:color w:val="000000"/>
        </w:rPr>
        <w:t>standards and specifications to franchisees in the Operations Manual regarding the purchase of</w:t>
      </w:r>
      <w:r w:rsidR="004F43A2">
        <w:rPr>
          <w:rFonts w:ascii="Arial" w:hAnsi="Arial" w:cs="Arial"/>
          <w:color w:val="000000"/>
        </w:rPr>
        <w:t xml:space="preserve"> </w:t>
      </w:r>
      <w:r w:rsidRPr="00A87777">
        <w:rPr>
          <w:rFonts w:ascii="Arial" w:hAnsi="Arial" w:cs="Arial"/>
          <w:color w:val="000000"/>
        </w:rPr>
        <w:t xml:space="preserve">nonproprietary products and services. </w:t>
      </w:r>
      <w:r w:rsidR="003F28E4">
        <w:rPr>
          <w:rFonts w:ascii="Arial" w:hAnsi="Arial" w:cs="Arial"/>
          <w:color w:val="000000"/>
        </w:rPr>
        <w:t xml:space="preserve"> </w:t>
      </w:r>
      <w:r w:rsidRPr="00A87777">
        <w:rPr>
          <w:rFonts w:ascii="Arial" w:hAnsi="Arial" w:cs="Arial"/>
          <w:color w:val="000000"/>
        </w:rPr>
        <w:t>Franchisees will be required to abide by these</w:t>
      </w:r>
      <w:r w:rsidR="004F43A2">
        <w:rPr>
          <w:rFonts w:ascii="Arial" w:hAnsi="Arial" w:cs="Arial"/>
          <w:color w:val="000000"/>
        </w:rPr>
        <w:t xml:space="preserve"> </w:t>
      </w:r>
      <w:r w:rsidRPr="00A87777">
        <w:rPr>
          <w:rFonts w:ascii="Arial" w:hAnsi="Arial" w:cs="Arial"/>
          <w:color w:val="000000"/>
        </w:rPr>
        <w:t>guidelines in order to protect the value of the trademarks. The Franchisor will reserve the right</w:t>
      </w:r>
      <w:r w:rsidR="00E02270">
        <w:rPr>
          <w:rFonts w:ascii="Arial" w:hAnsi="Arial" w:cs="Arial"/>
          <w:color w:val="000000"/>
        </w:rPr>
        <w:t xml:space="preserve"> </w:t>
      </w:r>
      <w:r w:rsidRPr="00A87777">
        <w:rPr>
          <w:rFonts w:ascii="Arial" w:hAnsi="Arial" w:cs="Arial"/>
          <w:color w:val="000000"/>
        </w:rPr>
        <w:t>to be a designated supplier of proprietary products and an approved supplier of nonproprietary</w:t>
      </w:r>
      <w:r w:rsidR="004F43A2">
        <w:rPr>
          <w:rFonts w:ascii="Arial" w:hAnsi="Arial" w:cs="Arial"/>
          <w:color w:val="000000"/>
        </w:rPr>
        <w:t xml:space="preserve"> </w:t>
      </w:r>
      <w:r w:rsidRPr="00A87777">
        <w:rPr>
          <w:rFonts w:ascii="Arial" w:hAnsi="Arial" w:cs="Arial"/>
          <w:color w:val="000000"/>
        </w:rPr>
        <w:t xml:space="preserve">products. </w:t>
      </w:r>
      <w:r w:rsidR="003F28E4">
        <w:rPr>
          <w:rFonts w:ascii="Arial" w:hAnsi="Arial" w:cs="Arial"/>
          <w:color w:val="000000"/>
        </w:rPr>
        <w:t xml:space="preserve"> </w:t>
      </w:r>
      <w:r w:rsidRPr="00A87777">
        <w:rPr>
          <w:rFonts w:ascii="Arial" w:hAnsi="Arial" w:cs="Arial"/>
          <w:color w:val="000000"/>
        </w:rPr>
        <w:t>If a franchisee desires to have a new supplier approved, the franchisee must bear</w:t>
      </w:r>
      <w:r w:rsidR="004F43A2">
        <w:rPr>
          <w:rFonts w:ascii="Arial" w:hAnsi="Arial" w:cs="Arial"/>
          <w:color w:val="000000"/>
        </w:rPr>
        <w:t xml:space="preserve"> </w:t>
      </w:r>
      <w:r w:rsidRPr="00A87777">
        <w:rPr>
          <w:rFonts w:ascii="Arial" w:hAnsi="Arial" w:cs="Arial"/>
          <w:color w:val="000000"/>
        </w:rPr>
        <w:t xml:space="preserve">the cost of approving that supplier. </w:t>
      </w:r>
      <w:r w:rsidR="003F28E4">
        <w:rPr>
          <w:rFonts w:ascii="Arial" w:hAnsi="Arial" w:cs="Arial"/>
          <w:color w:val="000000"/>
        </w:rPr>
        <w:t xml:space="preserve"> </w:t>
      </w:r>
    </w:p>
    <w:p w14:paraId="225C0013" w14:textId="77777777" w:rsidR="00C05DCE" w:rsidRDefault="00C05DCE" w:rsidP="009E511E">
      <w:pPr>
        <w:autoSpaceDE w:val="0"/>
        <w:autoSpaceDN w:val="0"/>
        <w:adjustRightInd w:val="0"/>
        <w:spacing w:line="360" w:lineRule="auto"/>
        <w:rPr>
          <w:rFonts w:ascii="Arial" w:hAnsi="Arial" w:cs="Arial"/>
          <w:color w:val="000000"/>
        </w:rPr>
      </w:pPr>
    </w:p>
    <w:p w14:paraId="3E7B9991" w14:textId="77777777" w:rsidR="009E511E" w:rsidRDefault="00FF38DF" w:rsidP="009E511E">
      <w:pPr>
        <w:autoSpaceDE w:val="0"/>
        <w:autoSpaceDN w:val="0"/>
        <w:adjustRightInd w:val="0"/>
        <w:spacing w:line="360" w:lineRule="auto"/>
        <w:rPr>
          <w:rFonts w:ascii="Arial" w:hAnsi="Arial" w:cs="Arial"/>
          <w:color w:val="000000"/>
        </w:rPr>
      </w:pPr>
      <w:r w:rsidRPr="00A87777">
        <w:rPr>
          <w:rFonts w:ascii="Arial" w:hAnsi="Arial" w:cs="Arial"/>
          <w:color w:val="000000"/>
        </w:rPr>
        <w:t>The following additional sources of revenue should be disclosed as potential profit centers in</w:t>
      </w:r>
      <w:r w:rsidR="004F43A2">
        <w:rPr>
          <w:rFonts w:ascii="Arial" w:hAnsi="Arial" w:cs="Arial"/>
          <w:color w:val="000000"/>
        </w:rPr>
        <w:t xml:space="preserve"> </w:t>
      </w:r>
      <w:r w:rsidRPr="00A87777">
        <w:rPr>
          <w:rFonts w:ascii="Arial" w:hAnsi="Arial" w:cs="Arial"/>
          <w:color w:val="000000"/>
        </w:rPr>
        <w:t xml:space="preserve">the </w:t>
      </w:r>
      <w:r w:rsidR="006508D2">
        <w:rPr>
          <w:rFonts w:ascii="Arial" w:hAnsi="Arial" w:cs="Arial"/>
          <w:color w:val="000000"/>
        </w:rPr>
        <w:t>Roberto Chang</w:t>
      </w:r>
      <w:r w:rsidRPr="00A87777">
        <w:rPr>
          <w:rFonts w:ascii="Arial" w:hAnsi="Arial" w:cs="Arial"/>
          <w:color w:val="000000"/>
        </w:rPr>
        <w:t xml:space="preserve"> Disclosure Document:</w:t>
      </w:r>
    </w:p>
    <w:p w14:paraId="26BF2027" w14:textId="77777777" w:rsidR="00C56F67" w:rsidRDefault="000E041C" w:rsidP="009E511E">
      <w:pPr>
        <w:numPr>
          <w:ilvl w:val="0"/>
          <w:numId w:val="20"/>
        </w:numPr>
        <w:autoSpaceDE w:val="0"/>
        <w:autoSpaceDN w:val="0"/>
        <w:adjustRightInd w:val="0"/>
        <w:spacing w:line="360" w:lineRule="auto"/>
        <w:rPr>
          <w:rFonts w:ascii="Arial" w:hAnsi="Arial" w:cs="Arial"/>
          <w:color w:val="000000"/>
        </w:rPr>
      </w:pPr>
      <w:r w:rsidRPr="00C56F67">
        <w:rPr>
          <w:rFonts w:ascii="Arial" w:hAnsi="Arial" w:cs="Arial"/>
          <w:color w:val="000000"/>
        </w:rPr>
        <w:t xml:space="preserve">Retail Items </w:t>
      </w:r>
      <w:r w:rsidR="00C56F67">
        <w:rPr>
          <w:rFonts w:ascii="Arial" w:hAnsi="Arial" w:cs="Arial"/>
          <w:color w:val="000000"/>
        </w:rPr>
        <w:t>– Product</w:t>
      </w:r>
      <w:r w:rsidR="007D33DB">
        <w:rPr>
          <w:rFonts w:ascii="Arial" w:hAnsi="Arial" w:cs="Arial"/>
          <w:color w:val="000000"/>
        </w:rPr>
        <w:t xml:space="preserve"> or food</w:t>
      </w:r>
      <w:r w:rsidR="00C56F67">
        <w:rPr>
          <w:rFonts w:ascii="Arial" w:hAnsi="Arial" w:cs="Arial"/>
          <w:color w:val="000000"/>
        </w:rPr>
        <w:t xml:space="preserve"> mix, apparel</w:t>
      </w:r>
    </w:p>
    <w:p w14:paraId="0D412ECB" w14:textId="77777777" w:rsidR="009E511E" w:rsidRDefault="000E041C" w:rsidP="00BD00DB">
      <w:pPr>
        <w:numPr>
          <w:ilvl w:val="0"/>
          <w:numId w:val="20"/>
        </w:numPr>
        <w:autoSpaceDE w:val="0"/>
        <w:autoSpaceDN w:val="0"/>
        <w:adjustRightInd w:val="0"/>
        <w:spacing w:line="360" w:lineRule="auto"/>
        <w:rPr>
          <w:rFonts w:ascii="Arial" w:hAnsi="Arial" w:cs="Arial"/>
          <w:color w:val="000000"/>
        </w:rPr>
      </w:pPr>
      <w:r w:rsidRPr="00C56F67">
        <w:rPr>
          <w:rFonts w:ascii="Arial" w:hAnsi="Arial" w:cs="Arial"/>
          <w:color w:val="000000"/>
        </w:rPr>
        <w:t>On-going support items – Equipment, parts</w:t>
      </w:r>
    </w:p>
    <w:p w14:paraId="18ACE52F" w14:textId="77777777" w:rsidR="008A6B88" w:rsidRPr="00BD00DB" w:rsidRDefault="008A6B88" w:rsidP="001B4008">
      <w:pPr>
        <w:autoSpaceDE w:val="0"/>
        <w:autoSpaceDN w:val="0"/>
        <w:adjustRightInd w:val="0"/>
        <w:spacing w:line="360" w:lineRule="auto"/>
        <w:rPr>
          <w:rFonts w:ascii="Arial" w:hAnsi="Arial" w:cs="Arial"/>
          <w:color w:val="000000"/>
        </w:rPr>
      </w:pPr>
    </w:p>
    <w:p w14:paraId="3BE101D5" w14:textId="77777777" w:rsidR="00971325" w:rsidRPr="00270601" w:rsidRDefault="00FF38DF" w:rsidP="00C56F67">
      <w:pPr>
        <w:pStyle w:val="Heading1"/>
        <w:rPr>
          <w:rFonts w:cs="Arial"/>
          <w:bCs/>
          <w:color w:val="4F81BE"/>
          <w:sz w:val="32"/>
          <w:szCs w:val="32"/>
        </w:rPr>
      </w:pPr>
      <w:bookmarkStart w:id="50" w:name="_Toc382814442"/>
      <w:r w:rsidRPr="00270601">
        <w:rPr>
          <w:rFonts w:cs="Arial"/>
          <w:bCs/>
          <w:color w:val="4F81BE"/>
          <w:sz w:val="32"/>
          <w:szCs w:val="32"/>
        </w:rPr>
        <w:lastRenderedPageBreak/>
        <w:t>MARKETING PROGRAM</w:t>
      </w:r>
      <w:bookmarkEnd w:id="50"/>
    </w:p>
    <w:p w14:paraId="42102657" w14:textId="77777777" w:rsidR="00657E2A" w:rsidRPr="00657E2A" w:rsidRDefault="00657E2A" w:rsidP="00657E2A">
      <w:pPr>
        <w:pStyle w:val="Heading2"/>
        <w:tabs>
          <w:tab w:val="num" w:pos="0"/>
        </w:tabs>
        <w:rPr>
          <w:rFonts w:ascii="Arial" w:hAnsi="Arial" w:cs="Arial"/>
          <w:b w:val="0"/>
          <w:i w:val="0"/>
          <w:iCs w:val="0"/>
          <w:color w:val="4F81BE"/>
          <w:sz w:val="24"/>
          <w:szCs w:val="24"/>
        </w:rPr>
      </w:pPr>
      <w:bookmarkStart w:id="51" w:name="_Toc266955162"/>
      <w:bookmarkStart w:id="52" w:name="_Toc296077097"/>
      <w:bookmarkStart w:id="53" w:name="_Toc382814443"/>
      <w:r w:rsidRPr="00657E2A">
        <w:rPr>
          <w:rFonts w:ascii="Arial" w:hAnsi="Arial" w:cs="Arial"/>
          <w:b w:val="0"/>
          <w:i w:val="0"/>
          <w:iCs w:val="0"/>
          <w:color w:val="4F81BE"/>
          <w:sz w:val="24"/>
          <w:szCs w:val="24"/>
        </w:rPr>
        <w:t>Local Advertising</w:t>
      </w:r>
      <w:bookmarkEnd w:id="51"/>
      <w:bookmarkEnd w:id="52"/>
      <w:bookmarkEnd w:id="53"/>
    </w:p>
    <w:p w14:paraId="009BA8E8" w14:textId="77777777" w:rsidR="00657E2A" w:rsidRPr="00D73DAE" w:rsidRDefault="00657E2A" w:rsidP="00657E2A">
      <w:pPr>
        <w:autoSpaceDE w:val="0"/>
        <w:autoSpaceDN w:val="0"/>
        <w:adjustRightInd w:val="0"/>
        <w:spacing w:line="360" w:lineRule="auto"/>
        <w:rPr>
          <w:rFonts w:ascii="Arial" w:hAnsi="Arial" w:cs="Arial"/>
        </w:rPr>
      </w:pPr>
      <w:r w:rsidRPr="00D73DAE">
        <w:rPr>
          <w:rFonts w:ascii="Arial" w:hAnsi="Arial" w:cs="Arial"/>
        </w:rPr>
        <w:t xml:space="preserve">The Franchisor will provide guidelines for undertaking local promotional activities. Any deviation from these guidelines will require prior approval from the Franchisor.  The required local advertising expenditure will be </w:t>
      </w:r>
      <w:r w:rsidR="00CE1B39">
        <w:rPr>
          <w:rFonts w:ascii="Arial" w:hAnsi="Arial" w:cs="Arial"/>
          <w:b/>
        </w:rPr>
        <w:t>2</w:t>
      </w:r>
      <w:r w:rsidRPr="00BD5181">
        <w:rPr>
          <w:rFonts w:ascii="Arial" w:hAnsi="Arial" w:cs="Arial"/>
          <w:b/>
        </w:rPr>
        <w:t xml:space="preserve"> percent</w:t>
      </w:r>
      <w:r w:rsidRPr="00D73DAE">
        <w:rPr>
          <w:rFonts w:ascii="Arial" w:hAnsi="Arial" w:cs="Arial"/>
        </w:rPr>
        <w:t xml:space="preserve"> of gross sales.  Each franchisee will be required to submit an accounting of all local marketing expenditures to the Franchisor within one month after they occur.  These activities will include </w:t>
      </w:r>
      <w:r>
        <w:rPr>
          <w:rFonts w:ascii="Arial" w:hAnsi="Arial" w:cs="Arial"/>
        </w:rPr>
        <w:t xml:space="preserve">social media, </w:t>
      </w:r>
      <w:r w:rsidRPr="00D73DAE">
        <w:rPr>
          <w:rFonts w:ascii="Arial" w:hAnsi="Arial" w:cs="Arial"/>
        </w:rPr>
        <w:t xml:space="preserve">direct mailers to potential customers, working with non-profit groups in the area and developing a local customer base through grass-roots efforts.  Marketing this business model is simple and does not require a significant amount of capital, but franchisees should advertise when first opening the business.    </w:t>
      </w:r>
    </w:p>
    <w:p w14:paraId="6EAB82D4" w14:textId="77777777" w:rsidR="00657E2A" w:rsidRPr="00657E2A" w:rsidRDefault="00657E2A" w:rsidP="00657E2A">
      <w:pPr>
        <w:pStyle w:val="Heading2"/>
        <w:tabs>
          <w:tab w:val="num" w:pos="0"/>
        </w:tabs>
        <w:rPr>
          <w:rFonts w:ascii="Arial" w:hAnsi="Arial" w:cs="Arial"/>
          <w:b w:val="0"/>
          <w:i w:val="0"/>
          <w:iCs w:val="0"/>
          <w:color w:val="4F81BE"/>
          <w:sz w:val="24"/>
          <w:szCs w:val="24"/>
        </w:rPr>
      </w:pPr>
      <w:bookmarkStart w:id="54" w:name="_Toc266955163"/>
      <w:bookmarkStart w:id="55" w:name="_Toc296077098"/>
      <w:bookmarkStart w:id="56" w:name="_Toc382814444"/>
      <w:r w:rsidRPr="00657E2A">
        <w:rPr>
          <w:rFonts w:ascii="Arial" w:hAnsi="Arial" w:cs="Arial"/>
          <w:b w:val="0"/>
          <w:i w:val="0"/>
          <w:iCs w:val="0"/>
          <w:color w:val="4F81BE"/>
          <w:sz w:val="24"/>
          <w:szCs w:val="24"/>
        </w:rPr>
        <w:t>Cooperative Advertising</w:t>
      </w:r>
      <w:bookmarkEnd w:id="54"/>
      <w:bookmarkEnd w:id="55"/>
      <w:bookmarkEnd w:id="56"/>
    </w:p>
    <w:p w14:paraId="44C6E1D9" w14:textId="77777777" w:rsidR="00657E2A" w:rsidRPr="00D73DAE" w:rsidRDefault="00657E2A" w:rsidP="00657E2A">
      <w:pPr>
        <w:autoSpaceDE w:val="0"/>
        <w:autoSpaceDN w:val="0"/>
        <w:adjustRightInd w:val="0"/>
        <w:spacing w:line="360" w:lineRule="auto"/>
        <w:rPr>
          <w:rFonts w:ascii="Arial" w:hAnsi="Arial" w:cs="Arial"/>
        </w:rPr>
      </w:pPr>
      <w:r w:rsidRPr="00D73DAE">
        <w:rPr>
          <w:rFonts w:ascii="Arial" w:hAnsi="Arial" w:cs="Arial"/>
        </w:rPr>
        <w:t>If two or more franchisees are established in a common market, the Franchisor may adjust the manner in which local advertising dollars are spent to make combined advertising expenditures more effective.  In this situation, the Franchisor may require all or part of the local advertising expenditures to be used as cooperative advertising in that individual market.  The Franchisor will provide guidelines for undertaking co-op marketing and any deviation from these guidelines will require prior approval from the Franchisor.  The Franchisor may elect to form a regional advisory council of franchisees at a future date to determine the use of co-op funds.</w:t>
      </w:r>
    </w:p>
    <w:p w14:paraId="1CD31754" w14:textId="77777777" w:rsidR="00657E2A" w:rsidRPr="00657E2A" w:rsidRDefault="00657E2A" w:rsidP="00657E2A">
      <w:pPr>
        <w:pStyle w:val="Heading2"/>
        <w:tabs>
          <w:tab w:val="num" w:pos="0"/>
        </w:tabs>
        <w:rPr>
          <w:rFonts w:ascii="Arial" w:hAnsi="Arial" w:cs="Arial"/>
          <w:b w:val="0"/>
          <w:i w:val="0"/>
          <w:iCs w:val="0"/>
          <w:color w:val="4F81BE"/>
          <w:sz w:val="24"/>
          <w:szCs w:val="24"/>
        </w:rPr>
      </w:pPr>
      <w:bookmarkStart w:id="57" w:name="_Toc266955164"/>
      <w:bookmarkStart w:id="58" w:name="_Toc296077099"/>
      <w:bookmarkStart w:id="59" w:name="_Toc382814445"/>
      <w:r w:rsidRPr="00657E2A">
        <w:rPr>
          <w:rFonts w:ascii="Arial" w:hAnsi="Arial" w:cs="Arial"/>
          <w:b w:val="0"/>
          <w:i w:val="0"/>
          <w:iCs w:val="0"/>
          <w:color w:val="4F81BE"/>
          <w:sz w:val="24"/>
          <w:szCs w:val="24"/>
        </w:rPr>
        <w:t>Corporate Advertising</w:t>
      </w:r>
      <w:bookmarkEnd w:id="57"/>
      <w:bookmarkEnd w:id="58"/>
      <w:bookmarkEnd w:id="59"/>
    </w:p>
    <w:p w14:paraId="6932AEA8" w14:textId="77777777" w:rsidR="005D2FF3" w:rsidRPr="00D73DAE" w:rsidRDefault="005D2FF3" w:rsidP="005D2FF3">
      <w:pPr>
        <w:autoSpaceDE w:val="0"/>
        <w:autoSpaceDN w:val="0"/>
        <w:adjustRightInd w:val="0"/>
        <w:spacing w:line="360" w:lineRule="auto"/>
        <w:rPr>
          <w:rFonts w:ascii="Arial" w:hAnsi="Arial" w:cs="Arial"/>
        </w:rPr>
      </w:pPr>
      <w:r w:rsidRPr="00D73DAE">
        <w:rPr>
          <w:rFonts w:ascii="Arial" w:hAnsi="Arial" w:cs="Arial"/>
        </w:rPr>
        <w:t>The Franchisor will require that franchisees contribute to a national</w:t>
      </w:r>
      <w:r>
        <w:rPr>
          <w:rFonts w:ascii="Arial" w:hAnsi="Arial" w:cs="Arial"/>
        </w:rPr>
        <w:t xml:space="preserve"> advertising fund at a rate of </w:t>
      </w:r>
      <w:r>
        <w:rPr>
          <w:rFonts w:ascii="Arial" w:hAnsi="Arial" w:cs="Arial"/>
          <w:b/>
        </w:rPr>
        <w:t>1</w:t>
      </w:r>
      <w:r w:rsidRPr="00BD5181">
        <w:rPr>
          <w:rFonts w:ascii="Arial" w:hAnsi="Arial" w:cs="Arial"/>
          <w:b/>
        </w:rPr>
        <w:t xml:space="preserve"> percent </w:t>
      </w:r>
      <w:r w:rsidRPr="00D73DAE">
        <w:rPr>
          <w:rFonts w:ascii="Arial" w:hAnsi="Arial" w:cs="Arial"/>
        </w:rPr>
        <w:t xml:space="preserve">of gross sales.  This will be used for branding, marketing collateral, and any other advertising done on a company-wide level to increase the visibility of the </w:t>
      </w:r>
      <w:r w:rsidR="00BE4621">
        <w:rPr>
          <w:rFonts w:ascii="Arial" w:hAnsi="Arial" w:cs="Arial"/>
        </w:rPr>
        <w:t>Roberto Chang’s</w:t>
      </w:r>
      <w:r w:rsidRPr="00D73DAE">
        <w:rPr>
          <w:rFonts w:ascii="Arial" w:hAnsi="Arial" w:cs="Arial"/>
        </w:rPr>
        <w:t xml:space="preserve"> model.</w:t>
      </w:r>
    </w:p>
    <w:p w14:paraId="58634543" w14:textId="77777777" w:rsidR="004F43A2" w:rsidRPr="00A87777" w:rsidRDefault="004F43A2" w:rsidP="006A1C28">
      <w:pPr>
        <w:autoSpaceDE w:val="0"/>
        <w:autoSpaceDN w:val="0"/>
        <w:adjustRightInd w:val="0"/>
        <w:spacing w:line="360" w:lineRule="auto"/>
        <w:rPr>
          <w:rFonts w:ascii="Arial" w:hAnsi="Arial" w:cs="Arial"/>
          <w:color w:val="000000"/>
        </w:rPr>
      </w:pPr>
    </w:p>
    <w:p w14:paraId="7364FA32" w14:textId="77777777" w:rsidR="00FF38DF" w:rsidRPr="00270601" w:rsidRDefault="00FF38DF" w:rsidP="00B45197">
      <w:pPr>
        <w:pStyle w:val="Heading1"/>
        <w:rPr>
          <w:rFonts w:cs="Arial"/>
          <w:bCs/>
          <w:color w:val="4F81BE"/>
          <w:sz w:val="32"/>
          <w:szCs w:val="32"/>
        </w:rPr>
      </w:pPr>
      <w:bookmarkStart w:id="60" w:name="_Toc382814446"/>
      <w:r w:rsidRPr="00270601">
        <w:rPr>
          <w:rFonts w:cs="Arial"/>
          <w:bCs/>
          <w:color w:val="4F81BE"/>
          <w:sz w:val="32"/>
          <w:szCs w:val="32"/>
        </w:rPr>
        <w:lastRenderedPageBreak/>
        <w:t>ROYALTY</w:t>
      </w:r>
      <w:bookmarkEnd w:id="60"/>
    </w:p>
    <w:p w14:paraId="03DF4EB9" w14:textId="77777777" w:rsidR="00FF38DF" w:rsidRPr="00B45197" w:rsidRDefault="00FF38DF" w:rsidP="00B45197">
      <w:pPr>
        <w:pStyle w:val="Heading2"/>
        <w:rPr>
          <w:rFonts w:ascii="Arial" w:hAnsi="Arial" w:cs="Arial"/>
          <w:b w:val="0"/>
          <w:i w:val="0"/>
          <w:iCs w:val="0"/>
          <w:color w:val="4F81BE"/>
          <w:sz w:val="24"/>
          <w:szCs w:val="24"/>
        </w:rPr>
      </w:pPr>
      <w:bookmarkStart w:id="61" w:name="_Toc382814447"/>
      <w:r w:rsidRPr="00B45197">
        <w:rPr>
          <w:rFonts w:ascii="Arial" w:hAnsi="Arial" w:cs="Arial"/>
          <w:b w:val="0"/>
          <w:i w:val="0"/>
          <w:iCs w:val="0"/>
          <w:color w:val="4F81BE"/>
          <w:sz w:val="24"/>
          <w:szCs w:val="24"/>
        </w:rPr>
        <w:t>Royalty Fee</w:t>
      </w:r>
      <w:bookmarkEnd w:id="61"/>
    </w:p>
    <w:p w14:paraId="28DBBABE" w14:textId="77777777" w:rsidR="00FF38DF" w:rsidRPr="00A87777" w:rsidRDefault="00FF38DF" w:rsidP="0077029D">
      <w:pPr>
        <w:autoSpaceDE w:val="0"/>
        <w:autoSpaceDN w:val="0"/>
        <w:adjustRightInd w:val="0"/>
        <w:spacing w:line="360" w:lineRule="auto"/>
        <w:rPr>
          <w:rFonts w:ascii="Arial" w:hAnsi="Arial" w:cs="Arial"/>
          <w:color w:val="000000"/>
        </w:rPr>
      </w:pPr>
      <w:r w:rsidRPr="00A87777">
        <w:rPr>
          <w:rFonts w:ascii="Arial" w:hAnsi="Arial" w:cs="Arial"/>
          <w:color w:val="000000"/>
        </w:rPr>
        <w:t>Royalties constitute the main source of revenues and profits for most franchisors. They tend to</w:t>
      </w:r>
      <w:r w:rsidR="004F43A2">
        <w:rPr>
          <w:rFonts w:ascii="Arial" w:hAnsi="Arial" w:cs="Arial"/>
          <w:color w:val="000000"/>
        </w:rPr>
        <w:t xml:space="preserve"> </w:t>
      </w:r>
      <w:r w:rsidRPr="00A87777">
        <w:rPr>
          <w:rFonts w:ascii="Arial" w:hAnsi="Arial" w:cs="Arial"/>
          <w:color w:val="000000"/>
        </w:rPr>
        <w:t>vary with support costs and average unit sales volumes. In setting the royalty, a franchisor</w:t>
      </w:r>
      <w:r w:rsidR="004F43A2">
        <w:rPr>
          <w:rFonts w:ascii="Arial" w:hAnsi="Arial" w:cs="Arial"/>
          <w:color w:val="000000"/>
        </w:rPr>
        <w:t xml:space="preserve"> </w:t>
      </w:r>
      <w:r w:rsidRPr="00A87777">
        <w:rPr>
          <w:rFonts w:ascii="Arial" w:hAnsi="Arial" w:cs="Arial"/>
          <w:color w:val="000000"/>
        </w:rPr>
        <w:t>should evaluate the franchisee's return on investment, its support costs, and royalties charged</w:t>
      </w:r>
      <w:r w:rsidR="004F43A2">
        <w:rPr>
          <w:rFonts w:ascii="Arial" w:hAnsi="Arial" w:cs="Arial"/>
          <w:color w:val="000000"/>
        </w:rPr>
        <w:t xml:space="preserve"> </w:t>
      </w:r>
      <w:r w:rsidRPr="00A87777">
        <w:rPr>
          <w:rFonts w:ascii="Arial" w:hAnsi="Arial" w:cs="Arial"/>
          <w:color w:val="000000"/>
        </w:rPr>
        <w:t>for comparable franchises.</w:t>
      </w:r>
      <w:r w:rsidR="004F43A2">
        <w:rPr>
          <w:rFonts w:ascii="Arial" w:hAnsi="Arial" w:cs="Arial"/>
          <w:color w:val="000000"/>
        </w:rPr>
        <w:t xml:space="preserve">  </w:t>
      </w:r>
    </w:p>
    <w:p w14:paraId="1097D2F5" w14:textId="77777777" w:rsidR="00FF38DF" w:rsidRPr="00A87777" w:rsidRDefault="00FF38DF" w:rsidP="006A1C28">
      <w:pPr>
        <w:autoSpaceDE w:val="0"/>
        <w:autoSpaceDN w:val="0"/>
        <w:adjustRightInd w:val="0"/>
        <w:spacing w:line="360" w:lineRule="auto"/>
        <w:rPr>
          <w:rFonts w:ascii="Arial" w:hAnsi="Arial" w:cs="Arial"/>
          <w:color w:val="7F7F7F"/>
        </w:rPr>
      </w:pPr>
    </w:p>
    <w:p w14:paraId="2B84C2DE" w14:textId="77777777" w:rsidR="00FF38DF" w:rsidRDefault="00FF38DF" w:rsidP="006A1C28">
      <w:pPr>
        <w:autoSpaceDE w:val="0"/>
        <w:autoSpaceDN w:val="0"/>
        <w:adjustRightInd w:val="0"/>
        <w:spacing w:line="360" w:lineRule="auto"/>
        <w:rPr>
          <w:rFonts w:ascii="Arial" w:hAnsi="Arial" w:cs="Arial"/>
          <w:color w:val="000000"/>
        </w:rPr>
      </w:pPr>
      <w:r w:rsidRPr="00A87777">
        <w:rPr>
          <w:rFonts w:ascii="Arial" w:hAnsi="Arial" w:cs="Arial"/>
          <w:color w:val="000000"/>
        </w:rPr>
        <w:t>After evaluating the franchisee ROI, Franchisor support costs, and competitors' royalties,</w:t>
      </w:r>
      <w:r w:rsidR="004F43A2">
        <w:rPr>
          <w:rFonts w:ascii="Arial" w:hAnsi="Arial" w:cs="Arial"/>
          <w:color w:val="000000"/>
        </w:rPr>
        <w:t xml:space="preserve"> </w:t>
      </w:r>
      <w:r w:rsidR="006508D2">
        <w:rPr>
          <w:rFonts w:ascii="Arial" w:hAnsi="Arial" w:cs="Arial"/>
          <w:color w:val="000000"/>
        </w:rPr>
        <w:t>Roberto Chang</w:t>
      </w:r>
      <w:r w:rsidR="0077029D">
        <w:rPr>
          <w:rFonts w:ascii="Arial" w:hAnsi="Arial" w:cs="Arial"/>
          <w:color w:val="000000"/>
        </w:rPr>
        <w:t xml:space="preserve"> will </w:t>
      </w:r>
      <w:r w:rsidR="00F72D80">
        <w:rPr>
          <w:rFonts w:ascii="Arial" w:hAnsi="Arial" w:cs="Arial"/>
          <w:color w:val="000000"/>
        </w:rPr>
        <w:t xml:space="preserve">charge a royalty </w:t>
      </w:r>
      <w:r w:rsidR="00E26D65">
        <w:rPr>
          <w:rFonts w:ascii="Arial" w:hAnsi="Arial" w:cs="Arial"/>
          <w:color w:val="000000"/>
        </w:rPr>
        <w:t xml:space="preserve">equal to </w:t>
      </w:r>
      <w:r w:rsidR="00A77BAA">
        <w:rPr>
          <w:rFonts w:ascii="Arial" w:hAnsi="Arial" w:cs="Arial"/>
          <w:b/>
          <w:color w:val="000000"/>
        </w:rPr>
        <w:t>5</w:t>
      </w:r>
      <w:r w:rsidR="00E26D65" w:rsidRPr="00E26D65">
        <w:rPr>
          <w:rFonts w:ascii="Arial" w:hAnsi="Arial" w:cs="Arial"/>
          <w:b/>
          <w:color w:val="000000"/>
        </w:rPr>
        <w:t xml:space="preserve"> percent of gross sales</w:t>
      </w:r>
      <w:r w:rsidR="00C56F67">
        <w:rPr>
          <w:rFonts w:ascii="Arial" w:hAnsi="Arial" w:cs="Arial"/>
          <w:color w:val="000000"/>
        </w:rPr>
        <w:t xml:space="preserve">.  </w:t>
      </w:r>
      <w:r w:rsidRPr="00A87777">
        <w:rPr>
          <w:rFonts w:ascii="Arial" w:hAnsi="Arial" w:cs="Arial"/>
          <w:color w:val="000000"/>
        </w:rPr>
        <w:t>This royalty</w:t>
      </w:r>
      <w:r w:rsidR="004F43A2">
        <w:rPr>
          <w:rFonts w:ascii="Arial" w:hAnsi="Arial" w:cs="Arial"/>
          <w:color w:val="000000"/>
        </w:rPr>
        <w:t xml:space="preserve"> </w:t>
      </w:r>
      <w:r w:rsidRPr="00A87777">
        <w:rPr>
          <w:rFonts w:ascii="Arial" w:hAnsi="Arial" w:cs="Arial"/>
          <w:color w:val="000000"/>
        </w:rPr>
        <w:t>should allow Management to create an adequate return for franchisees, remain competitive in</w:t>
      </w:r>
      <w:r w:rsidR="004F43A2">
        <w:rPr>
          <w:rFonts w:ascii="Arial" w:hAnsi="Arial" w:cs="Arial"/>
          <w:color w:val="000000"/>
        </w:rPr>
        <w:t xml:space="preserve"> </w:t>
      </w:r>
      <w:r w:rsidRPr="00A87777">
        <w:rPr>
          <w:rFonts w:ascii="Arial" w:hAnsi="Arial" w:cs="Arial"/>
          <w:color w:val="000000"/>
        </w:rPr>
        <w:t>the industry, and provide additional support as needed for its franchise system.</w:t>
      </w:r>
      <w:r w:rsidR="004F43A2">
        <w:rPr>
          <w:rFonts w:ascii="Arial" w:hAnsi="Arial" w:cs="Arial"/>
          <w:color w:val="000000"/>
        </w:rPr>
        <w:t xml:space="preserve"> </w:t>
      </w:r>
      <w:r w:rsidRPr="00A87777">
        <w:rPr>
          <w:rFonts w:ascii="Arial" w:hAnsi="Arial" w:cs="Arial"/>
          <w:color w:val="000000"/>
        </w:rPr>
        <w:t xml:space="preserve"> </w:t>
      </w:r>
    </w:p>
    <w:p w14:paraId="1F348B87" w14:textId="77777777" w:rsidR="00FF38DF" w:rsidRPr="00B45197" w:rsidRDefault="00FF38DF" w:rsidP="00B45197">
      <w:pPr>
        <w:pStyle w:val="Heading2"/>
        <w:rPr>
          <w:rFonts w:ascii="Arial" w:hAnsi="Arial" w:cs="Arial"/>
          <w:b w:val="0"/>
          <w:i w:val="0"/>
          <w:iCs w:val="0"/>
          <w:color w:val="4F81BE"/>
          <w:sz w:val="24"/>
          <w:szCs w:val="24"/>
        </w:rPr>
      </w:pPr>
      <w:bookmarkStart w:id="62" w:name="_Toc382814448"/>
      <w:r w:rsidRPr="00B45197">
        <w:rPr>
          <w:rFonts w:ascii="Arial" w:hAnsi="Arial" w:cs="Arial"/>
          <w:b w:val="0"/>
          <w:i w:val="0"/>
          <w:iCs w:val="0"/>
          <w:color w:val="4F81BE"/>
          <w:sz w:val="24"/>
          <w:szCs w:val="24"/>
        </w:rPr>
        <w:t>Frequency of Royalty Collection</w:t>
      </w:r>
      <w:bookmarkEnd w:id="62"/>
    </w:p>
    <w:p w14:paraId="3DD97B75" w14:textId="77777777" w:rsidR="00554473" w:rsidRDefault="006508D2" w:rsidP="00554473">
      <w:pPr>
        <w:autoSpaceDE w:val="0"/>
        <w:autoSpaceDN w:val="0"/>
        <w:adjustRightInd w:val="0"/>
        <w:spacing w:line="360" w:lineRule="auto"/>
        <w:rPr>
          <w:rFonts w:ascii="Arial" w:hAnsi="Arial" w:cs="Arial"/>
          <w:color w:val="000000"/>
        </w:rPr>
      </w:pPr>
      <w:r>
        <w:rPr>
          <w:rFonts w:ascii="Arial" w:hAnsi="Arial" w:cs="Arial"/>
          <w:color w:val="000000"/>
        </w:rPr>
        <w:t>Roberto Chang</w:t>
      </w:r>
      <w:r w:rsidR="0077029D">
        <w:rPr>
          <w:rFonts w:ascii="Arial" w:hAnsi="Arial" w:cs="Arial"/>
          <w:color w:val="000000"/>
        </w:rPr>
        <w:t xml:space="preserve"> </w:t>
      </w:r>
      <w:r w:rsidR="00554473">
        <w:rPr>
          <w:rFonts w:ascii="Arial" w:hAnsi="Arial" w:cs="Arial"/>
          <w:color w:val="000000"/>
        </w:rPr>
        <w:t>will collect royalties on a monthly basis based on the previous month’s events.  A report will be included on sales activity and document how the royalty was calculated.  Eventually, this process will be managed by a web-based system that will manage reporting and collections of royalties.</w:t>
      </w:r>
    </w:p>
    <w:p w14:paraId="5B6200EF" w14:textId="77777777" w:rsidR="00554473" w:rsidRDefault="00554473" w:rsidP="00554473">
      <w:pPr>
        <w:autoSpaceDE w:val="0"/>
        <w:autoSpaceDN w:val="0"/>
        <w:adjustRightInd w:val="0"/>
        <w:spacing w:line="360" w:lineRule="auto"/>
        <w:rPr>
          <w:rFonts w:ascii="Arial" w:hAnsi="Arial" w:cs="Arial"/>
          <w:color w:val="000000"/>
        </w:rPr>
      </w:pPr>
    </w:p>
    <w:p w14:paraId="59CAAAF6" w14:textId="77777777" w:rsidR="00657E2A" w:rsidRDefault="00554473" w:rsidP="00554473">
      <w:pPr>
        <w:autoSpaceDE w:val="0"/>
        <w:autoSpaceDN w:val="0"/>
        <w:adjustRightInd w:val="0"/>
        <w:spacing w:line="360" w:lineRule="auto"/>
        <w:rPr>
          <w:rFonts w:ascii="Arial" w:hAnsi="Arial" w:cs="Arial"/>
          <w:color w:val="000000"/>
        </w:rPr>
      </w:pPr>
      <w:r w:rsidRPr="00A87777">
        <w:rPr>
          <w:rFonts w:ascii="Arial" w:hAnsi="Arial" w:cs="Arial"/>
          <w:color w:val="000000"/>
        </w:rPr>
        <w:t>Management also retains the right to require direct deposit using a</w:t>
      </w:r>
      <w:r>
        <w:rPr>
          <w:rFonts w:ascii="Arial" w:hAnsi="Arial" w:cs="Arial"/>
          <w:color w:val="000000"/>
        </w:rPr>
        <w:t xml:space="preserve"> </w:t>
      </w:r>
      <w:r w:rsidRPr="00A87777">
        <w:rPr>
          <w:rFonts w:ascii="Arial" w:hAnsi="Arial" w:cs="Arial"/>
          <w:color w:val="000000"/>
        </w:rPr>
        <w:t xml:space="preserve">sweep account on a weekly or more frequent basis in the future. </w:t>
      </w:r>
      <w:r>
        <w:rPr>
          <w:rFonts w:ascii="Arial" w:hAnsi="Arial" w:cs="Arial"/>
          <w:color w:val="000000"/>
        </w:rPr>
        <w:t xml:space="preserve"> </w:t>
      </w:r>
      <w:r w:rsidRPr="00A87777">
        <w:rPr>
          <w:rFonts w:ascii="Arial" w:hAnsi="Arial" w:cs="Arial"/>
          <w:color w:val="000000"/>
        </w:rPr>
        <w:t>By using Electronic Funds</w:t>
      </w:r>
      <w:r>
        <w:rPr>
          <w:rFonts w:ascii="Arial" w:hAnsi="Arial" w:cs="Arial"/>
          <w:color w:val="000000"/>
        </w:rPr>
        <w:t xml:space="preserve"> </w:t>
      </w:r>
      <w:r w:rsidRPr="00A87777">
        <w:rPr>
          <w:rFonts w:ascii="Arial" w:hAnsi="Arial" w:cs="Arial"/>
          <w:color w:val="000000"/>
        </w:rPr>
        <w:t>Transfer we have found that the process of collecting and processing royalty payments can be</w:t>
      </w:r>
      <w:r>
        <w:rPr>
          <w:rFonts w:ascii="Arial" w:hAnsi="Arial" w:cs="Arial"/>
          <w:color w:val="000000"/>
        </w:rPr>
        <w:t xml:space="preserve"> </w:t>
      </w:r>
      <w:r w:rsidRPr="00A87777">
        <w:rPr>
          <w:rFonts w:ascii="Arial" w:hAnsi="Arial" w:cs="Arial"/>
          <w:color w:val="000000"/>
        </w:rPr>
        <w:t>smooth and without difficulty when compared to traditional check/mail processing of royalty</w:t>
      </w:r>
      <w:r>
        <w:rPr>
          <w:rFonts w:ascii="Arial" w:hAnsi="Arial" w:cs="Arial"/>
          <w:color w:val="000000"/>
        </w:rPr>
        <w:t xml:space="preserve"> </w:t>
      </w:r>
      <w:r w:rsidRPr="00A87777">
        <w:rPr>
          <w:rFonts w:ascii="Arial" w:hAnsi="Arial" w:cs="Arial"/>
          <w:color w:val="000000"/>
        </w:rPr>
        <w:t>payments.</w:t>
      </w:r>
    </w:p>
    <w:p w14:paraId="4F0D8CE9" w14:textId="77777777" w:rsidR="00554473" w:rsidRDefault="00554473" w:rsidP="00554473">
      <w:pPr>
        <w:autoSpaceDE w:val="0"/>
        <w:autoSpaceDN w:val="0"/>
        <w:adjustRightInd w:val="0"/>
        <w:spacing w:line="360" w:lineRule="auto"/>
        <w:rPr>
          <w:rFonts w:ascii="Arial" w:hAnsi="Arial" w:cs="Arial"/>
          <w:color w:val="000000"/>
        </w:rPr>
      </w:pPr>
    </w:p>
    <w:p w14:paraId="55E3B5E9" w14:textId="77777777" w:rsidR="00554473" w:rsidRPr="00A87777" w:rsidRDefault="00554473" w:rsidP="00554473">
      <w:pPr>
        <w:autoSpaceDE w:val="0"/>
        <w:autoSpaceDN w:val="0"/>
        <w:adjustRightInd w:val="0"/>
        <w:spacing w:line="360" w:lineRule="auto"/>
        <w:rPr>
          <w:rFonts w:ascii="Arial" w:hAnsi="Arial" w:cs="Arial"/>
          <w:color w:val="000000"/>
        </w:rPr>
      </w:pPr>
    </w:p>
    <w:p w14:paraId="1BC6A1BC" w14:textId="77777777" w:rsidR="00FF38DF" w:rsidRPr="00270601" w:rsidRDefault="00FF38DF" w:rsidP="00B45197">
      <w:pPr>
        <w:pStyle w:val="Heading1"/>
        <w:rPr>
          <w:rFonts w:cs="Arial"/>
          <w:bCs/>
          <w:color w:val="4F81BD"/>
          <w:sz w:val="32"/>
          <w:szCs w:val="32"/>
        </w:rPr>
      </w:pPr>
      <w:bookmarkStart w:id="63" w:name="_Toc382814449"/>
      <w:r w:rsidRPr="00270601">
        <w:rPr>
          <w:rFonts w:cs="Arial"/>
          <w:bCs/>
          <w:color w:val="4F81BD"/>
          <w:sz w:val="32"/>
          <w:szCs w:val="32"/>
        </w:rPr>
        <w:t>TRANSFER PROVISIONS</w:t>
      </w:r>
      <w:bookmarkEnd w:id="63"/>
    </w:p>
    <w:p w14:paraId="2E3766F7" w14:textId="77777777" w:rsidR="00FF38DF" w:rsidRPr="00A87777" w:rsidRDefault="00FF38DF" w:rsidP="006A1C28">
      <w:pPr>
        <w:autoSpaceDE w:val="0"/>
        <w:autoSpaceDN w:val="0"/>
        <w:adjustRightInd w:val="0"/>
        <w:spacing w:line="360" w:lineRule="auto"/>
        <w:rPr>
          <w:rFonts w:ascii="Arial" w:hAnsi="Arial" w:cs="Arial"/>
          <w:color w:val="000000"/>
        </w:rPr>
      </w:pPr>
      <w:r w:rsidRPr="00A87777">
        <w:rPr>
          <w:rFonts w:ascii="Arial" w:hAnsi="Arial" w:cs="Arial"/>
          <w:color w:val="000000"/>
        </w:rPr>
        <w:t>If the franchisee desires to sell its franchise, the Franchisor retains the right to approve and train</w:t>
      </w:r>
      <w:r w:rsidR="004F43A2">
        <w:rPr>
          <w:rFonts w:ascii="Arial" w:hAnsi="Arial" w:cs="Arial"/>
          <w:color w:val="000000"/>
        </w:rPr>
        <w:t xml:space="preserve"> </w:t>
      </w:r>
      <w:r w:rsidRPr="00A87777">
        <w:rPr>
          <w:rFonts w:ascii="Arial" w:hAnsi="Arial" w:cs="Arial"/>
          <w:color w:val="000000"/>
        </w:rPr>
        <w:t xml:space="preserve">the buyer; such approval shall not be unreasonably withheld. If </w:t>
      </w:r>
      <w:r w:rsidRPr="00A87777">
        <w:rPr>
          <w:rFonts w:ascii="Arial" w:hAnsi="Arial" w:cs="Arial"/>
          <w:color w:val="000000"/>
        </w:rPr>
        <w:lastRenderedPageBreak/>
        <w:t>the selling price is not a bona</w:t>
      </w:r>
      <w:r w:rsidR="004F43A2">
        <w:rPr>
          <w:rFonts w:ascii="Arial" w:hAnsi="Arial" w:cs="Arial"/>
          <w:color w:val="000000"/>
        </w:rPr>
        <w:t xml:space="preserve"> </w:t>
      </w:r>
      <w:r w:rsidRPr="00A87777">
        <w:rPr>
          <w:rFonts w:ascii="Arial" w:hAnsi="Arial" w:cs="Arial"/>
          <w:color w:val="000000"/>
        </w:rPr>
        <w:t>fide price, the Franchisor may withhold approval. Furthermore, the Franchisor retains the right</w:t>
      </w:r>
      <w:r w:rsidR="004F43A2">
        <w:rPr>
          <w:rFonts w:ascii="Arial" w:hAnsi="Arial" w:cs="Arial"/>
          <w:color w:val="000000"/>
        </w:rPr>
        <w:t xml:space="preserve"> </w:t>
      </w:r>
      <w:r w:rsidRPr="00A87777">
        <w:rPr>
          <w:rFonts w:ascii="Arial" w:hAnsi="Arial" w:cs="Arial"/>
          <w:color w:val="000000"/>
        </w:rPr>
        <w:t>of f</w:t>
      </w:r>
      <w:r w:rsidR="00657E2A">
        <w:rPr>
          <w:rFonts w:ascii="Arial" w:hAnsi="Arial" w:cs="Arial"/>
          <w:color w:val="000000"/>
        </w:rPr>
        <w:t>irst refusal to buy the business</w:t>
      </w:r>
      <w:r w:rsidRPr="00A87777">
        <w:rPr>
          <w:rFonts w:ascii="Arial" w:hAnsi="Arial" w:cs="Arial"/>
          <w:color w:val="000000"/>
        </w:rPr>
        <w:t>.</w:t>
      </w:r>
    </w:p>
    <w:p w14:paraId="1E75D804" w14:textId="77777777" w:rsidR="00657E2A" w:rsidRDefault="00FF38DF" w:rsidP="006A1C28">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Unlike renewal, there are numerous costs associated with the transfer of a franchise. </w:t>
      </w:r>
      <w:r w:rsidR="004F43A2">
        <w:rPr>
          <w:rFonts w:ascii="Arial" w:hAnsi="Arial" w:cs="Arial"/>
          <w:color w:val="000000"/>
        </w:rPr>
        <w:t xml:space="preserve"> </w:t>
      </w:r>
      <w:r w:rsidRPr="00A87777">
        <w:rPr>
          <w:rFonts w:ascii="Arial" w:hAnsi="Arial" w:cs="Arial"/>
          <w:color w:val="000000"/>
        </w:rPr>
        <w:t>The</w:t>
      </w:r>
      <w:r w:rsidR="004F43A2">
        <w:rPr>
          <w:rFonts w:ascii="Arial" w:hAnsi="Arial" w:cs="Arial"/>
          <w:color w:val="000000"/>
        </w:rPr>
        <w:t xml:space="preserve"> </w:t>
      </w:r>
      <w:r w:rsidRPr="00A87777">
        <w:rPr>
          <w:rFonts w:ascii="Arial" w:hAnsi="Arial" w:cs="Arial"/>
          <w:color w:val="000000"/>
        </w:rPr>
        <w:t>Franchisor must perform its own due diligence on the franchise buyer as well as provide the</w:t>
      </w:r>
      <w:r w:rsidR="004F43A2">
        <w:rPr>
          <w:rFonts w:ascii="Arial" w:hAnsi="Arial" w:cs="Arial"/>
          <w:color w:val="000000"/>
        </w:rPr>
        <w:t xml:space="preserve"> </w:t>
      </w:r>
      <w:r w:rsidRPr="00A87777">
        <w:rPr>
          <w:rFonts w:ascii="Arial" w:hAnsi="Arial" w:cs="Arial"/>
          <w:color w:val="000000"/>
        </w:rPr>
        <w:t xml:space="preserve">new franchisee with training and an increased level of support. </w:t>
      </w:r>
      <w:r w:rsidR="004F43A2">
        <w:rPr>
          <w:rFonts w:ascii="Arial" w:hAnsi="Arial" w:cs="Arial"/>
          <w:color w:val="000000"/>
        </w:rPr>
        <w:t xml:space="preserve"> </w:t>
      </w:r>
      <w:r w:rsidRPr="00A87777">
        <w:rPr>
          <w:rFonts w:ascii="Arial" w:hAnsi="Arial" w:cs="Arial"/>
          <w:color w:val="000000"/>
        </w:rPr>
        <w:t>These reasons provide strong</w:t>
      </w:r>
      <w:r w:rsidR="004F43A2">
        <w:rPr>
          <w:rFonts w:ascii="Arial" w:hAnsi="Arial" w:cs="Arial"/>
          <w:color w:val="000000"/>
        </w:rPr>
        <w:t xml:space="preserve"> </w:t>
      </w:r>
      <w:r w:rsidRPr="00A87777">
        <w:rPr>
          <w:rFonts w:ascii="Arial" w:hAnsi="Arial" w:cs="Arial"/>
          <w:color w:val="000000"/>
        </w:rPr>
        <w:t xml:space="preserve">justification for the use of a transfer fee. </w:t>
      </w:r>
      <w:r w:rsidR="0077029D">
        <w:rPr>
          <w:rFonts w:ascii="Arial" w:hAnsi="Arial" w:cs="Arial"/>
          <w:color w:val="000000"/>
        </w:rPr>
        <w:t xml:space="preserve"> </w:t>
      </w:r>
    </w:p>
    <w:p w14:paraId="29ECD377" w14:textId="77777777" w:rsidR="00657E2A" w:rsidRDefault="00657E2A" w:rsidP="006A1C28">
      <w:pPr>
        <w:autoSpaceDE w:val="0"/>
        <w:autoSpaceDN w:val="0"/>
        <w:adjustRightInd w:val="0"/>
        <w:spacing w:line="360" w:lineRule="auto"/>
        <w:rPr>
          <w:rFonts w:ascii="Arial" w:hAnsi="Arial" w:cs="Arial"/>
          <w:color w:val="000000"/>
        </w:rPr>
      </w:pPr>
    </w:p>
    <w:p w14:paraId="7D79570A" w14:textId="77777777" w:rsidR="00FF38DF" w:rsidRPr="00A87777" w:rsidRDefault="00FF38DF" w:rsidP="006A1C28">
      <w:pPr>
        <w:autoSpaceDE w:val="0"/>
        <w:autoSpaceDN w:val="0"/>
        <w:adjustRightInd w:val="0"/>
        <w:spacing w:line="360" w:lineRule="auto"/>
        <w:rPr>
          <w:rFonts w:ascii="Arial" w:hAnsi="Arial" w:cs="Arial"/>
          <w:color w:val="000000"/>
        </w:rPr>
      </w:pPr>
      <w:r w:rsidRPr="00A87777">
        <w:rPr>
          <w:rFonts w:ascii="Arial" w:hAnsi="Arial" w:cs="Arial"/>
          <w:color w:val="000000"/>
        </w:rPr>
        <w:t>Typically, prospective start-up franchisees are not price</w:t>
      </w:r>
      <w:r w:rsidR="004F43A2">
        <w:rPr>
          <w:rFonts w:ascii="Arial" w:hAnsi="Arial" w:cs="Arial"/>
          <w:color w:val="000000"/>
        </w:rPr>
        <w:t xml:space="preserve"> </w:t>
      </w:r>
      <w:r w:rsidRPr="00A87777">
        <w:rPr>
          <w:rFonts w:ascii="Arial" w:hAnsi="Arial" w:cs="Arial"/>
          <w:color w:val="000000"/>
        </w:rPr>
        <w:t>sensitive on the issue of transfer fees, as they often feel they will own the business forever.</w:t>
      </w:r>
    </w:p>
    <w:p w14:paraId="330D2088" w14:textId="77777777" w:rsidR="00FF38DF" w:rsidRDefault="00FF38DF" w:rsidP="006A1C28">
      <w:pPr>
        <w:autoSpaceDE w:val="0"/>
        <w:autoSpaceDN w:val="0"/>
        <w:adjustRightInd w:val="0"/>
        <w:spacing w:line="360" w:lineRule="auto"/>
        <w:rPr>
          <w:rFonts w:ascii="Arial" w:hAnsi="Arial" w:cs="Arial"/>
          <w:color w:val="000000"/>
        </w:rPr>
      </w:pPr>
      <w:r w:rsidRPr="00A87777">
        <w:rPr>
          <w:rFonts w:ascii="Arial" w:hAnsi="Arial" w:cs="Arial"/>
          <w:color w:val="000000"/>
        </w:rPr>
        <w:t xml:space="preserve">Certain state regulators have indicated to </w:t>
      </w:r>
      <w:r w:rsidR="00BE4621">
        <w:rPr>
          <w:rFonts w:ascii="Arial" w:hAnsi="Arial" w:cs="Arial"/>
          <w:color w:val="000000"/>
        </w:rPr>
        <w:t>Big Sky Franchise Team</w:t>
      </w:r>
      <w:r w:rsidRPr="00A87777">
        <w:rPr>
          <w:rFonts w:ascii="Arial" w:hAnsi="Arial" w:cs="Arial"/>
          <w:color w:val="000000"/>
        </w:rPr>
        <w:t xml:space="preserve"> that they find a transfer fee in</w:t>
      </w:r>
      <w:r w:rsidR="004F43A2">
        <w:rPr>
          <w:rFonts w:ascii="Arial" w:hAnsi="Arial" w:cs="Arial"/>
          <w:color w:val="000000"/>
        </w:rPr>
        <w:t xml:space="preserve"> </w:t>
      </w:r>
      <w:r w:rsidRPr="00A87777">
        <w:rPr>
          <w:rFonts w:ascii="Arial" w:hAnsi="Arial" w:cs="Arial"/>
          <w:color w:val="000000"/>
        </w:rPr>
        <w:t>excess of 50 percent of the initial franchise fee to be excessive and would object to such a</w:t>
      </w:r>
      <w:r w:rsidR="004F43A2">
        <w:rPr>
          <w:rFonts w:ascii="Arial" w:hAnsi="Arial" w:cs="Arial"/>
          <w:color w:val="000000"/>
        </w:rPr>
        <w:t xml:space="preserve"> </w:t>
      </w:r>
      <w:r w:rsidRPr="00A87777">
        <w:rPr>
          <w:rFonts w:ascii="Arial" w:hAnsi="Arial" w:cs="Arial"/>
          <w:color w:val="000000"/>
        </w:rPr>
        <w:t>provision.</w:t>
      </w:r>
      <w:r w:rsidR="00B45197">
        <w:rPr>
          <w:rFonts w:ascii="Arial" w:hAnsi="Arial" w:cs="Arial"/>
          <w:color w:val="000000"/>
        </w:rPr>
        <w:t xml:space="preserve">  </w:t>
      </w:r>
      <w:r w:rsidRPr="00A87777">
        <w:rPr>
          <w:rFonts w:ascii="Arial" w:hAnsi="Arial" w:cs="Arial"/>
          <w:color w:val="000000"/>
        </w:rPr>
        <w:t>Thus, a transfer fee of $</w:t>
      </w:r>
      <w:r w:rsidR="00F72D80">
        <w:rPr>
          <w:rFonts w:ascii="Arial" w:hAnsi="Arial" w:cs="Arial"/>
          <w:color w:val="000000"/>
        </w:rPr>
        <w:t>10,0</w:t>
      </w:r>
      <w:r w:rsidRPr="00A87777">
        <w:rPr>
          <w:rFonts w:ascii="Arial" w:hAnsi="Arial" w:cs="Arial"/>
          <w:color w:val="000000"/>
        </w:rPr>
        <w:t>00 will be assessed to defray the Franchisor's cost of due diligence,</w:t>
      </w:r>
      <w:r w:rsidR="004F43A2">
        <w:rPr>
          <w:rFonts w:ascii="Arial" w:hAnsi="Arial" w:cs="Arial"/>
          <w:color w:val="000000"/>
        </w:rPr>
        <w:t xml:space="preserve"> </w:t>
      </w:r>
      <w:r w:rsidRPr="00A87777">
        <w:rPr>
          <w:rFonts w:ascii="Arial" w:hAnsi="Arial" w:cs="Arial"/>
          <w:color w:val="000000"/>
        </w:rPr>
        <w:t>legal work, training, etc. This is a reasonable fee that should not affect the franchisee’s ROI on</w:t>
      </w:r>
      <w:r w:rsidR="004F43A2">
        <w:rPr>
          <w:rFonts w:ascii="Arial" w:hAnsi="Arial" w:cs="Arial"/>
          <w:color w:val="000000"/>
        </w:rPr>
        <w:t xml:space="preserve"> </w:t>
      </w:r>
      <w:r w:rsidRPr="00A87777">
        <w:rPr>
          <w:rFonts w:ascii="Arial" w:hAnsi="Arial" w:cs="Arial"/>
          <w:color w:val="000000"/>
        </w:rPr>
        <w:t>selling their business, while at the same time should provide the franchisor with enough cash</w:t>
      </w:r>
      <w:r w:rsidR="004F43A2">
        <w:rPr>
          <w:rFonts w:ascii="Arial" w:hAnsi="Arial" w:cs="Arial"/>
          <w:color w:val="000000"/>
        </w:rPr>
        <w:t xml:space="preserve"> </w:t>
      </w:r>
      <w:r w:rsidRPr="00A87777">
        <w:rPr>
          <w:rFonts w:ascii="Arial" w:hAnsi="Arial" w:cs="Arial"/>
          <w:color w:val="000000"/>
        </w:rPr>
        <w:t xml:space="preserve">flow to cover any costs associated with the transfer to a new </w:t>
      </w:r>
      <w:r w:rsidR="006508D2">
        <w:rPr>
          <w:rFonts w:ascii="Arial" w:hAnsi="Arial" w:cs="Arial"/>
          <w:color w:val="000000"/>
        </w:rPr>
        <w:t>Roberto Chang</w:t>
      </w:r>
      <w:r w:rsidR="00F72D80">
        <w:rPr>
          <w:rFonts w:ascii="Arial" w:hAnsi="Arial" w:cs="Arial"/>
          <w:color w:val="000000"/>
        </w:rPr>
        <w:t xml:space="preserve"> f</w:t>
      </w:r>
      <w:r w:rsidRPr="00A87777">
        <w:rPr>
          <w:rFonts w:ascii="Arial" w:hAnsi="Arial" w:cs="Arial"/>
          <w:color w:val="000000"/>
        </w:rPr>
        <w:t>ranchise operator.</w:t>
      </w:r>
    </w:p>
    <w:p w14:paraId="19A5CBAA" w14:textId="77777777" w:rsidR="0007444E" w:rsidRPr="0007444E" w:rsidRDefault="0007444E" w:rsidP="000E041C">
      <w:pPr>
        <w:spacing w:line="360" w:lineRule="auto"/>
        <w:rPr>
          <w:rFonts w:ascii="Arial" w:hAnsi="Arial" w:cs="Arial"/>
        </w:rPr>
      </w:pPr>
    </w:p>
    <w:p w14:paraId="0882EC76" w14:textId="77777777" w:rsidR="00FF38DF" w:rsidRPr="00270601" w:rsidRDefault="00FF38DF" w:rsidP="00B45197">
      <w:pPr>
        <w:pStyle w:val="Heading1"/>
        <w:rPr>
          <w:rFonts w:cs="Arial"/>
          <w:bCs/>
          <w:color w:val="4F81BD"/>
          <w:sz w:val="32"/>
          <w:szCs w:val="32"/>
        </w:rPr>
      </w:pPr>
      <w:bookmarkStart w:id="64" w:name="_Toc382814450"/>
      <w:r w:rsidRPr="00270601">
        <w:rPr>
          <w:rFonts w:cs="Arial"/>
          <w:bCs/>
          <w:color w:val="4F81BD"/>
          <w:sz w:val="32"/>
          <w:szCs w:val="32"/>
        </w:rPr>
        <w:t>CONCLUSION</w:t>
      </w:r>
      <w:bookmarkEnd w:id="64"/>
    </w:p>
    <w:p w14:paraId="21B62B15" w14:textId="77777777" w:rsidR="00B94F31" w:rsidRDefault="00BE4621" w:rsidP="006A1C28">
      <w:pPr>
        <w:autoSpaceDE w:val="0"/>
        <w:autoSpaceDN w:val="0"/>
        <w:adjustRightInd w:val="0"/>
        <w:spacing w:line="360" w:lineRule="auto"/>
        <w:rPr>
          <w:rFonts w:ascii="Arial" w:hAnsi="Arial" w:cs="Arial"/>
          <w:color w:val="000000"/>
        </w:rPr>
      </w:pPr>
      <w:r>
        <w:rPr>
          <w:rFonts w:ascii="Arial" w:hAnsi="Arial" w:cs="Arial"/>
          <w:color w:val="000000"/>
        </w:rPr>
        <w:t>Roberto Ch</w:t>
      </w:r>
      <w:r w:rsidR="006508D2">
        <w:rPr>
          <w:rFonts w:ascii="Arial" w:hAnsi="Arial" w:cs="Arial"/>
          <w:color w:val="000000"/>
        </w:rPr>
        <w:t>ang</w:t>
      </w:r>
      <w:r w:rsidR="00FF38DF" w:rsidRPr="00A87777">
        <w:rPr>
          <w:rFonts w:ascii="Arial" w:hAnsi="Arial" w:cs="Arial"/>
          <w:color w:val="000000"/>
        </w:rPr>
        <w:t xml:space="preserve"> has</w:t>
      </w:r>
      <w:r w:rsidR="00807FE1">
        <w:rPr>
          <w:rFonts w:ascii="Arial" w:hAnsi="Arial" w:cs="Arial"/>
          <w:color w:val="000000"/>
        </w:rPr>
        <w:t xml:space="preserve"> a</w:t>
      </w:r>
      <w:r w:rsidR="00FF38DF" w:rsidRPr="00A87777">
        <w:rPr>
          <w:rFonts w:ascii="Arial" w:hAnsi="Arial" w:cs="Arial"/>
          <w:color w:val="000000"/>
        </w:rPr>
        <w:t xml:space="preserve"> franchise concept that fits into </w:t>
      </w:r>
      <w:r w:rsidR="00B94F31">
        <w:rPr>
          <w:rFonts w:ascii="Arial" w:hAnsi="Arial" w:cs="Arial"/>
          <w:color w:val="000000"/>
        </w:rPr>
        <w:t xml:space="preserve">one of the most popular </w:t>
      </w:r>
      <w:r w:rsidR="008D3211">
        <w:rPr>
          <w:rFonts w:ascii="Arial" w:hAnsi="Arial" w:cs="Arial"/>
          <w:color w:val="000000"/>
        </w:rPr>
        <w:t>and largest</w:t>
      </w:r>
      <w:r w:rsidR="00B94F31">
        <w:rPr>
          <w:rFonts w:ascii="Arial" w:hAnsi="Arial" w:cs="Arial"/>
          <w:color w:val="000000"/>
        </w:rPr>
        <w:t xml:space="preserve"> </w:t>
      </w:r>
      <w:r w:rsidR="0077029D">
        <w:rPr>
          <w:rFonts w:ascii="Arial" w:hAnsi="Arial" w:cs="Arial"/>
          <w:color w:val="000000"/>
        </w:rPr>
        <w:t>franchise segment</w:t>
      </w:r>
      <w:r w:rsidR="00F969B4">
        <w:rPr>
          <w:rFonts w:ascii="Arial" w:hAnsi="Arial" w:cs="Arial"/>
          <w:color w:val="000000"/>
        </w:rPr>
        <w:t>s</w:t>
      </w:r>
      <w:r w:rsidR="00FF38DF" w:rsidRPr="00A87777">
        <w:rPr>
          <w:rFonts w:ascii="Arial" w:hAnsi="Arial" w:cs="Arial"/>
          <w:color w:val="000000"/>
        </w:rPr>
        <w:t xml:space="preserve">. </w:t>
      </w:r>
      <w:r w:rsidR="008D3211">
        <w:rPr>
          <w:rFonts w:ascii="Arial" w:hAnsi="Arial" w:cs="Arial"/>
          <w:color w:val="000000"/>
        </w:rPr>
        <w:t xml:space="preserve"> Food service </w:t>
      </w:r>
      <w:r w:rsidR="00FF38DF" w:rsidRPr="00A87777">
        <w:rPr>
          <w:rFonts w:ascii="Arial" w:hAnsi="Arial" w:cs="Arial"/>
          <w:color w:val="000000"/>
        </w:rPr>
        <w:t>franchises</w:t>
      </w:r>
      <w:r w:rsidR="0077029D">
        <w:rPr>
          <w:rFonts w:ascii="Arial" w:hAnsi="Arial" w:cs="Arial"/>
          <w:color w:val="000000"/>
        </w:rPr>
        <w:t xml:space="preserve"> </w:t>
      </w:r>
      <w:r w:rsidR="00FF38DF" w:rsidRPr="00A87777">
        <w:rPr>
          <w:rFonts w:ascii="Arial" w:hAnsi="Arial" w:cs="Arial"/>
          <w:color w:val="000000"/>
        </w:rPr>
        <w:t xml:space="preserve">have been </w:t>
      </w:r>
      <w:r w:rsidR="0077029D">
        <w:rPr>
          <w:rFonts w:ascii="Arial" w:hAnsi="Arial" w:cs="Arial"/>
          <w:color w:val="000000"/>
        </w:rPr>
        <w:t xml:space="preserve">a unique part of the franchise industry </w:t>
      </w:r>
      <w:r w:rsidR="008D3211">
        <w:rPr>
          <w:rFonts w:ascii="Arial" w:hAnsi="Arial" w:cs="Arial"/>
          <w:color w:val="000000"/>
        </w:rPr>
        <w:t>for decades</w:t>
      </w:r>
      <w:r w:rsidR="00B94F31">
        <w:rPr>
          <w:rFonts w:ascii="Arial" w:hAnsi="Arial" w:cs="Arial"/>
          <w:color w:val="000000"/>
        </w:rPr>
        <w:t>.  The largest obstacle to success in this business w</w:t>
      </w:r>
      <w:r w:rsidR="008D3211">
        <w:rPr>
          <w:rFonts w:ascii="Arial" w:hAnsi="Arial" w:cs="Arial"/>
          <w:color w:val="000000"/>
        </w:rPr>
        <w:t>ill be selecting the right franchisees</w:t>
      </w:r>
      <w:r w:rsidR="000E041C">
        <w:rPr>
          <w:rFonts w:ascii="Arial" w:hAnsi="Arial" w:cs="Arial"/>
          <w:color w:val="000000"/>
        </w:rPr>
        <w:t>, as the operation is very</w:t>
      </w:r>
      <w:r w:rsidR="00F72D80">
        <w:rPr>
          <w:rFonts w:ascii="Arial" w:hAnsi="Arial" w:cs="Arial"/>
          <w:color w:val="000000"/>
        </w:rPr>
        <w:t xml:space="preserve"> affordable and</w:t>
      </w:r>
      <w:r w:rsidR="000E041C">
        <w:rPr>
          <w:rFonts w:ascii="Arial" w:hAnsi="Arial" w:cs="Arial"/>
          <w:color w:val="000000"/>
        </w:rPr>
        <w:t xml:space="preserve"> straightforward.</w:t>
      </w:r>
    </w:p>
    <w:p w14:paraId="649F91A7" w14:textId="77777777" w:rsidR="00B94F31" w:rsidRDefault="00B94F31" w:rsidP="006A1C28">
      <w:pPr>
        <w:autoSpaceDE w:val="0"/>
        <w:autoSpaceDN w:val="0"/>
        <w:adjustRightInd w:val="0"/>
        <w:spacing w:line="360" w:lineRule="auto"/>
        <w:rPr>
          <w:rFonts w:ascii="Arial" w:hAnsi="Arial" w:cs="Arial"/>
          <w:color w:val="000000"/>
        </w:rPr>
      </w:pPr>
    </w:p>
    <w:p w14:paraId="58A3A961" w14:textId="77777777" w:rsidR="00B94F31" w:rsidRDefault="006508D2" w:rsidP="006A1C28">
      <w:pPr>
        <w:autoSpaceDE w:val="0"/>
        <w:autoSpaceDN w:val="0"/>
        <w:adjustRightInd w:val="0"/>
        <w:spacing w:line="360" w:lineRule="auto"/>
        <w:rPr>
          <w:rFonts w:ascii="Arial" w:hAnsi="Arial" w:cs="Arial"/>
          <w:color w:val="000000"/>
        </w:rPr>
      </w:pPr>
      <w:r>
        <w:rPr>
          <w:rFonts w:ascii="Arial" w:hAnsi="Arial" w:cs="Arial"/>
          <w:color w:val="000000"/>
        </w:rPr>
        <w:t>Roberto Chang</w:t>
      </w:r>
      <w:r w:rsidR="00B94F31">
        <w:rPr>
          <w:rFonts w:ascii="Arial" w:hAnsi="Arial" w:cs="Arial"/>
          <w:color w:val="000000"/>
        </w:rPr>
        <w:t xml:space="preserve"> has a sizeable opportunity for growth through an independently owned distribution system like franchising.  The </w:t>
      </w:r>
      <w:r w:rsidR="00040BFF">
        <w:rPr>
          <w:rFonts w:ascii="Arial" w:hAnsi="Arial" w:cs="Arial"/>
          <w:color w:val="000000"/>
        </w:rPr>
        <w:t xml:space="preserve">leadership team </w:t>
      </w:r>
      <w:r w:rsidR="00B94F31">
        <w:rPr>
          <w:rFonts w:ascii="Arial" w:hAnsi="Arial" w:cs="Arial"/>
          <w:color w:val="000000"/>
        </w:rPr>
        <w:t>ha</w:t>
      </w:r>
      <w:r w:rsidR="00040BFF">
        <w:rPr>
          <w:rFonts w:ascii="Arial" w:hAnsi="Arial" w:cs="Arial"/>
          <w:color w:val="000000"/>
        </w:rPr>
        <w:t>s</w:t>
      </w:r>
      <w:r w:rsidR="00B94F31">
        <w:rPr>
          <w:rFonts w:ascii="Arial" w:hAnsi="Arial" w:cs="Arial"/>
          <w:color w:val="000000"/>
        </w:rPr>
        <w:t xml:space="preserve"> a very strong </w:t>
      </w:r>
      <w:r w:rsidR="00D80A58">
        <w:rPr>
          <w:rFonts w:ascii="Arial" w:hAnsi="Arial" w:cs="Arial"/>
          <w:color w:val="000000"/>
        </w:rPr>
        <w:t>background of</w:t>
      </w:r>
      <w:r w:rsidR="00F72D80">
        <w:rPr>
          <w:rFonts w:ascii="Arial" w:hAnsi="Arial" w:cs="Arial"/>
          <w:color w:val="000000"/>
        </w:rPr>
        <w:t xml:space="preserve"> successful operations</w:t>
      </w:r>
      <w:r w:rsidR="001B116A">
        <w:rPr>
          <w:rFonts w:ascii="Arial" w:hAnsi="Arial" w:cs="Arial"/>
          <w:color w:val="000000"/>
        </w:rPr>
        <w:t xml:space="preserve"> (</w:t>
      </w:r>
      <w:r w:rsidR="00292603">
        <w:rPr>
          <w:rFonts w:ascii="Arial" w:hAnsi="Arial" w:cs="Arial"/>
          <w:color w:val="000000"/>
        </w:rPr>
        <w:t>other businesses/real estate/etc.</w:t>
      </w:r>
      <w:r w:rsidR="00F969B4">
        <w:rPr>
          <w:rFonts w:ascii="Arial" w:hAnsi="Arial" w:cs="Arial"/>
          <w:color w:val="000000"/>
        </w:rPr>
        <w:t>)</w:t>
      </w:r>
      <w:r w:rsidR="00E72E36">
        <w:rPr>
          <w:rFonts w:ascii="Arial" w:hAnsi="Arial" w:cs="Arial"/>
          <w:color w:val="000000"/>
        </w:rPr>
        <w:t xml:space="preserve"> </w:t>
      </w:r>
      <w:r w:rsidR="00F63419">
        <w:rPr>
          <w:rFonts w:ascii="Arial" w:hAnsi="Arial" w:cs="Arial"/>
          <w:color w:val="000000"/>
        </w:rPr>
        <w:t xml:space="preserve">from its base in </w:t>
      </w:r>
      <w:r w:rsidR="00292603">
        <w:rPr>
          <w:rFonts w:ascii="Arial" w:hAnsi="Arial" w:cs="Arial"/>
          <w:color w:val="000000"/>
        </w:rPr>
        <w:t>Long Island</w:t>
      </w:r>
      <w:r w:rsidR="00F63419">
        <w:rPr>
          <w:rFonts w:ascii="Arial" w:hAnsi="Arial" w:cs="Arial"/>
          <w:color w:val="000000"/>
        </w:rPr>
        <w:t>.</w:t>
      </w:r>
      <w:r w:rsidR="00B94F31">
        <w:rPr>
          <w:rFonts w:ascii="Arial" w:hAnsi="Arial" w:cs="Arial"/>
          <w:color w:val="000000"/>
        </w:rPr>
        <w:t xml:space="preserve">  Together</w:t>
      </w:r>
      <w:r w:rsidR="00657E2A">
        <w:rPr>
          <w:rFonts w:ascii="Arial" w:hAnsi="Arial" w:cs="Arial"/>
          <w:color w:val="000000"/>
        </w:rPr>
        <w:t>,</w:t>
      </w:r>
      <w:r w:rsidR="00B94F31">
        <w:rPr>
          <w:rFonts w:ascii="Arial" w:hAnsi="Arial" w:cs="Arial"/>
          <w:color w:val="000000"/>
        </w:rPr>
        <w:t xml:space="preserve"> through a s</w:t>
      </w:r>
      <w:r w:rsidR="000E041C">
        <w:rPr>
          <w:rFonts w:ascii="Arial" w:hAnsi="Arial" w:cs="Arial"/>
          <w:color w:val="000000"/>
        </w:rPr>
        <w:t xml:space="preserve">imple business model and </w:t>
      </w:r>
      <w:r w:rsidR="00835796">
        <w:rPr>
          <w:rFonts w:ascii="Arial" w:hAnsi="Arial" w:cs="Arial"/>
          <w:color w:val="000000"/>
        </w:rPr>
        <w:t xml:space="preserve">a </w:t>
      </w:r>
      <w:r w:rsidR="00E72E36">
        <w:rPr>
          <w:rFonts w:ascii="Arial" w:hAnsi="Arial" w:cs="Arial"/>
          <w:color w:val="000000"/>
        </w:rPr>
        <w:lastRenderedPageBreak/>
        <w:t>delicious and proven</w:t>
      </w:r>
      <w:r w:rsidR="00657E2A">
        <w:rPr>
          <w:rFonts w:ascii="Arial" w:hAnsi="Arial" w:cs="Arial"/>
          <w:color w:val="000000"/>
        </w:rPr>
        <w:t xml:space="preserve"> product</w:t>
      </w:r>
      <w:r w:rsidR="00B94F31">
        <w:rPr>
          <w:rFonts w:ascii="Arial" w:hAnsi="Arial" w:cs="Arial"/>
          <w:color w:val="000000"/>
        </w:rPr>
        <w:t xml:space="preserve">, the </w:t>
      </w:r>
      <w:r>
        <w:rPr>
          <w:rFonts w:ascii="Arial" w:hAnsi="Arial" w:cs="Arial"/>
          <w:color w:val="000000"/>
        </w:rPr>
        <w:t>Roberto Chang</w:t>
      </w:r>
      <w:r w:rsidR="00B94F31">
        <w:rPr>
          <w:rFonts w:ascii="Arial" w:hAnsi="Arial" w:cs="Arial"/>
          <w:color w:val="000000"/>
        </w:rPr>
        <w:t xml:space="preserve"> concept is positioned nicely against any competition in the</w:t>
      </w:r>
      <w:r w:rsidR="008D3211">
        <w:rPr>
          <w:rFonts w:ascii="Arial" w:hAnsi="Arial" w:cs="Arial"/>
          <w:color w:val="000000"/>
        </w:rPr>
        <w:t xml:space="preserve"> </w:t>
      </w:r>
      <w:r w:rsidR="00F72D80">
        <w:rPr>
          <w:rFonts w:ascii="Arial" w:hAnsi="Arial" w:cs="Arial"/>
          <w:color w:val="000000"/>
        </w:rPr>
        <w:t>food</w:t>
      </w:r>
      <w:r w:rsidR="008D3211">
        <w:rPr>
          <w:rFonts w:ascii="Arial" w:hAnsi="Arial" w:cs="Arial"/>
          <w:color w:val="000000"/>
        </w:rPr>
        <w:t xml:space="preserve"> business.  The franchise</w:t>
      </w:r>
      <w:r w:rsidR="00B94F31">
        <w:rPr>
          <w:rFonts w:ascii="Arial" w:hAnsi="Arial" w:cs="Arial"/>
          <w:color w:val="000000"/>
        </w:rPr>
        <w:t xml:space="preserve"> industry is growing…quickly.  With that, the need for rapid expansion and a developed brand has taken on a new level of urgency.  By partnering with franchisees in markets across the United States, </w:t>
      </w:r>
      <w:r>
        <w:rPr>
          <w:rFonts w:ascii="Arial" w:hAnsi="Arial" w:cs="Arial"/>
          <w:color w:val="000000"/>
        </w:rPr>
        <w:t>Roberto Chang</w:t>
      </w:r>
      <w:r w:rsidR="00B94F31">
        <w:rPr>
          <w:rFonts w:ascii="Arial" w:hAnsi="Arial" w:cs="Arial"/>
          <w:color w:val="000000"/>
        </w:rPr>
        <w:t xml:space="preserve"> has the opportunity to establish itself as an industry leading organization focused on </w:t>
      </w:r>
      <w:r w:rsidR="000E041C">
        <w:rPr>
          <w:rFonts w:ascii="Arial" w:hAnsi="Arial" w:cs="Arial"/>
          <w:color w:val="000000"/>
        </w:rPr>
        <w:t>quality</w:t>
      </w:r>
      <w:r>
        <w:rPr>
          <w:rFonts w:ascii="Arial" w:hAnsi="Arial" w:cs="Arial"/>
          <w:color w:val="000000"/>
        </w:rPr>
        <w:t xml:space="preserve"> Latin</w:t>
      </w:r>
      <w:r w:rsidR="00F62DF3">
        <w:rPr>
          <w:rFonts w:ascii="Arial" w:hAnsi="Arial" w:cs="Arial"/>
          <w:color w:val="000000"/>
        </w:rPr>
        <w:t>/Asian</w:t>
      </w:r>
      <w:r w:rsidR="00365082">
        <w:rPr>
          <w:rFonts w:ascii="Arial" w:hAnsi="Arial" w:cs="Arial"/>
          <w:color w:val="000000"/>
        </w:rPr>
        <w:t>-</w:t>
      </w:r>
      <w:r w:rsidR="007107BE">
        <w:rPr>
          <w:rFonts w:ascii="Arial" w:hAnsi="Arial" w:cs="Arial"/>
          <w:color w:val="000000"/>
        </w:rPr>
        <w:t xml:space="preserve">inspired </w:t>
      </w:r>
      <w:r w:rsidR="00365082">
        <w:rPr>
          <w:rFonts w:ascii="Arial" w:hAnsi="Arial" w:cs="Arial"/>
          <w:color w:val="000000"/>
        </w:rPr>
        <w:t>street food</w:t>
      </w:r>
      <w:r w:rsidR="009D1455">
        <w:rPr>
          <w:rFonts w:ascii="Arial" w:hAnsi="Arial" w:cs="Arial"/>
          <w:color w:val="000000"/>
        </w:rPr>
        <w:t xml:space="preserve"> </w:t>
      </w:r>
      <w:r w:rsidR="008D3211">
        <w:rPr>
          <w:rFonts w:ascii="Arial" w:hAnsi="Arial" w:cs="Arial"/>
          <w:color w:val="000000"/>
        </w:rPr>
        <w:t>in a convenient manner.</w:t>
      </w:r>
      <w:r w:rsidR="00B94F31">
        <w:rPr>
          <w:rFonts w:ascii="Arial" w:hAnsi="Arial" w:cs="Arial"/>
          <w:color w:val="000000"/>
        </w:rPr>
        <w:t xml:space="preserve">   </w:t>
      </w:r>
    </w:p>
    <w:p w14:paraId="19A5D5CB" w14:textId="77777777" w:rsidR="00B94F31" w:rsidRDefault="00B94F31" w:rsidP="006A1C28">
      <w:pPr>
        <w:autoSpaceDE w:val="0"/>
        <w:autoSpaceDN w:val="0"/>
        <w:adjustRightInd w:val="0"/>
        <w:spacing w:line="360" w:lineRule="auto"/>
        <w:rPr>
          <w:rFonts w:ascii="Arial" w:hAnsi="Arial" w:cs="Arial"/>
          <w:color w:val="000000"/>
        </w:rPr>
      </w:pPr>
    </w:p>
    <w:p w14:paraId="0A078146" w14:textId="77777777" w:rsidR="00B94456" w:rsidRPr="003C459C" w:rsidRDefault="0077029D" w:rsidP="006A1C28">
      <w:pPr>
        <w:autoSpaceDE w:val="0"/>
        <w:autoSpaceDN w:val="0"/>
        <w:adjustRightInd w:val="0"/>
        <w:spacing w:line="360" w:lineRule="auto"/>
        <w:rPr>
          <w:rFonts w:ascii="Arial" w:hAnsi="Arial" w:cs="Arial"/>
          <w:color w:val="000000"/>
        </w:rPr>
      </w:pPr>
      <w:r>
        <w:rPr>
          <w:rFonts w:ascii="Arial" w:hAnsi="Arial" w:cs="Arial"/>
          <w:color w:val="000000"/>
        </w:rPr>
        <w:t xml:space="preserve">Based on the projections for </w:t>
      </w:r>
      <w:r w:rsidR="006508D2">
        <w:rPr>
          <w:rFonts w:ascii="Arial" w:hAnsi="Arial" w:cs="Arial"/>
          <w:color w:val="000000"/>
        </w:rPr>
        <w:t>Roberto Chang</w:t>
      </w:r>
      <w:r>
        <w:rPr>
          <w:rFonts w:ascii="Arial" w:hAnsi="Arial" w:cs="Arial"/>
          <w:color w:val="000000"/>
        </w:rPr>
        <w:t xml:space="preserve"> franchise growth, the organi</w:t>
      </w:r>
      <w:r w:rsidR="00B94F31">
        <w:rPr>
          <w:rFonts w:ascii="Arial" w:hAnsi="Arial" w:cs="Arial"/>
          <w:color w:val="000000"/>
        </w:rPr>
        <w:t xml:space="preserve">zation would </w:t>
      </w:r>
      <w:r w:rsidR="00807FE1">
        <w:rPr>
          <w:rFonts w:ascii="Arial" w:hAnsi="Arial" w:cs="Arial"/>
          <w:color w:val="000000"/>
        </w:rPr>
        <w:t xml:space="preserve">experience </w:t>
      </w:r>
      <w:r w:rsidR="00B94F31">
        <w:rPr>
          <w:rFonts w:ascii="Arial" w:hAnsi="Arial" w:cs="Arial"/>
          <w:color w:val="000000"/>
        </w:rPr>
        <w:t>net cash flow</w:t>
      </w:r>
      <w:r w:rsidR="00807FE1">
        <w:rPr>
          <w:rFonts w:ascii="Arial" w:hAnsi="Arial" w:cs="Arial"/>
          <w:color w:val="000000"/>
        </w:rPr>
        <w:t xml:space="preserve"> of</w:t>
      </w:r>
      <w:r w:rsidR="00B94F31">
        <w:rPr>
          <w:rFonts w:ascii="Arial" w:hAnsi="Arial" w:cs="Arial"/>
          <w:color w:val="000000"/>
        </w:rPr>
        <w:t xml:space="preserve"> $</w:t>
      </w:r>
      <w:r w:rsidR="00F1407E">
        <w:rPr>
          <w:rFonts w:ascii="Arial" w:hAnsi="Arial" w:cs="Arial"/>
          <w:color w:val="000000"/>
        </w:rPr>
        <w:t>1,492,400</w:t>
      </w:r>
      <w:r>
        <w:rPr>
          <w:rFonts w:ascii="Arial" w:hAnsi="Arial" w:cs="Arial"/>
          <w:color w:val="000000"/>
        </w:rPr>
        <w:t>by the fifth year in business.  This means that th</w:t>
      </w:r>
      <w:r w:rsidR="00807FE1">
        <w:rPr>
          <w:rFonts w:ascii="Arial" w:hAnsi="Arial" w:cs="Arial"/>
          <w:color w:val="000000"/>
        </w:rPr>
        <w:t>e entity</w:t>
      </w:r>
      <w:r w:rsidR="00B94F31">
        <w:rPr>
          <w:rFonts w:ascii="Arial" w:hAnsi="Arial" w:cs="Arial"/>
          <w:color w:val="000000"/>
        </w:rPr>
        <w:t xml:space="preserve"> </w:t>
      </w:r>
      <w:r w:rsidR="00F1407E">
        <w:rPr>
          <w:rFonts w:ascii="Arial" w:hAnsi="Arial" w:cs="Arial"/>
          <w:color w:val="000000"/>
        </w:rPr>
        <w:t>c</w:t>
      </w:r>
      <w:r w:rsidR="00B94F31">
        <w:rPr>
          <w:rFonts w:ascii="Arial" w:hAnsi="Arial" w:cs="Arial"/>
          <w:color w:val="000000"/>
        </w:rPr>
        <w:t xml:space="preserve">ould be </w:t>
      </w:r>
      <w:r w:rsidR="00807FE1">
        <w:rPr>
          <w:rFonts w:ascii="Arial" w:hAnsi="Arial" w:cs="Arial"/>
          <w:color w:val="000000"/>
        </w:rPr>
        <w:t>valued at</w:t>
      </w:r>
      <w:r w:rsidR="00B94F31">
        <w:rPr>
          <w:rFonts w:ascii="Arial" w:hAnsi="Arial" w:cs="Arial"/>
          <w:color w:val="000000"/>
        </w:rPr>
        <w:t xml:space="preserve"> </w:t>
      </w:r>
      <w:r>
        <w:rPr>
          <w:rFonts w:ascii="Arial" w:hAnsi="Arial" w:cs="Arial"/>
          <w:color w:val="000000"/>
        </w:rPr>
        <w:t>$</w:t>
      </w:r>
      <w:r w:rsidR="00F1407E">
        <w:rPr>
          <w:rFonts w:ascii="Arial" w:hAnsi="Arial" w:cs="Arial"/>
          <w:color w:val="000000"/>
        </w:rPr>
        <w:t>14.9 million,</w:t>
      </w:r>
      <w:r w:rsidR="00FA2666">
        <w:rPr>
          <w:rFonts w:ascii="Arial" w:hAnsi="Arial" w:cs="Arial"/>
          <w:color w:val="000000"/>
        </w:rPr>
        <w:t xml:space="preserve"> excluding the value of any assets and company owned profitability.  F</w:t>
      </w:r>
      <w:r w:rsidR="000A3F6D">
        <w:rPr>
          <w:rFonts w:ascii="Arial" w:hAnsi="Arial" w:cs="Arial"/>
          <w:color w:val="000000"/>
        </w:rPr>
        <w:t xml:space="preserve">ranchise systems that are exhibiting </w:t>
      </w:r>
      <w:r w:rsidR="00750D39">
        <w:rPr>
          <w:rFonts w:ascii="Arial" w:hAnsi="Arial" w:cs="Arial"/>
          <w:color w:val="000000"/>
        </w:rPr>
        <w:t>this type of projected</w:t>
      </w:r>
      <w:r w:rsidR="000A3F6D">
        <w:rPr>
          <w:rFonts w:ascii="Arial" w:hAnsi="Arial" w:cs="Arial"/>
          <w:color w:val="000000"/>
        </w:rPr>
        <w:t xml:space="preserve"> growth are typicall</w:t>
      </w:r>
      <w:r w:rsidR="00750D39">
        <w:rPr>
          <w:rFonts w:ascii="Arial" w:hAnsi="Arial" w:cs="Arial"/>
          <w:color w:val="000000"/>
        </w:rPr>
        <w:t>y valued at 8-10 times EBITDA.</w:t>
      </w:r>
      <w:r w:rsidR="00750D39">
        <w:rPr>
          <w:rStyle w:val="FootnoteReference"/>
          <w:rFonts w:ascii="Arial" w:hAnsi="Arial" w:cs="Arial"/>
          <w:color w:val="000000"/>
        </w:rPr>
        <w:footnoteReference w:id="1"/>
      </w:r>
    </w:p>
    <w:p w14:paraId="5CF71A91" w14:textId="77777777" w:rsidR="00B94456" w:rsidRDefault="00B94456" w:rsidP="006A1C28">
      <w:pPr>
        <w:autoSpaceDE w:val="0"/>
        <w:autoSpaceDN w:val="0"/>
        <w:adjustRightInd w:val="0"/>
        <w:spacing w:line="360" w:lineRule="auto"/>
        <w:rPr>
          <w:rFonts w:ascii="Arial" w:hAnsi="Arial" w:cs="Arial"/>
          <w:b/>
          <w:bCs/>
          <w:color w:val="000000"/>
        </w:rPr>
      </w:pPr>
    </w:p>
    <w:p w14:paraId="0EC3191A" w14:textId="77777777" w:rsidR="00B94456" w:rsidRDefault="00B94456" w:rsidP="006A1C28">
      <w:pPr>
        <w:autoSpaceDE w:val="0"/>
        <w:autoSpaceDN w:val="0"/>
        <w:adjustRightInd w:val="0"/>
        <w:spacing w:line="360" w:lineRule="auto"/>
        <w:rPr>
          <w:rFonts w:ascii="Arial" w:hAnsi="Arial" w:cs="Arial"/>
          <w:b/>
          <w:bCs/>
          <w:color w:val="000000"/>
        </w:rPr>
      </w:pPr>
    </w:p>
    <w:p w14:paraId="6DA6A78D" w14:textId="77777777" w:rsidR="00EC7BAE" w:rsidRDefault="00EC7BAE">
      <w:pPr>
        <w:rPr>
          <w:rFonts w:ascii="Arial" w:hAnsi="Arial" w:cs="Arial"/>
          <w:b/>
          <w:bCs/>
          <w:color w:val="000000"/>
        </w:rPr>
      </w:pPr>
      <w:r>
        <w:rPr>
          <w:rFonts w:ascii="Arial" w:hAnsi="Arial" w:cs="Arial"/>
          <w:b/>
          <w:bCs/>
          <w:color w:val="000000"/>
        </w:rPr>
        <w:br w:type="page"/>
      </w:r>
    </w:p>
    <w:p w14:paraId="2D76B366" w14:textId="77777777" w:rsidR="00FF38DF" w:rsidRPr="00A87777" w:rsidRDefault="00FF38DF" w:rsidP="006A1C28">
      <w:pPr>
        <w:autoSpaceDE w:val="0"/>
        <w:autoSpaceDN w:val="0"/>
        <w:adjustRightInd w:val="0"/>
        <w:spacing w:line="360" w:lineRule="auto"/>
        <w:rPr>
          <w:rFonts w:ascii="Arial" w:hAnsi="Arial" w:cs="Arial"/>
          <w:b/>
          <w:bCs/>
          <w:color w:val="000000"/>
        </w:rPr>
      </w:pPr>
      <w:r w:rsidRPr="00A87777">
        <w:rPr>
          <w:rFonts w:ascii="Arial" w:hAnsi="Arial" w:cs="Arial"/>
          <w:b/>
          <w:bCs/>
          <w:color w:val="000000"/>
        </w:rPr>
        <w:lastRenderedPageBreak/>
        <w:t>To</w:t>
      </w:r>
      <w:r w:rsidR="006A1C28">
        <w:rPr>
          <w:rFonts w:ascii="Arial" w:hAnsi="Arial" w:cs="Arial"/>
          <w:b/>
          <w:bCs/>
          <w:color w:val="000000"/>
        </w:rPr>
        <w:t xml:space="preserve"> </w:t>
      </w:r>
      <w:r w:rsidRPr="00A87777">
        <w:rPr>
          <w:rFonts w:ascii="Arial" w:hAnsi="Arial" w:cs="Arial"/>
          <w:b/>
          <w:bCs/>
          <w:color w:val="000000"/>
        </w:rPr>
        <w:t xml:space="preserve">highlight the business appeal of the </w:t>
      </w:r>
      <w:r w:rsidR="006508D2">
        <w:rPr>
          <w:rFonts w:ascii="Arial" w:hAnsi="Arial" w:cs="Arial"/>
          <w:b/>
          <w:bCs/>
          <w:color w:val="000000"/>
        </w:rPr>
        <w:t>Roberto Chang</w:t>
      </w:r>
      <w:r w:rsidRPr="00A87777">
        <w:rPr>
          <w:rFonts w:ascii="Arial" w:hAnsi="Arial" w:cs="Arial"/>
          <w:b/>
          <w:bCs/>
          <w:color w:val="000000"/>
        </w:rPr>
        <w:t xml:space="preserve"> business, we look to current economic</w:t>
      </w:r>
      <w:r w:rsidR="006A1C28">
        <w:rPr>
          <w:rFonts w:ascii="Arial" w:hAnsi="Arial" w:cs="Arial"/>
          <w:b/>
          <w:bCs/>
          <w:color w:val="000000"/>
        </w:rPr>
        <w:t xml:space="preserve"> </w:t>
      </w:r>
      <w:r w:rsidRPr="00A87777">
        <w:rPr>
          <w:rFonts w:ascii="Arial" w:hAnsi="Arial" w:cs="Arial"/>
          <w:b/>
          <w:bCs/>
          <w:color w:val="000000"/>
        </w:rPr>
        <w:t>trends, marketability of the concept on the consumer level, franchisee interest and</w:t>
      </w:r>
      <w:r w:rsidR="006A1C28">
        <w:rPr>
          <w:rFonts w:ascii="Arial" w:hAnsi="Arial" w:cs="Arial"/>
          <w:b/>
          <w:bCs/>
          <w:color w:val="000000"/>
        </w:rPr>
        <w:t xml:space="preserve"> </w:t>
      </w:r>
      <w:r w:rsidRPr="00A87777">
        <w:rPr>
          <w:rFonts w:ascii="Arial" w:hAnsi="Arial" w:cs="Arial"/>
          <w:b/>
          <w:bCs/>
          <w:color w:val="000000"/>
        </w:rPr>
        <w:t xml:space="preserve">scalability of the concept. The </w:t>
      </w:r>
      <w:r w:rsidR="006508D2">
        <w:rPr>
          <w:rFonts w:ascii="Arial" w:hAnsi="Arial" w:cs="Arial"/>
          <w:b/>
          <w:bCs/>
          <w:color w:val="000000"/>
        </w:rPr>
        <w:t>Roberto Chang</w:t>
      </w:r>
      <w:r w:rsidRPr="00A87777">
        <w:rPr>
          <w:rFonts w:ascii="Arial" w:hAnsi="Arial" w:cs="Arial"/>
          <w:b/>
          <w:bCs/>
          <w:color w:val="000000"/>
        </w:rPr>
        <w:t xml:space="preserve"> model fits into the franchise development</w:t>
      </w:r>
      <w:r w:rsidR="006A1C28">
        <w:rPr>
          <w:rFonts w:ascii="Arial" w:hAnsi="Arial" w:cs="Arial"/>
          <w:b/>
          <w:bCs/>
          <w:color w:val="000000"/>
        </w:rPr>
        <w:t xml:space="preserve"> </w:t>
      </w:r>
      <w:r w:rsidRPr="00A87777">
        <w:rPr>
          <w:rFonts w:ascii="Arial" w:hAnsi="Arial" w:cs="Arial"/>
          <w:b/>
          <w:bCs/>
          <w:color w:val="000000"/>
        </w:rPr>
        <w:t>vehicle very well and with proper guidance could exceed the goals laid out in this plan.</w:t>
      </w:r>
    </w:p>
    <w:p w14:paraId="3DCD2E8A" w14:textId="77777777" w:rsidR="008D3211" w:rsidRDefault="008D3211" w:rsidP="006A1C28">
      <w:pPr>
        <w:autoSpaceDE w:val="0"/>
        <w:autoSpaceDN w:val="0"/>
        <w:adjustRightInd w:val="0"/>
        <w:spacing w:line="360" w:lineRule="auto"/>
        <w:rPr>
          <w:rFonts w:ascii="Arial" w:hAnsi="Arial" w:cs="Arial"/>
          <w:b/>
          <w:bCs/>
          <w:color w:val="000000"/>
        </w:rPr>
      </w:pPr>
    </w:p>
    <w:p w14:paraId="037F3FD9" w14:textId="77777777" w:rsidR="00FF38DF" w:rsidRPr="00A87777" w:rsidRDefault="00FF38DF" w:rsidP="006A1C28">
      <w:pPr>
        <w:autoSpaceDE w:val="0"/>
        <w:autoSpaceDN w:val="0"/>
        <w:adjustRightInd w:val="0"/>
        <w:spacing w:line="360" w:lineRule="auto"/>
        <w:rPr>
          <w:rFonts w:ascii="Arial" w:hAnsi="Arial" w:cs="Arial"/>
          <w:b/>
          <w:bCs/>
          <w:color w:val="000000"/>
        </w:rPr>
      </w:pPr>
      <w:r w:rsidRPr="00A87777">
        <w:rPr>
          <w:rFonts w:ascii="Arial" w:hAnsi="Arial" w:cs="Arial"/>
          <w:b/>
          <w:bCs/>
          <w:color w:val="000000"/>
        </w:rPr>
        <w:t>THE PLANS, MATERIALS, AND CONSULTING ADVICE PROVIDED HEREIN HAVE BEEN</w:t>
      </w:r>
      <w:r w:rsidR="006A1C28">
        <w:rPr>
          <w:rFonts w:ascii="Arial" w:hAnsi="Arial" w:cs="Arial"/>
          <w:b/>
          <w:bCs/>
          <w:color w:val="000000"/>
        </w:rPr>
        <w:t xml:space="preserve"> </w:t>
      </w:r>
      <w:r w:rsidRPr="00A87777">
        <w:rPr>
          <w:rFonts w:ascii="Arial" w:hAnsi="Arial" w:cs="Arial"/>
          <w:b/>
          <w:bCs/>
          <w:color w:val="000000"/>
        </w:rPr>
        <w:t>PREPARED BASE</w:t>
      </w:r>
      <w:r w:rsidR="009520D3">
        <w:rPr>
          <w:rFonts w:ascii="Arial" w:hAnsi="Arial" w:cs="Arial"/>
          <w:b/>
          <w:bCs/>
          <w:color w:val="000000"/>
        </w:rPr>
        <w:t xml:space="preserve">D ON </w:t>
      </w:r>
      <w:r w:rsidR="00BE4621">
        <w:rPr>
          <w:rFonts w:ascii="Arial" w:hAnsi="Arial" w:cs="Arial"/>
          <w:b/>
          <w:bCs/>
          <w:color w:val="000000"/>
        </w:rPr>
        <w:t xml:space="preserve">BIG SKY FRANCHISE </w:t>
      </w:r>
      <w:r w:rsidR="002F42F4">
        <w:rPr>
          <w:rFonts w:ascii="Arial" w:hAnsi="Arial" w:cs="Arial"/>
          <w:b/>
          <w:bCs/>
          <w:color w:val="000000"/>
        </w:rPr>
        <w:t>TEAM’S</w:t>
      </w:r>
      <w:r w:rsidRPr="00A87777">
        <w:rPr>
          <w:rFonts w:ascii="Arial" w:hAnsi="Arial" w:cs="Arial"/>
          <w:b/>
          <w:bCs/>
          <w:color w:val="000000"/>
        </w:rPr>
        <w:t xml:space="preserve"> EXPERIENCE AND THE</w:t>
      </w:r>
      <w:r w:rsidR="006A1C28">
        <w:rPr>
          <w:rFonts w:ascii="Arial" w:hAnsi="Arial" w:cs="Arial"/>
          <w:b/>
          <w:bCs/>
          <w:color w:val="000000"/>
        </w:rPr>
        <w:t xml:space="preserve"> </w:t>
      </w:r>
      <w:r w:rsidRPr="00A87777">
        <w:rPr>
          <w:rFonts w:ascii="Arial" w:hAnsi="Arial" w:cs="Arial"/>
          <w:b/>
          <w:bCs/>
          <w:color w:val="000000"/>
        </w:rPr>
        <w:t>INFORMATION AVAILABLE TO US. HOWEVER, BECAUSE THE SUCCESS OF A</w:t>
      </w:r>
      <w:r w:rsidR="006A1C28">
        <w:rPr>
          <w:rFonts w:ascii="Arial" w:hAnsi="Arial" w:cs="Arial"/>
          <w:b/>
          <w:bCs/>
          <w:color w:val="000000"/>
        </w:rPr>
        <w:t xml:space="preserve"> </w:t>
      </w:r>
      <w:r w:rsidRPr="00A87777">
        <w:rPr>
          <w:rFonts w:ascii="Arial" w:hAnsi="Arial" w:cs="Arial"/>
          <w:b/>
          <w:bCs/>
          <w:color w:val="000000"/>
        </w:rPr>
        <w:t>FRANCHISE PROGRAM DEPENDS UPON A VARIETY OF FACTORS OUTSIDE</w:t>
      </w:r>
      <w:r w:rsidR="006A1C28">
        <w:rPr>
          <w:rFonts w:ascii="Arial" w:hAnsi="Arial" w:cs="Arial"/>
          <w:b/>
          <w:bCs/>
          <w:color w:val="000000"/>
        </w:rPr>
        <w:t xml:space="preserve"> </w:t>
      </w:r>
      <w:r w:rsidR="00BE4621">
        <w:rPr>
          <w:rFonts w:ascii="Arial" w:hAnsi="Arial" w:cs="Arial"/>
          <w:b/>
          <w:bCs/>
          <w:color w:val="000000"/>
        </w:rPr>
        <w:t xml:space="preserve">BIG SKY FRANCHISE </w:t>
      </w:r>
      <w:r w:rsidR="002F42F4">
        <w:rPr>
          <w:rFonts w:ascii="Arial" w:hAnsi="Arial" w:cs="Arial"/>
          <w:b/>
          <w:bCs/>
          <w:color w:val="000000"/>
        </w:rPr>
        <w:t>TEAM’S</w:t>
      </w:r>
      <w:r w:rsidRPr="00A87777">
        <w:rPr>
          <w:rFonts w:ascii="Arial" w:hAnsi="Arial" w:cs="Arial"/>
          <w:b/>
          <w:bCs/>
          <w:color w:val="000000"/>
        </w:rPr>
        <w:t xml:space="preserve"> CONTROL, WE CANNOT AND DO NOT WARRANT</w:t>
      </w:r>
      <w:r w:rsidR="006A1C28">
        <w:rPr>
          <w:rFonts w:ascii="Arial" w:hAnsi="Arial" w:cs="Arial"/>
          <w:b/>
          <w:bCs/>
          <w:color w:val="000000"/>
        </w:rPr>
        <w:t xml:space="preserve"> </w:t>
      </w:r>
      <w:r w:rsidRPr="00A87777">
        <w:rPr>
          <w:rFonts w:ascii="Arial" w:hAnsi="Arial" w:cs="Arial"/>
          <w:b/>
          <w:bCs/>
          <w:color w:val="000000"/>
        </w:rPr>
        <w:t>THE SUCCESS OF ANY SUCH PROGRAM OR ANY OF THE PROJECTIONS OR</w:t>
      </w:r>
      <w:r w:rsidR="006A1C28">
        <w:rPr>
          <w:rFonts w:ascii="Arial" w:hAnsi="Arial" w:cs="Arial"/>
          <w:b/>
          <w:bCs/>
          <w:color w:val="000000"/>
        </w:rPr>
        <w:t xml:space="preserve"> </w:t>
      </w:r>
      <w:r w:rsidRPr="00A87777">
        <w:rPr>
          <w:rFonts w:ascii="Arial" w:hAnsi="Arial" w:cs="Arial"/>
          <w:b/>
          <w:bCs/>
          <w:color w:val="000000"/>
        </w:rPr>
        <w:t xml:space="preserve">FORECASTS PROVIDED BY </w:t>
      </w:r>
      <w:r w:rsidR="00BE4621">
        <w:rPr>
          <w:rFonts w:ascii="Arial" w:hAnsi="Arial" w:cs="Arial"/>
          <w:b/>
          <w:bCs/>
          <w:color w:val="000000"/>
        </w:rPr>
        <w:t>BIG SKY FRANCHISE TEAM</w:t>
      </w:r>
      <w:r w:rsidRPr="00A87777">
        <w:rPr>
          <w:rFonts w:ascii="Arial" w:hAnsi="Arial" w:cs="Arial"/>
          <w:b/>
          <w:bCs/>
          <w:color w:val="000000"/>
        </w:rPr>
        <w:t xml:space="preserve"> CONTAINED HEREIN.</w:t>
      </w:r>
    </w:p>
    <w:p w14:paraId="43C127E5" w14:textId="77777777" w:rsidR="00FF38DF" w:rsidRPr="00A87777" w:rsidRDefault="00FF38DF" w:rsidP="006A1C28">
      <w:pPr>
        <w:autoSpaceDE w:val="0"/>
        <w:autoSpaceDN w:val="0"/>
        <w:adjustRightInd w:val="0"/>
        <w:spacing w:line="360" w:lineRule="auto"/>
        <w:rPr>
          <w:rFonts w:ascii="Arial" w:hAnsi="Arial" w:cs="Arial"/>
          <w:b/>
          <w:bCs/>
          <w:color w:val="000000"/>
        </w:rPr>
      </w:pPr>
    </w:p>
    <w:p w14:paraId="642461A4" w14:textId="77777777" w:rsidR="001A4B19" w:rsidRDefault="001A4B19" w:rsidP="006A1C28">
      <w:pPr>
        <w:autoSpaceDE w:val="0"/>
        <w:autoSpaceDN w:val="0"/>
        <w:adjustRightInd w:val="0"/>
        <w:spacing w:line="360" w:lineRule="auto"/>
        <w:rPr>
          <w:rFonts w:ascii="Calibri" w:hAnsi="Calibri" w:cs="Calibri"/>
          <w:color w:val="FFFFFF"/>
          <w:sz w:val="22"/>
          <w:szCs w:val="22"/>
        </w:rPr>
      </w:pPr>
    </w:p>
    <w:p w14:paraId="62C2CE88" w14:textId="77777777" w:rsidR="001A4B19" w:rsidRDefault="001A4B19" w:rsidP="006A1C28">
      <w:pPr>
        <w:autoSpaceDE w:val="0"/>
        <w:autoSpaceDN w:val="0"/>
        <w:adjustRightInd w:val="0"/>
        <w:spacing w:line="360" w:lineRule="auto"/>
        <w:rPr>
          <w:rFonts w:ascii="Calibri" w:hAnsi="Calibri" w:cs="Calibri"/>
          <w:color w:val="FFFFFF"/>
          <w:sz w:val="22"/>
          <w:szCs w:val="22"/>
        </w:rPr>
      </w:pPr>
    </w:p>
    <w:p w14:paraId="667A1E35" w14:textId="77777777" w:rsidR="008D3211" w:rsidRPr="00270601" w:rsidRDefault="000E041C" w:rsidP="00D67B02">
      <w:pPr>
        <w:pStyle w:val="Heading1"/>
        <w:rPr>
          <w:rFonts w:cs="Arial"/>
          <w:sz w:val="32"/>
          <w:szCs w:val="32"/>
        </w:rPr>
      </w:pPr>
      <w:r w:rsidRPr="00270601">
        <w:rPr>
          <w:rFonts w:cs="Arial"/>
          <w:sz w:val="32"/>
          <w:szCs w:val="32"/>
        </w:rPr>
        <w:br w:type="page"/>
      </w:r>
      <w:bookmarkStart w:id="65" w:name="_Toc382814451"/>
      <w:r w:rsidR="001A4B19" w:rsidRPr="00270601">
        <w:rPr>
          <w:rFonts w:cs="Arial"/>
          <w:sz w:val="32"/>
          <w:szCs w:val="32"/>
        </w:rPr>
        <w:lastRenderedPageBreak/>
        <w:t xml:space="preserve">Exhibit A – </w:t>
      </w:r>
      <w:r w:rsidR="006508D2">
        <w:rPr>
          <w:rFonts w:cs="Arial"/>
          <w:sz w:val="32"/>
          <w:szCs w:val="32"/>
        </w:rPr>
        <w:t>Roberto Chang</w:t>
      </w:r>
      <w:r w:rsidR="001A4B19" w:rsidRPr="00270601">
        <w:rPr>
          <w:rFonts w:cs="Arial"/>
          <w:sz w:val="32"/>
          <w:szCs w:val="32"/>
        </w:rPr>
        <w:t xml:space="preserve"> Franchisee </w:t>
      </w:r>
      <w:r w:rsidR="009B3EA8" w:rsidRPr="00270601">
        <w:rPr>
          <w:rFonts w:cs="Arial"/>
          <w:sz w:val="32"/>
          <w:szCs w:val="32"/>
        </w:rPr>
        <w:t>Assumptions</w:t>
      </w:r>
      <w:bookmarkEnd w:id="65"/>
    </w:p>
    <w:tbl>
      <w:tblPr>
        <w:tblW w:w="11400" w:type="dxa"/>
        <w:tblInd w:w="113" w:type="dxa"/>
        <w:tblLook w:val="04A0" w:firstRow="1" w:lastRow="0" w:firstColumn="1" w:lastColumn="0" w:noHBand="0" w:noVBand="1"/>
      </w:tblPr>
      <w:tblGrid>
        <w:gridCol w:w="2492"/>
        <w:gridCol w:w="1186"/>
        <w:gridCol w:w="42"/>
        <w:gridCol w:w="1144"/>
        <w:gridCol w:w="196"/>
        <w:gridCol w:w="990"/>
        <w:gridCol w:w="970"/>
        <w:gridCol w:w="377"/>
        <w:gridCol w:w="1023"/>
        <w:gridCol w:w="324"/>
        <w:gridCol w:w="1136"/>
        <w:gridCol w:w="1520"/>
      </w:tblGrid>
      <w:tr w:rsidR="007154D2" w14:paraId="6A9F9302" w14:textId="77777777" w:rsidTr="007154D2">
        <w:trPr>
          <w:trHeight w:val="260"/>
        </w:trPr>
        <w:tc>
          <w:tcPr>
            <w:tcW w:w="3720" w:type="dxa"/>
            <w:gridSpan w:val="3"/>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75E5B92F" w14:textId="77777777" w:rsidR="007154D2" w:rsidRDefault="007154D2">
            <w:pPr>
              <w:rPr>
                <w:rFonts w:ascii="Arial" w:hAnsi="Arial" w:cs="Arial"/>
                <w:b/>
                <w:bCs/>
                <w:color w:val="FFFFFF"/>
                <w:sz w:val="20"/>
                <w:szCs w:val="20"/>
              </w:rPr>
            </w:pPr>
            <w:r>
              <w:rPr>
                <w:rFonts w:ascii="Arial" w:hAnsi="Arial" w:cs="Arial"/>
                <w:b/>
                <w:bCs/>
                <w:color w:val="FFFFFF"/>
                <w:sz w:val="20"/>
                <w:szCs w:val="20"/>
              </w:rPr>
              <w:t>FRANCHISE ASSUMPTIONS</w:t>
            </w:r>
          </w:p>
        </w:tc>
        <w:tc>
          <w:tcPr>
            <w:tcW w:w="1340" w:type="dxa"/>
            <w:gridSpan w:val="2"/>
            <w:tcBorders>
              <w:top w:val="single" w:sz="4" w:space="0" w:color="auto"/>
              <w:left w:val="nil"/>
              <w:bottom w:val="single" w:sz="4" w:space="0" w:color="auto"/>
              <w:right w:val="single" w:sz="4" w:space="0" w:color="auto"/>
            </w:tcBorders>
            <w:shd w:val="clear" w:color="000000" w:fill="95B3D7"/>
            <w:noWrap/>
            <w:vAlign w:val="bottom"/>
            <w:hideMark/>
          </w:tcPr>
          <w:p w14:paraId="08FE296D"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 </w:t>
            </w:r>
          </w:p>
        </w:tc>
        <w:tc>
          <w:tcPr>
            <w:tcW w:w="1960" w:type="dxa"/>
            <w:gridSpan w:val="2"/>
            <w:tcBorders>
              <w:top w:val="nil"/>
              <w:left w:val="nil"/>
              <w:bottom w:val="nil"/>
              <w:right w:val="nil"/>
            </w:tcBorders>
            <w:shd w:val="clear" w:color="auto" w:fill="auto"/>
            <w:noWrap/>
            <w:vAlign w:val="bottom"/>
            <w:hideMark/>
          </w:tcPr>
          <w:p w14:paraId="1987FD10" w14:textId="77777777" w:rsidR="007154D2" w:rsidRDefault="007154D2">
            <w:pPr>
              <w:jc w:val="center"/>
              <w:rPr>
                <w:rFonts w:ascii="Arial" w:hAnsi="Arial" w:cs="Arial"/>
                <w:b/>
                <w:bCs/>
                <w:color w:val="FFFFFF"/>
                <w:sz w:val="20"/>
                <w:szCs w:val="20"/>
              </w:rPr>
            </w:pPr>
          </w:p>
        </w:tc>
        <w:tc>
          <w:tcPr>
            <w:tcW w:w="1400" w:type="dxa"/>
            <w:gridSpan w:val="2"/>
            <w:tcBorders>
              <w:top w:val="nil"/>
              <w:left w:val="nil"/>
              <w:bottom w:val="nil"/>
              <w:right w:val="nil"/>
            </w:tcBorders>
            <w:shd w:val="clear" w:color="auto" w:fill="auto"/>
            <w:noWrap/>
            <w:vAlign w:val="bottom"/>
            <w:hideMark/>
          </w:tcPr>
          <w:p w14:paraId="110406B6" w14:textId="77777777" w:rsidR="007154D2" w:rsidRDefault="007154D2">
            <w:pPr>
              <w:rPr>
                <w:sz w:val="20"/>
                <w:szCs w:val="20"/>
              </w:rPr>
            </w:pPr>
          </w:p>
        </w:tc>
        <w:tc>
          <w:tcPr>
            <w:tcW w:w="1460" w:type="dxa"/>
            <w:gridSpan w:val="2"/>
            <w:tcBorders>
              <w:top w:val="nil"/>
              <w:left w:val="nil"/>
              <w:bottom w:val="nil"/>
              <w:right w:val="nil"/>
            </w:tcBorders>
            <w:shd w:val="clear" w:color="auto" w:fill="auto"/>
            <w:noWrap/>
            <w:vAlign w:val="bottom"/>
            <w:hideMark/>
          </w:tcPr>
          <w:p w14:paraId="62823AEC"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391B6286" w14:textId="77777777" w:rsidR="007154D2" w:rsidRDefault="007154D2">
            <w:pPr>
              <w:rPr>
                <w:sz w:val="20"/>
                <w:szCs w:val="20"/>
              </w:rPr>
            </w:pPr>
          </w:p>
        </w:tc>
      </w:tr>
      <w:tr w:rsidR="007154D2" w14:paraId="7039FC8C" w14:textId="77777777" w:rsidTr="007154D2">
        <w:trPr>
          <w:trHeight w:val="26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D795E3" w14:textId="77777777" w:rsidR="007154D2" w:rsidRDefault="007154D2">
            <w:pPr>
              <w:rPr>
                <w:rFonts w:ascii="Arial" w:hAnsi="Arial" w:cs="Arial"/>
                <w:sz w:val="20"/>
                <w:szCs w:val="20"/>
              </w:rPr>
            </w:pPr>
            <w:r>
              <w:rPr>
                <w:rFonts w:ascii="Arial" w:hAnsi="Arial" w:cs="Arial"/>
                <w:sz w:val="20"/>
                <w:szCs w:val="20"/>
              </w:rPr>
              <w:t xml:space="preserve">Royalty on Gross Sales </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179DD6FF" w14:textId="77777777" w:rsidR="007154D2" w:rsidRDefault="007154D2">
            <w:pPr>
              <w:jc w:val="center"/>
              <w:rPr>
                <w:rFonts w:ascii="Arial" w:hAnsi="Arial" w:cs="Arial"/>
                <w:sz w:val="20"/>
                <w:szCs w:val="20"/>
              </w:rPr>
            </w:pPr>
            <w:r>
              <w:rPr>
                <w:rFonts w:ascii="Arial" w:hAnsi="Arial" w:cs="Arial"/>
                <w:sz w:val="20"/>
                <w:szCs w:val="20"/>
              </w:rPr>
              <w:t>5.0%</w:t>
            </w:r>
          </w:p>
        </w:tc>
        <w:tc>
          <w:tcPr>
            <w:tcW w:w="1960" w:type="dxa"/>
            <w:gridSpan w:val="2"/>
            <w:tcBorders>
              <w:top w:val="nil"/>
              <w:left w:val="nil"/>
              <w:bottom w:val="nil"/>
              <w:right w:val="nil"/>
            </w:tcBorders>
            <w:shd w:val="clear" w:color="auto" w:fill="auto"/>
            <w:noWrap/>
            <w:vAlign w:val="bottom"/>
            <w:hideMark/>
          </w:tcPr>
          <w:p w14:paraId="1D4DAA96" w14:textId="77777777" w:rsidR="007154D2" w:rsidRDefault="007154D2">
            <w:pPr>
              <w:jc w:val="center"/>
              <w:rPr>
                <w:rFonts w:ascii="Arial" w:hAnsi="Arial" w:cs="Arial"/>
                <w:sz w:val="20"/>
                <w:szCs w:val="20"/>
              </w:rPr>
            </w:pPr>
          </w:p>
        </w:tc>
        <w:tc>
          <w:tcPr>
            <w:tcW w:w="1400" w:type="dxa"/>
            <w:gridSpan w:val="2"/>
            <w:tcBorders>
              <w:top w:val="nil"/>
              <w:left w:val="nil"/>
              <w:bottom w:val="nil"/>
              <w:right w:val="nil"/>
            </w:tcBorders>
            <w:shd w:val="clear" w:color="auto" w:fill="auto"/>
            <w:noWrap/>
            <w:vAlign w:val="bottom"/>
            <w:hideMark/>
          </w:tcPr>
          <w:p w14:paraId="47960DF0" w14:textId="77777777" w:rsidR="007154D2" w:rsidRDefault="007154D2">
            <w:pPr>
              <w:rPr>
                <w:sz w:val="20"/>
                <w:szCs w:val="20"/>
              </w:rPr>
            </w:pPr>
          </w:p>
        </w:tc>
        <w:tc>
          <w:tcPr>
            <w:tcW w:w="1460" w:type="dxa"/>
            <w:gridSpan w:val="2"/>
            <w:tcBorders>
              <w:top w:val="nil"/>
              <w:left w:val="nil"/>
              <w:bottom w:val="nil"/>
              <w:right w:val="nil"/>
            </w:tcBorders>
            <w:shd w:val="clear" w:color="auto" w:fill="auto"/>
            <w:noWrap/>
            <w:vAlign w:val="bottom"/>
            <w:hideMark/>
          </w:tcPr>
          <w:p w14:paraId="62A19B09"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6CC582DB" w14:textId="77777777" w:rsidR="007154D2" w:rsidRDefault="007154D2">
            <w:pPr>
              <w:rPr>
                <w:sz w:val="20"/>
                <w:szCs w:val="20"/>
              </w:rPr>
            </w:pPr>
          </w:p>
        </w:tc>
      </w:tr>
      <w:tr w:rsidR="007154D2" w14:paraId="61B99C90" w14:textId="77777777" w:rsidTr="007154D2">
        <w:trPr>
          <w:trHeight w:val="26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B9A83C3" w14:textId="77777777" w:rsidR="007154D2" w:rsidRDefault="007154D2">
            <w:pPr>
              <w:rPr>
                <w:rFonts w:ascii="Arial" w:hAnsi="Arial" w:cs="Arial"/>
                <w:sz w:val="20"/>
                <w:szCs w:val="20"/>
              </w:rPr>
            </w:pPr>
            <w:r>
              <w:rPr>
                <w:rFonts w:ascii="Arial" w:hAnsi="Arial" w:cs="Arial"/>
                <w:sz w:val="20"/>
                <w:szCs w:val="20"/>
              </w:rPr>
              <w:t>Franchise Fee</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71BDC83F" w14:textId="77777777" w:rsidR="007154D2" w:rsidRDefault="007154D2">
            <w:pPr>
              <w:jc w:val="center"/>
              <w:rPr>
                <w:rFonts w:ascii="Arial" w:hAnsi="Arial" w:cs="Arial"/>
                <w:sz w:val="20"/>
                <w:szCs w:val="20"/>
              </w:rPr>
            </w:pPr>
            <w:r>
              <w:rPr>
                <w:rFonts w:ascii="Arial" w:hAnsi="Arial" w:cs="Arial"/>
                <w:sz w:val="20"/>
                <w:szCs w:val="20"/>
              </w:rPr>
              <w:t xml:space="preserve">$30,000 </w:t>
            </w:r>
          </w:p>
        </w:tc>
        <w:tc>
          <w:tcPr>
            <w:tcW w:w="1960" w:type="dxa"/>
            <w:gridSpan w:val="2"/>
            <w:tcBorders>
              <w:top w:val="nil"/>
              <w:left w:val="nil"/>
              <w:bottom w:val="nil"/>
              <w:right w:val="nil"/>
            </w:tcBorders>
            <w:shd w:val="clear" w:color="auto" w:fill="auto"/>
            <w:noWrap/>
            <w:vAlign w:val="bottom"/>
            <w:hideMark/>
          </w:tcPr>
          <w:p w14:paraId="18B81532" w14:textId="77777777" w:rsidR="007154D2" w:rsidRDefault="007154D2">
            <w:pPr>
              <w:jc w:val="center"/>
              <w:rPr>
                <w:rFonts w:ascii="Arial" w:hAnsi="Arial" w:cs="Arial"/>
                <w:sz w:val="20"/>
                <w:szCs w:val="20"/>
              </w:rPr>
            </w:pPr>
          </w:p>
        </w:tc>
        <w:tc>
          <w:tcPr>
            <w:tcW w:w="1400" w:type="dxa"/>
            <w:gridSpan w:val="2"/>
            <w:tcBorders>
              <w:top w:val="nil"/>
              <w:left w:val="nil"/>
              <w:bottom w:val="nil"/>
              <w:right w:val="nil"/>
            </w:tcBorders>
            <w:shd w:val="clear" w:color="auto" w:fill="auto"/>
            <w:noWrap/>
            <w:vAlign w:val="bottom"/>
            <w:hideMark/>
          </w:tcPr>
          <w:p w14:paraId="6911DFD3" w14:textId="77777777" w:rsidR="007154D2" w:rsidRDefault="007154D2">
            <w:pPr>
              <w:rPr>
                <w:sz w:val="20"/>
                <w:szCs w:val="20"/>
              </w:rPr>
            </w:pPr>
          </w:p>
        </w:tc>
        <w:tc>
          <w:tcPr>
            <w:tcW w:w="1460" w:type="dxa"/>
            <w:gridSpan w:val="2"/>
            <w:tcBorders>
              <w:top w:val="nil"/>
              <w:left w:val="nil"/>
              <w:bottom w:val="nil"/>
              <w:right w:val="nil"/>
            </w:tcBorders>
            <w:shd w:val="clear" w:color="auto" w:fill="auto"/>
            <w:noWrap/>
            <w:vAlign w:val="bottom"/>
            <w:hideMark/>
          </w:tcPr>
          <w:p w14:paraId="6DC4987C"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2A1AD066" w14:textId="77777777" w:rsidR="007154D2" w:rsidRDefault="007154D2">
            <w:pPr>
              <w:rPr>
                <w:sz w:val="20"/>
                <w:szCs w:val="20"/>
              </w:rPr>
            </w:pPr>
          </w:p>
        </w:tc>
      </w:tr>
      <w:tr w:rsidR="007154D2" w14:paraId="6BA13A1B" w14:textId="77777777" w:rsidTr="007154D2">
        <w:trPr>
          <w:trHeight w:val="26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8B83367" w14:textId="77777777" w:rsidR="007154D2" w:rsidRDefault="007154D2">
            <w:pPr>
              <w:rPr>
                <w:rFonts w:ascii="Arial" w:hAnsi="Arial" w:cs="Arial"/>
                <w:sz w:val="20"/>
                <w:szCs w:val="20"/>
              </w:rPr>
            </w:pPr>
            <w:r>
              <w:rPr>
                <w:rFonts w:ascii="Arial" w:hAnsi="Arial" w:cs="Arial"/>
                <w:sz w:val="20"/>
                <w:szCs w:val="20"/>
              </w:rPr>
              <w:t xml:space="preserve">  Local Advertising (Up To)</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D98D042" w14:textId="77777777" w:rsidR="007154D2" w:rsidRDefault="007154D2">
            <w:pPr>
              <w:jc w:val="center"/>
              <w:rPr>
                <w:rFonts w:ascii="Arial" w:hAnsi="Arial" w:cs="Arial"/>
                <w:sz w:val="20"/>
                <w:szCs w:val="20"/>
              </w:rPr>
            </w:pPr>
            <w:r>
              <w:rPr>
                <w:rFonts w:ascii="Arial" w:hAnsi="Arial" w:cs="Arial"/>
                <w:sz w:val="20"/>
                <w:szCs w:val="20"/>
              </w:rPr>
              <w:t>2.0%</w:t>
            </w:r>
          </w:p>
        </w:tc>
        <w:tc>
          <w:tcPr>
            <w:tcW w:w="1960" w:type="dxa"/>
            <w:gridSpan w:val="2"/>
            <w:tcBorders>
              <w:top w:val="nil"/>
              <w:left w:val="nil"/>
              <w:bottom w:val="nil"/>
              <w:right w:val="nil"/>
            </w:tcBorders>
            <w:shd w:val="clear" w:color="auto" w:fill="auto"/>
            <w:noWrap/>
            <w:vAlign w:val="bottom"/>
            <w:hideMark/>
          </w:tcPr>
          <w:p w14:paraId="2A7A45A6" w14:textId="77777777" w:rsidR="007154D2" w:rsidRDefault="007154D2">
            <w:pPr>
              <w:jc w:val="center"/>
              <w:rPr>
                <w:rFonts w:ascii="Arial" w:hAnsi="Arial" w:cs="Arial"/>
                <w:sz w:val="20"/>
                <w:szCs w:val="20"/>
              </w:rPr>
            </w:pPr>
          </w:p>
        </w:tc>
        <w:tc>
          <w:tcPr>
            <w:tcW w:w="1400" w:type="dxa"/>
            <w:gridSpan w:val="2"/>
            <w:tcBorders>
              <w:top w:val="nil"/>
              <w:left w:val="nil"/>
              <w:bottom w:val="nil"/>
              <w:right w:val="nil"/>
            </w:tcBorders>
            <w:shd w:val="clear" w:color="auto" w:fill="auto"/>
            <w:noWrap/>
            <w:vAlign w:val="bottom"/>
            <w:hideMark/>
          </w:tcPr>
          <w:p w14:paraId="2FCECAB2" w14:textId="77777777" w:rsidR="007154D2" w:rsidRDefault="007154D2">
            <w:pPr>
              <w:rPr>
                <w:sz w:val="20"/>
                <w:szCs w:val="20"/>
              </w:rPr>
            </w:pPr>
          </w:p>
        </w:tc>
        <w:tc>
          <w:tcPr>
            <w:tcW w:w="1460" w:type="dxa"/>
            <w:gridSpan w:val="2"/>
            <w:tcBorders>
              <w:top w:val="nil"/>
              <w:left w:val="nil"/>
              <w:bottom w:val="nil"/>
              <w:right w:val="nil"/>
            </w:tcBorders>
            <w:shd w:val="clear" w:color="auto" w:fill="auto"/>
            <w:noWrap/>
            <w:vAlign w:val="bottom"/>
            <w:hideMark/>
          </w:tcPr>
          <w:p w14:paraId="2B42DCE4"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3F20E295" w14:textId="77777777" w:rsidR="007154D2" w:rsidRDefault="007154D2">
            <w:pPr>
              <w:rPr>
                <w:sz w:val="20"/>
                <w:szCs w:val="20"/>
              </w:rPr>
            </w:pPr>
          </w:p>
        </w:tc>
      </w:tr>
      <w:tr w:rsidR="007154D2" w14:paraId="1FB952C6" w14:textId="77777777" w:rsidTr="007154D2">
        <w:trPr>
          <w:trHeight w:val="26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33EFEB1" w14:textId="77777777" w:rsidR="007154D2" w:rsidRDefault="007154D2">
            <w:pPr>
              <w:rPr>
                <w:rFonts w:ascii="Arial" w:hAnsi="Arial" w:cs="Arial"/>
                <w:sz w:val="20"/>
                <w:szCs w:val="20"/>
              </w:rPr>
            </w:pPr>
            <w:r>
              <w:rPr>
                <w:rFonts w:ascii="Arial" w:hAnsi="Arial" w:cs="Arial"/>
                <w:sz w:val="20"/>
                <w:szCs w:val="20"/>
              </w:rPr>
              <w:t xml:space="preserve">  Corporate Marketing Fund</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42BDA0E5" w14:textId="77777777" w:rsidR="007154D2" w:rsidRDefault="007154D2">
            <w:pPr>
              <w:jc w:val="center"/>
              <w:rPr>
                <w:rFonts w:ascii="Arial" w:hAnsi="Arial" w:cs="Arial"/>
                <w:sz w:val="20"/>
                <w:szCs w:val="20"/>
              </w:rPr>
            </w:pPr>
            <w:r>
              <w:rPr>
                <w:rFonts w:ascii="Arial" w:hAnsi="Arial" w:cs="Arial"/>
                <w:sz w:val="20"/>
                <w:szCs w:val="20"/>
              </w:rPr>
              <w:t>1.0%</w:t>
            </w:r>
          </w:p>
        </w:tc>
        <w:tc>
          <w:tcPr>
            <w:tcW w:w="1960" w:type="dxa"/>
            <w:gridSpan w:val="2"/>
            <w:tcBorders>
              <w:top w:val="nil"/>
              <w:left w:val="nil"/>
              <w:bottom w:val="nil"/>
              <w:right w:val="nil"/>
            </w:tcBorders>
            <w:shd w:val="clear" w:color="auto" w:fill="auto"/>
            <w:noWrap/>
            <w:vAlign w:val="bottom"/>
            <w:hideMark/>
          </w:tcPr>
          <w:p w14:paraId="7FD24DCD" w14:textId="77777777" w:rsidR="007154D2" w:rsidRDefault="007154D2">
            <w:pPr>
              <w:jc w:val="center"/>
              <w:rPr>
                <w:rFonts w:ascii="Arial" w:hAnsi="Arial" w:cs="Arial"/>
                <w:sz w:val="20"/>
                <w:szCs w:val="20"/>
              </w:rPr>
            </w:pPr>
          </w:p>
        </w:tc>
        <w:tc>
          <w:tcPr>
            <w:tcW w:w="1400" w:type="dxa"/>
            <w:gridSpan w:val="2"/>
            <w:tcBorders>
              <w:top w:val="nil"/>
              <w:left w:val="nil"/>
              <w:bottom w:val="nil"/>
              <w:right w:val="nil"/>
            </w:tcBorders>
            <w:shd w:val="clear" w:color="auto" w:fill="auto"/>
            <w:noWrap/>
            <w:vAlign w:val="bottom"/>
            <w:hideMark/>
          </w:tcPr>
          <w:p w14:paraId="41FF9ECB" w14:textId="77777777" w:rsidR="007154D2" w:rsidRDefault="007154D2">
            <w:pPr>
              <w:jc w:val="center"/>
              <w:rPr>
                <w:sz w:val="20"/>
                <w:szCs w:val="20"/>
              </w:rPr>
            </w:pPr>
          </w:p>
        </w:tc>
        <w:tc>
          <w:tcPr>
            <w:tcW w:w="1460" w:type="dxa"/>
            <w:gridSpan w:val="2"/>
            <w:tcBorders>
              <w:top w:val="nil"/>
              <w:left w:val="nil"/>
              <w:bottom w:val="nil"/>
              <w:right w:val="nil"/>
            </w:tcBorders>
            <w:shd w:val="clear" w:color="auto" w:fill="auto"/>
            <w:noWrap/>
            <w:vAlign w:val="bottom"/>
            <w:hideMark/>
          </w:tcPr>
          <w:p w14:paraId="067BAC30"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51896A21" w14:textId="77777777" w:rsidR="007154D2" w:rsidRDefault="007154D2">
            <w:pPr>
              <w:rPr>
                <w:sz w:val="20"/>
                <w:szCs w:val="20"/>
              </w:rPr>
            </w:pPr>
          </w:p>
        </w:tc>
      </w:tr>
      <w:tr w:rsidR="007154D2" w14:paraId="5B3290B8" w14:textId="77777777" w:rsidTr="007154D2">
        <w:trPr>
          <w:trHeight w:val="26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3A94727" w14:textId="77777777" w:rsidR="007154D2" w:rsidRDefault="007154D2">
            <w:pPr>
              <w:rPr>
                <w:rFonts w:ascii="Arial" w:hAnsi="Arial" w:cs="Arial"/>
                <w:sz w:val="20"/>
                <w:szCs w:val="20"/>
              </w:rPr>
            </w:pPr>
            <w:r>
              <w:rPr>
                <w:rFonts w:ascii="Arial" w:hAnsi="Arial" w:cs="Arial"/>
                <w:sz w:val="20"/>
                <w:szCs w:val="20"/>
              </w:rPr>
              <w:t xml:space="preserve">  COGS</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01B791D" w14:textId="77777777" w:rsidR="007154D2" w:rsidRDefault="007154D2">
            <w:pPr>
              <w:jc w:val="center"/>
              <w:rPr>
                <w:rFonts w:ascii="Arial" w:hAnsi="Arial" w:cs="Arial"/>
                <w:sz w:val="20"/>
                <w:szCs w:val="20"/>
              </w:rPr>
            </w:pPr>
            <w:r>
              <w:rPr>
                <w:rFonts w:ascii="Arial" w:hAnsi="Arial" w:cs="Arial"/>
                <w:sz w:val="20"/>
                <w:szCs w:val="20"/>
              </w:rPr>
              <w:t>32.9%</w:t>
            </w:r>
          </w:p>
        </w:tc>
        <w:tc>
          <w:tcPr>
            <w:tcW w:w="1960" w:type="dxa"/>
            <w:gridSpan w:val="2"/>
            <w:tcBorders>
              <w:top w:val="nil"/>
              <w:left w:val="nil"/>
              <w:bottom w:val="nil"/>
              <w:right w:val="nil"/>
            </w:tcBorders>
            <w:shd w:val="clear" w:color="auto" w:fill="auto"/>
            <w:noWrap/>
            <w:vAlign w:val="bottom"/>
            <w:hideMark/>
          </w:tcPr>
          <w:p w14:paraId="29020E20" w14:textId="77777777" w:rsidR="007154D2" w:rsidRDefault="007154D2">
            <w:pPr>
              <w:jc w:val="center"/>
              <w:rPr>
                <w:rFonts w:ascii="Arial" w:hAnsi="Arial" w:cs="Arial"/>
                <w:sz w:val="20"/>
                <w:szCs w:val="20"/>
              </w:rPr>
            </w:pPr>
          </w:p>
        </w:tc>
        <w:tc>
          <w:tcPr>
            <w:tcW w:w="1400" w:type="dxa"/>
            <w:gridSpan w:val="2"/>
            <w:tcBorders>
              <w:top w:val="nil"/>
              <w:left w:val="nil"/>
              <w:bottom w:val="nil"/>
              <w:right w:val="nil"/>
            </w:tcBorders>
            <w:shd w:val="clear" w:color="auto" w:fill="auto"/>
            <w:noWrap/>
            <w:vAlign w:val="bottom"/>
            <w:hideMark/>
          </w:tcPr>
          <w:p w14:paraId="4EE4AB21" w14:textId="77777777" w:rsidR="007154D2" w:rsidRDefault="007154D2">
            <w:pPr>
              <w:rPr>
                <w:sz w:val="20"/>
                <w:szCs w:val="20"/>
              </w:rPr>
            </w:pPr>
          </w:p>
        </w:tc>
        <w:tc>
          <w:tcPr>
            <w:tcW w:w="1460" w:type="dxa"/>
            <w:gridSpan w:val="2"/>
            <w:tcBorders>
              <w:top w:val="nil"/>
              <w:left w:val="nil"/>
              <w:bottom w:val="nil"/>
              <w:right w:val="nil"/>
            </w:tcBorders>
            <w:shd w:val="clear" w:color="auto" w:fill="auto"/>
            <w:noWrap/>
            <w:vAlign w:val="bottom"/>
            <w:hideMark/>
          </w:tcPr>
          <w:p w14:paraId="3585F219"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6EA56C24" w14:textId="77777777" w:rsidR="007154D2" w:rsidRDefault="007154D2">
            <w:pPr>
              <w:rPr>
                <w:sz w:val="20"/>
                <w:szCs w:val="20"/>
              </w:rPr>
            </w:pPr>
          </w:p>
        </w:tc>
      </w:tr>
      <w:tr w:rsidR="007154D2" w14:paraId="4A7DD8C4" w14:textId="77777777" w:rsidTr="007154D2">
        <w:trPr>
          <w:trHeight w:val="26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E6D58F" w14:textId="77777777" w:rsidR="007154D2" w:rsidRDefault="007154D2">
            <w:pPr>
              <w:rPr>
                <w:rFonts w:ascii="Arial" w:hAnsi="Arial" w:cs="Arial"/>
                <w:sz w:val="20"/>
                <w:szCs w:val="20"/>
              </w:rPr>
            </w:pPr>
            <w:r>
              <w:rPr>
                <w:rFonts w:ascii="Arial" w:hAnsi="Arial" w:cs="Arial"/>
                <w:sz w:val="20"/>
                <w:szCs w:val="20"/>
              </w:rPr>
              <w:t> </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5B9BAC4F" w14:textId="77777777" w:rsidR="007154D2" w:rsidRDefault="007154D2">
            <w:pPr>
              <w:jc w:val="center"/>
              <w:rPr>
                <w:rFonts w:ascii="Arial" w:hAnsi="Arial" w:cs="Arial"/>
                <w:sz w:val="20"/>
                <w:szCs w:val="20"/>
              </w:rPr>
            </w:pPr>
            <w:r>
              <w:rPr>
                <w:rFonts w:ascii="Arial" w:hAnsi="Arial" w:cs="Arial"/>
                <w:sz w:val="20"/>
                <w:szCs w:val="20"/>
              </w:rPr>
              <w:t> </w:t>
            </w:r>
          </w:p>
        </w:tc>
        <w:tc>
          <w:tcPr>
            <w:tcW w:w="1960" w:type="dxa"/>
            <w:gridSpan w:val="2"/>
            <w:tcBorders>
              <w:top w:val="nil"/>
              <w:left w:val="nil"/>
              <w:bottom w:val="nil"/>
              <w:right w:val="nil"/>
            </w:tcBorders>
            <w:shd w:val="clear" w:color="auto" w:fill="auto"/>
            <w:noWrap/>
            <w:vAlign w:val="bottom"/>
            <w:hideMark/>
          </w:tcPr>
          <w:p w14:paraId="7E2E38F9" w14:textId="77777777" w:rsidR="007154D2" w:rsidRDefault="007154D2">
            <w:pPr>
              <w:jc w:val="center"/>
              <w:rPr>
                <w:rFonts w:ascii="Arial" w:hAnsi="Arial" w:cs="Arial"/>
                <w:sz w:val="20"/>
                <w:szCs w:val="20"/>
              </w:rPr>
            </w:pPr>
          </w:p>
        </w:tc>
        <w:tc>
          <w:tcPr>
            <w:tcW w:w="1400" w:type="dxa"/>
            <w:gridSpan w:val="2"/>
            <w:tcBorders>
              <w:top w:val="nil"/>
              <w:left w:val="nil"/>
              <w:bottom w:val="nil"/>
              <w:right w:val="nil"/>
            </w:tcBorders>
            <w:shd w:val="clear" w:color="auto" w:fill="auto"/>
            <w:noWrap/>
            <w:vAlign w:val="bottom"/>
            <w:hideMark/>
          </w:tcPr>
          <w:p w14:paraId="4E4CA656" w14:textId="77777777" w:rsidR="007154D2" w:rsidRDefault="007154D2">
            <w:pPr>
              <w:rPr>
                <w:sz w:val="20"/>
                <w:szCs w:val="20"/>
              </w:rPr>
            </w:pPr>
          </w:p>
        </w:tc>
        <w:tc>
          <w:tcPr>
            <w:tcW w:w="1460" w:type="dxa"/>
            <w:gridSpan w:val="2"/>
            <w:tcBorders>
              <w:top w:val="nil"/>
              <w:left w:val="nil"/>
              <w:bottom w:val="nil"/>
              <w:right w:val="nil"/>
            </w:tcBorders>
            <w:shd w:val="clear" w:color="auto" w:fill="auto"/>
            <w:noWrap/>
            <w:vAlign w:val="bottom"/>
            <w:hideMark/>
          </w:tcPr>
          <w:p w14:paraId="6D961113"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3119EBF5" w14:textId="77777777" w:rsidR="007154D2" w:rsidRDefault="007154D2">
            <w:pPr>
              <w:rPr>
                <w:sz w:val="20"/>
                <w:szCs w:val="20"/>
              </w:rPr>
            </w:pPr>
          </w:p>
        </w:tc>
      </w:tr>
      <w:tr w:rsidR="007154D2" w14:paraId="086C75D0" w14:textId="77777777" w:rsidTr="007154D2">
        <w:trPr>
          <w:gridAfter w:val="2"/>
          <w:wAfter w:w="2656" w:type="dxa"/>
          <w:trHeight w:val="260"/>
        </w:trPr>
        <w:tc>
          <w:tcPr>
            <w:tcW w:w="2492" w:type="dxa"/>
            <w:tcBorders>
              <w:top w:val="nil"/>
              <w:left w:val="single" w:sz="4" w:space="0" w:color="auto"/>
              <w:bottom w:val="single" w:sz="4" w:space="0" w:color="auto"/>
              <w:right w:val="single" w:sz="4" w:space="0" w:color="auto"/>
            </w:tcBorders>
            <w:shd w:val="clear" w:color="000000" w:fill="8DB4E2"/>
            <w:noWrap/>
            <w:vAlign w:val="bottom"/>
            <w:hideMark/>
          </w:tcPr>
          <w:p w14:paraId="58F1AAF9" w14:textId="77777777" w:rsidR="007154D2" w:rsidRDefault="007154D2">
            <w:pPr>
              <w:rPr>
                <w:rFonts w:ascii="Arial" w:hAnsi="Arial" w:cs="Arial"/>
                <w:b/>
                <w:bCs/>
                <w:color w:val="FFFFFF"/>
                <w:sz w:val="20"/>
                <w:szCs w:val="20"/>
              </w:rPr>
            </w:pPr>
            <w:r>
              <w:rPr>
                <w:rFonts w:ascii="Arial" w:hAnsi="Arial" w:cs="Arial"/>
                <w:b/>
                <w:bCs/>
                <w:color w:val="FFFFFF"/>
                <w:sz w:val="20"/>
                <w:szCs w:val="20"/>
              </w:rPr>
              <w:t>UNIT ASSUMPTIONS</w:t>
            </w:r>
          </w:p>
        </w:tc>
        <w:tc>
          <w:tcPr>
            <w:tcW w:w="1186" w:type="dxa"/>
            <w:tcBorders>
              <w:top w:val="nil"/>
              <w:left w:val="nil"/>
              <w:bottom w:val="single" w:sz="4" w:space="0" w:color="auto"/>
              <w:right w:val="single" w:sz="4" w:space="0" w:color="auto"/>
            </w:tcBorders>
            <w:shd w:val="clear" w:color="000000" w:fill="8DB4E2"/>
            <w:noWrap/>
            <w:vAlign w:val="bottom"/>
            <w:hideMark/>
          </w:tcPr>
          <w:p w14:paraId="4A38EF25"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1st Year</w:t>
            </w:r>
          </w:p>
        </w:tc>
        <w:tc>
          <w:tcPr>
            <w:tcW w:w="1186" w:type="dxa"/>
            <w:gridSpan w:val="2"/>
            <w:tcBorders>
              <w:top w:val="single" w:sz="4" w:space="0" w:color="auto"/>
              <w:left w:val="nil"/>
              <w:bottom w:val="single" w:sz="4" w:space="0" w:color="auto"/>
              <w:right w:val="single" w:sz="4" w:space="0" w:color="auto"/>
            </w:tcBorders>
            <w:shd w:val="clear" w:color="000000" w:fill="8DB4E2"/>
            <w:noWrap/>
            <w:vAlign w:val="bottom"/>
            <w:hideMark/>
          </w:tcPr>
          <w:p w14:paraId="053B2C5F"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2nd Year</w:t>
            </w:r>
          </w:p>
        </w:tc>
        <w:tc>
          <w:tcPr>
            <w:tcW w:w="1186" w:type="dxa"/>
            <w:gridSpan w:val="2"/>
            <w:tcBorders>
              <w:top w:val="single" w:sz="4" w:space="0" w:color="auto"/>
              <w:left w:val="nil"/>
              <w:bottom w:val="single" w:sz="4" w:space="0" w:color="auto"/>
              <w:right w:val="single" w:sz="4" w:space="0" w:color="auto"/>
            </w:tcBorders>
            <w:shd w:val="clear" w:color="000000" w:fill="8DB4E2"/>
            <w:noWrap/>
            <w:vAlign w:val="bottom"/>
            <w:hideMark/>
          </w:tcPr>
          <w:p w14:paraId="4A21E864"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3rd Year</w:t>
            </w:r>
          </w:p>
        </w:tc>
        <w:tc>
          <w:tcPr>
            <w:tcW w:w="1347" w:type="dxa"/>
            <w:gridSpan w:val="2"/>
            <w:tcBorders>
              <w:top w:val="single" w:sz="4" w:space="0" w:color="auto"/>
              <w:left w:val="nil"/>
              <w:bottom w:val="single" w:sz="4" w:space="0" w:color="auto"/>
              <w:right w:val="single" w:sz="4" w:space="0" w:color="auto"/>
            </w:tcBorders>
            <w:shd w:val="clear" w:color="000000" w:fill="8DB4E2"/>
            <w:noWrap/>
            <w:vAlign w:val="bottom"/>
            <w:hideMark/>
          </w:tcPr>
          <w:p w14:paraId="11DD20CB"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4th Year</w:t>
            </w:r>
          </w:p>
        </w:tc>
        <w:tc>
          <w:tcPr>
            <w:tcW w:w="1347" w:type="dxa"/>
            <w:gridSpan w:val="2"/>
            <w:tcBorders>
              <w:top w:val="single" w:sz="4" w:space="0" w:color="auto"/>
              <w:left w:val="nil"/>
              <w:bottom w:val="single" w:sz="4" w:space="0" w:color="auto"/>
              <w:right w:val="single" w:sz="4" w:space="0" w:color="auto"/>
            </w:tcBorders>
            <w:shd w:val="clear" w:color="000000" w:fill="8DB4E2"/>
            <w:noWrap/>
            <w:vAlign w:val="bottom"/>
            <w:hideMark/>
          </w:tcPr>
          <w:p w14:paraId="6B3FC4C4"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5th Year</w:t>
            </w:r>
          </w:p>
        </w:tc>
      </w:tr>
      <w:tr w:rsidR="007154D2" w14:paraId="1A71DC84" w14:textId="77777777" w:rsidTr="007154D2">
        <w:trPr>
          <w:gridAfter w:val="2"/>
          <w:wAfter w:w="2656" w:type="dxa"/>
          <w:trHeight w:val="260"/>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14:paraId="43F06189" w14:textId="77777777" w:rsidR="007154D2" w:rsidRDefault="007154D2">
            <w:pPr>
              <w:rPr>
                <w:rFonts w:ascii="Arial" w:hAnsi="Arial" w:cs="Arial"/>
                <w:sz w:val="20"/>
                <w:szCs w:val="20"/>
              </w:rPr>
            </w:pPr>
            <w:r>
              <w:rPr>
                <w:rFonts w:ascii="Arial" w:hAnsi="Arial" w:cs="Arial"/>
                <w:sz w:val="20"/>
                <w:szCs w:val="20"/>
              </w:rPr>
              <w:t xml:space="preserve">  Franchisee Gross Sales</w:t>
            </w:r>
          </w:p>
        </w:tc>
        <w:tc>
          <w:tcPr>
            <w:tcW w:w="1186" w:type="dxa"/>
            <w:tcBorders>
              <w:top w:val="nil"/>
              <w:left w:val="nil"/>
              <w:bottom w:val="single" w:sz="4" w:space="0" w:color="auto"/>
              <w:right w:val="single" w:sz="4" w:space="0" w:color="auto"/>
            </w:tcBorders>
            <w:shd w:val="clear" w:color="auto" w:fill="auto"/>
            <w:noWrap/>
            <w:vAlign w:val="bottom"/>
            <w:hideMark/>
          </w:tcPr>
          <w:p w14:paraId="77DAAEB7" w14:textId="77777777" w:rsidR="007154D2" w:rsidRDefault="007154D2">
            <w:pPr>
              <w:jc w:val="center"/>
              <w:rPr>
                <w:rFonts w:ascii="Arial" w:hAnsi="Arial" w:cs="Arial"/>
                <w:sz w:val="20"/>
                <w:szCs w:val="20"/>
              </w:rPr>
            </w:pPr>
            <w:r>
              <w:rPr>
                <w:rFonts w:ascii="Arial" w:hAnsi="Arial" w:cs="Arial"/>
                <w:sz w:val="20"/>
                <w:szCs w:val="20"/>
              </w:rPr>
              <w:t xml:space="preserve">$750,000 </w:t>
            </w:r>
          </w:p>
        </w:tc>
        <w:tc>
          <w:tcPr>
            <w:tcW w:w="1186" w:type="dxa"/>
            <w:gridSpan w:val="2"/>
            <w:tcBorders>
              <w:top w:val="nil"/>
              <w:left w:val="nil"/>
              <w:bottom w:val="single" w:sz="4" w:space="0" w:color="auto"/>
              <w:right w:val="single" w:sz="4" w:space="0" w:color="auto"/>
            </w:tcBorders>
            <w:shd w:val="clear" w:color="auto" w:fill="auto"/>
            <w:noWrap/>
            <w:vAlign w:val="bottom"/>
            <w:hideMark/>
          </w:tcPr>
          <w:p w14:paraId="1B6D9C8B" w14:textId="77777777" w:rsidR="007154D2" w:rsidRDefault="007154D2">
            <w:pPr>
              <w:jc w:val="center"/>
              <w:rPr>
                <w:rFonts w:ascii="Arial" w:hAnsi="Arial" w:cs="Arial"/>
                <w:sz w:val="20"/>
                <w:szCs w:val="20"/>
              </w:rPr>
            </w:pPr>
            <w:r>
              <w:rPr>
                <w:rFonts w:ascii="Arial" w:hAnsi="Arial" w:cs="Arial"/>
                <w:sz w:val="20"/>
                <w:szCs w:val="20"/>
              </w:rPr>
              <w:t xml:space="preserve">$862,500 </w:t>
            </w:r>
          </w:p>
        </w:tc>
        <w:tc>
          <w:tcPr>
            <w:tcW w:w="1186" w:type="dxa"/>
            <w:gridSpan w:val="2"/>
            <w:tcBorders>
              <w:top w:val="nil"/>
              <w:left w:val="nil"/>
              <w:bottom w:val="single" w:sz="4" w:space="0" w:color="auto"/>
              <w:right w:val="single" w:sz="4" w:space="0" w:color="auto"/>
            </w:tcBorders>
            <w:shd w:val="clear" w:color="auto" w:fill="auto"/>
            <w:noWrap/>
            <w:vAlign w:val="bottom"/>
            <w:hideMark/>
          </w:tcPr>
          <w:p w14:paraId="571B2FED" w14:textId="77777777" w:rsidR="007154D2" w:rsidRDefault="007154D2">
            <w:pPr>
              <w:jc w:val="center"/>
              <w:rPr>
                <w:rFonts w:ascii="Arial" w:hAnsi="Arial" w:cs="Arial"/>
                <w:sz w:val="20"/>
                <w:szCs w:val="20"/>
              </w:rPr>
            </w:pPr>
            <w:r>
              <w:rPr>
                <w:rFonts w:ascii="Arial" w:hAnsi="Arial" w:cs="Arial"/>
                <w:sz w:val="20"/>
                <w:szCs w:val="20"/>
              </w:rPr>
              <w:t xml:space="preserve">$948,750 </w:t>
            </w:r>
          </w:p>
        </w:tc>
        <w:tc>
          <w:tcPr>
            <w:tcW w:w="1347" w:type="dxa"/>
            <w:gridSpan w:val="2"/>
            <w:tcBorders>
              <w:top w:val="nil"/>
              <w:left w:val="nil"/>
              <w:bottom w:val="single" w:sz="4" w:space="0" w:color="auto"/>
              <w:right w:val="single" w:sz="4" w:space="0" w:color="auto"/>
            </w:tcBorders>
            <w:shd w:val="clear" w:color="auto" w:fill="auto"/>
            <w:noWrap/>
            <w:vAlign w:val="bottom"/>
            <w:hideMark/>
          </w:tcPr>
          <w:p w14:paraId="490A701D" w14:textId="77777777" w:rsidR="007154D2" w:rsidRDefault="007154D2">
            <w:pPr>
              <w:jc w:val="center"/>
              <w:rPr>
                <w:rFonts w:ascii="Arial" w:hAnsi="Arial" w:cs="Arial"/>
                <w:sz w:val="20"/>
                <w:szCs w:val="20"/>
              </w:rPr>
            </w:pPr>
            <w:r>
              <w:rPr>
                <w:rFonts w:ascii="Arial" w:hAnsi="Arial" w:cs="Arial"/>
                <w:sz w:val="20"/>
                <w:szCs w:val="20"/>
              </w:rPr>
              <w:t xml:space="preserve">$1,043,625 </w:t>
            </w:r>
          </w:p>
        </w:tc>
        <w:tc>
          <w:tcPr>
            <w:tcW w:w="1347" w:type="dxa"/>
            <w:gridSpan w:val="2"/>
            <w:tcBorders>
              <w:top w:val="nil"/>
              <w:left w:val="nil"/>
              <w:bottom w:val="single" w:sz="4" w:space="0" w:color="auto"/>
              <w:right w:val="single" w:sz="4" w:space="0" w:color="auto"/>
            </w:tcBorders>
            <w:shd w:val="clear" w:color="auto" w:fill="auto"/>
            <w:noWrap/>
            <w:vAlign w:val="bottom"/>
            <w:hideMark/>
          </w:tcPr>
          <w:p w14:paraId="307BDA48" w14:textId="77777777" w:rsidR="007154D2" w:rsidRDefault="007154D2">
            <w:pPr>
              <w:jc w:val="center"/>
              <w:rPr>
                <w:rFonts w:ascii="Arial" w:hAnsi="Arial" w:cs="Arial"/>
                <w:sz w:val="20"/>
                <w:szCs w:val="20"/>
              </w:rPr>
            </w:pPr>
            <w:r>
              <w:rPr>
                <w:rFonts w:ascii="Arial" w:hAnsi="Arial" w:cs="Arial"/>
                <w:sz w:val="20"/>
                <w:szCs w:val="20"/>
              </w:rPr>
              <w:t xml:space="preserve">$1,095,806 </w:t>
            </w:r>
          </w:p>
        </w:tc>
      </w:tr>
      <w:tr w:rsidR="007154D2" w14:paraId="7F271080" w14:textId="77777777" w:rsidTr="007154D2">
        <w:trPr>
          <w:gridAfter w:val="2"/>
          <w:wAfter w:w="2656" w:type="dxa"/>
          <w:trHeight w:val="260"/>
        </w:trPr>
        <w:tc>
          <w:tcPr>
            <w:tcW w:w="2492" w:type="dxa"/>
            <w:tcBorders>
              <w:top w:val="nil"/>
              <w:left w:val="single" w:sz="4" w:space="0" w:color="auto"/>
              <w:bottom w:val="single" w:sz="4" w:space="0" w:color="auto"/>
              <w:right w:val="single" w:sz="4" w:space="0" w:color="auto"/>
            </w:tcBorders>
            <w:shd w:val="clear" w:color="auto" w:fill="auto"/>
            <w:noWrap/>
            <w:vAlign w:val="bottom"/>
            <w:hideMark/>
          </w:tcPr>
          <w:p w14:paraId="1D257E0F" w14:textId="77777777" w:rsidR="007154D2" w:rsidRDefault="007154D2">
            <w:pPr>
              <w:rPr>
                <w:rFonts w:ascii="Arial" w:hAnsi="Arial" w:cs="Arial"/>
                <w:sz w:val="20"/>
                <w:szCs w:val="20"/>
              </w:rPr>
            </w:pPr>
            <w:r>
              <w:rPr>
                <w:rFonts w:ascii="Arial" w:hAnsi="Arial" w:cs="Arial"/>
                <w:sz w:val="20"/>
                <w:szCs w:val="20"/>
              </w:rPr>
              <w:t xml:space="preserve">  Growth Rate</w:t>
            </w:r>
          </w:p>
        </w:tc>
        <w:tc>
          <w:tcPr>
            <w:tcW w:w="1186" w:type="dxa"/>
            <w:tcBorders>
              <w:top w:val="nil"/>
              <w:left w:val="nil"/>
              <w:bottom w:val="single" w:sz="4" w:space="0" w:color="auto"/>
              <w:right w:val="single" w:sz="4" w:space="0" w:color="auto"/>
            </w:tcBorders>
            <w:shd w:val="clear" w:color="auto" w:fill="auto"/>
            <w:noWrap/>
            <w:vAlign w:val="bottom"/>
            <w:hideMark/>
          </w:tcPr>
          <w:p w14:paraId="4261D194" w14:textId="77777777" w:rsidR="007154D2" w:rsidRDefault="007154D2">
            <w:pPr>
              <w:jc w:val="center"/>
              <w:rPr>
                <w:rFonts w:ascii="Arial" w:hAnsi="Arial" w:cs="Arial"/>
                <w:sz w:val="20"/>
                <w:szCs w:val="20"/>
              </w:rPr>
            </w:pPr>
            <w:r>
              <w:rPr>
                <w:rFonts w:ascii="Arial" w:hAnsi="Arial" w:cs="Arial"/>
                <w:sz w:val="20"/>
                <w:szCs w:val="20"/>
              </w:rPr>
              <w:t> </w:t>
            </w:r>
          </w:p>
        </w:tc>
        <w:tc>
          <w:tcPr>
            <w:tcW w:w="1186" w:type="dxa"/>
            <w:gridSpan w:val="2"/>
            <w:tcBorders>
              <w:top w:val="nil"/>
              <w:left w:val="nil"/>
              <w:bottom w:val="single" w:sz="4" w:space="0" w:color="auto"/>
              <w:right w:val="single" w:sz="4" w:space="0" w:color="auto"/>
            </w:tcBorders>
            <w:shd w:val="clear" w:color="auto" w:fill="auto"/>
            <w:noWrap/>
            <w:vAlign w:val="bottom"/>
            <w:hideMark/>
          </w:tcPr>
          <w:p w14:paraId="3DB1E339" w14:textId="77777777" w:rsidR="007154D2" w:rsidRDefault="007154D2">
            <w:pPr>
              <w:jc w:val="center"/>
              <w:rPr>
                <w:rFonts w:ascii="Arial" w:hAnsi="Arial" w:cs="Arial"/>
                <w:sz w:val="20"/>
                <w:szCs w:val="20"/>
              </w:rPr>
            </w:pPr>
            <w:r>
              <w:rPr>
                <w:rFonts w:ascii="Arial" w:hAnsi="Arial" w:cs="Arial"/>
                <w:sz w:val="20"/>
                <w:szCs w:val="20"/>
              </w:rPr>
              <w:t>15.0%</w:t>
            </w:r>
          </w:p>
        </w:tc>
        <w:tc>
          <w:tcPr>
            <w:tcW w:w="1186" w:type="dxa"/>
            <w:gridSpan w:val="2"/>
            <w:tcBorders>
              <w:top w:val="nil"/>
              <w:left w:val="nil"/>
              <w:bottom w:val="single" w:sz="4" w:space="0" w:color="auto"/>
              <w:right w:val="single" w:sz="4" w:space="0" w:color="auto"/>
            </w:tcBorders>
            <w:shd w:val="clear" w:color="auto" w:fill="auto"/>
            <w:noWrap/>
            <w:vAlign w:val="bottom"/>
            <w:hideMark/>
          </w:tcPr>
          <w:p w14:paraId="6C66CDFB" w14:textId="77777777" w:rsidR="007154D2" w:rsidRDefault="007154D2">
            <w:pPr>
              <w:jc w:val="center"/>
              <w:rPr>
                <w:rFonts w:ascii="Arial" w:hAnsi="Arial" w:cs="Arial"/>
                <w:sz w:val="20"/>
                <w:szCs w:val="20"/>
              </w:rPr>
            </w:pPr>
            <w:r>
              <w:rPr>
                <w:rFonts w:ascii="Arial" w:hAnsi="Arial" w:cs="Arial"/>
                <w:sz w:val="20"/>
                <w:szCs w:val="20"/>
              </w:rPr>
              <w:t>10.0%</w:t>
            </w:r>
          </w:p>
        </w:tc>
        <w:tc>
          <w:tcPr>
            <w:tcW w:w="1347" w:type="dxa"/>
            <w:gridSpan w:val="2"/>
            <w:tcBorders>
              <w:top w:val="nil"/>
              <w:left w:val="nil"/>
              <w:bottom w:val="single" w:sz="4" w:space="0" w:color="auto"/>
              <w:right w:val="single" w:sz="4" w:space="0" w:color="auto"/>
            </w:tcBorders>
            <w:shd w:val="clear" w:color="auto" w:fill="auto"/>
            <w:noWrap/>
            <w:vAlign w:val="bottom"/>
            <w:hideMark/>
          </w:tcPr>
          <w:p w14:paraId="3EF912F1" w14:textId="77777777" w:rsidR="007154D2" w:rsidRDefault="007154D2">
            <w:pPr>
              <w:jc w:val="center"/>
              <w:rPr>
                <w:rFonts w:ascii="Arial" w:hAnsi="Arial" w:cs="Arial"/>
                <w:sz w:val="20"/>
                <w:szCs w:val="20"/>
              </w:rPr>
            </w:pPr>
            <w:r>
              <w:rPr>
                <w:rFonts w:ascii="Arial" w:hAnsi="Arial" w:cs="Arial"/>
                <w:sz w:val="20"/>
                <w:szCs w:val="20"/>
              </w:rPr>
              <w:t>10.0%</w:t>
            </w:r>
          </w:p>
        </w:tc>
        <w:tc>
          <w:tcPr>
            <w:tcW w:w="1347" w:type="dxa"/>
            <w:gridSpan w:val="2"/>
            <w:tcBorders>
              <w:top w:val="nil"/>
              <w:left w:val="nil"/>
              <w:bottom w:val="single" w:sz="4" w:space="0" w:color="auto"/>
              <w:right w:val="single" w:sz="4" w:space="0" w:color="auto"/>
            </w:tcBorders>
            <w:shd w:val="clear" w:color="auto" w:fill="auto"/>
            <w:noWrap/>
            <w:vAlign w:val="bottom"/>
            <w:hideMark/>
          </w:tcPr>
          <w:p w14:paraId="74586BA8" w14:textId="77777777" w:rsidR="007154D2" w:rsidRDefault="007154D2">
            <w:pPr>
              <w:jc w:val="center"/>
              <w:rPr>
                <w:rFonts w:ascii="Arial" w:hAnsi="Arial" w:cs="Arial"/>
                <w:sz w:val="20"/>
                <w:szCs w:val="20"/>
              </w:rPr>
            </w:pPr>
            <w:r>
              <w:rPr>
                <w:rFonts w:ascii="Arial" w:hAnsi="Arial" w:cs="Arial"/>
                <w:sz w:val="20"/>
                <w:szCs w:val="20"/>
              </w:rPr>
              <w:t>5.0%</w:t>
            </w:r>
          </w:p>
        </w:tc>
      </w:tr>
      <w:tr w:rsidR="007154D2" w14:paraId="7C14DFBD" w14:textId="77777777" w:rsidTr="007154D2">
        <w:trPr>
          <w:trHeight w:val="260"/>
        </w:trPr>
        <w:tc>
          <w:tcPr>
            <w:tcW w:w="3720" w:type="dxa"/>
            <w:gridSpan w:val="3"/>
            <w:tcBorders>
              <w:top w:val="nil"/>
              <w:left w:val="nil"/>
              <w:bottom w:val="nil"/>
              <w:right w:val="nil"/>
            </w:tcBorders>
            <w:shd w:val="clear" w:color="auto" w:fill="auto"/>
            <w:noWrap/>
            <w:vAlign w:val="bottom"/>
            <w:hideMark/>
          </w:tcPr>
          <w:p w14:paraId="18B1041A" w14:textId="77777777" w:rsidR="007154D2" w:rsidRDefault="007154D2">
            <w:pPr>
              <w:jc w:val="center"/>
              <w:rPr>
                <w:rFonts w:ascii="Arial" w:hAnsi="Arial" w:cs="Arial"/>
                <w:sz w:val="20"/>
                <w:szCs w:val="20"/>
              </w:rPr>
            </w:pPr>
          </w:p>
        </w:tc>
        <w:tc>
          <w:tcPr>
            <w:tcW w:w="1340" w:type="dxa"/>
            <w:gridSpan w:val="2"/>
            <w:tcBorders>
              <w:top w:val="nil"/>
              <w:left w:val="nil"/>
              <w:bottom w:val="nil"/>
              <w:right w:val="nil"/>
            </w:tcBorders>
            <w:shd w:val="clear" w:color="auto" w:fill="auto"/>
            <w:noWrap/>
            <w:vAlign w:val="bottom"/>
            <w:hideMark/>
          </w:tcPr>
          <w:p w14:paraId="59F707D3" w14:textId="77777777" w:rsidR="007154D2" w:rsidRDefault="007154D2">
            <w:pPr>
              <w:rPr>
                <w:sz w:val="20"/>
                <w:szCs w:val="20"/>
              </w:rPr>
            </w:pPr>
          </w:p>
        </w:tc>
        <w:tc>
          <w:tcPr>
            <w:tcW w:w="1960" w:type="dxa"/>
            <w:gridSpan w:val="2"/>
            <w:tcBorders>
              <w:top w:val="nil"/>
              <w:left w:val="nil"/>
              <w:bottom w:val="nil"/>
              <w:right w:val="nil"/>
            </w:tcBorders>
            <w:shd w:val="clear" w:color="auto" w:fill="auto"/>
            <w:noWrap/>
            <w:vAlign w:val="bottom"/>
            <w:hideMark/>
          </w:tcPr>
          <w:p w14:paraId="74F41433" w14:textId="77777777" w:rsidR="007154D2" w:rsidRDefault="007154D2">
            <w:pPr>
              <w:jc w:val="center"/>
              <w:rPr>
                <w:sz w:val="20"/>
                <w:szCs w:val="20"/>
              </w:rPr>
            </w:pPr>
          </w:p>
        </w:tc>
        <w:tc>
          <w:tcPr>
            <w:tcW w:w="1400" w:type="dxa"/>
            <w:gridSpan w:val="2"/>
            <w:tcBorders>
              <w:top w:val="nil"/>
              <w:left w:val="nil"/>
              <w:bottom w:val="nil"/>
              <w:right w:val="nil"/>
            </w:tcBorders>
            <w:shd w:val="clear" w:color="auto" w:fill="auto"/>
            <w:noWrap/>
            <w:vAlign w:val="bottom"/>
            <w:hideMark/>
          </w:tcPr>
          <w:p w14:paraId="52B7CD9B" w14:textId="77777777" w:rsidR="007154D2" w:rsidRDefault="007154D2">
            <w:pPr>
              <w:rPr>
                <w:sz w:val="20"/>
                <w:szCs w:val="20"/>
              </w:rPr>
            </w:pPr>
          </w:p>
        </w:tc>
        <w:tc>
          <w:tcPr>
            <w:tcW w:w="1460" w:type="dxa"/>
            <w:gridSpan w:val="2"/>
            <w:tcBorders>
              <w:top w:val="nil"/>
              <w:left w:val="nil"/>
              <w:bottom w:val="nil"/>
              <w:right w:val="nil"/>
            </w:tcBorders>
            <w:shd w:val="clear" w:color="auto" w:fill="auto"/>
            <w:noWrap/>
            <w:vAlign w:val="bottom"/>
            <w:hideMark/>
          </w:tcPr>
          <w:p w14:paraId="70578E7E"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6A027A25" w14:textId="77777777" w:rsidR="007154D2" w:rsidRDefault="007154D2">
            <w:pPr>
              <w:rPr>
                <w:sz w:val="20"/>
                <w:szCs w:val="20"/>
              </w:rPr>
            </w:pPr>
          </w:p>
        </w:tc>
      </w:tr>
      <w:tr w:rsidR="007154D2" w14:paraId="7E0FB699" w14:textId="77777777" w:rsidTr="007154D2">
        <w:trPr>
          <w:trHeight w:val="260"/>
        </w:trPr>
        <w:tc>
          <w:tcPr>
            <w:tcW w:w="3720"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47D850FE" w14:textId="77777777" w:rsidR="007154D2" w:rsidRDefault="007154D2">
            <w:pPr>
              <w:rPr>
                <w:rFonts w:ascii="Arial" w:hAnsi="Arial" w:cs="Arial"/>
                <w:b/>
                <w:bCs/>
                <w:color w:val="FFFFFF"/>
                <w:sz w:val="20"/>
                <w:szCs w:val="20"/>
              </w:rPr>
            </w:pPr>
            <w:r>
              <w:rPr>
                <w:rFonts w:ascii="Arial" w:hAnsi="Arial" w:cs="Arial"/>
                <w:b/>
                <w:bCs/>
                <w:color w:val="FFFFFF"/>
                <w:sz w:val="20"/>
                <w:szCs w:val="20"/>
              </w:rPr>
              <w:t>VARIABLE EXPENSES</w:t>
            </w:r>
          </w:p>
        </w:tc>
        <w:tc>
          <w:tcPr>
            <w:tcW w:w="1340" w:type="dxa"/>
            <w:gridSpan w:val="2"/>
            <w:tcBorders>
              <w:top w:val="single" w:sz="4" w:space="0" w:color="auto"/>
              <w:left w:val="nil"/>
              <w:bottom w:val="single" w:sz="4" w:space="0" w:color="auto"/>
              <w:right w:val="single" w:sz="4" w:space="0" w:color="auto"/>
            </w:tcBorders>
            <w:shd w:val="clear" w:color="000000" w:fill="8DB4E2"/>
            <w:noWrap/>
            <w:vAlign w:val="bottom"/>
            <w:hideMark/>
          </w:tcPr>
          <w:p w14:paraId="50A7F983"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 </w:t>
            </w:r>
          </w:p>
        </w:tc>
        <w:tc>
          <w:tcPr>
            <w:tcW w:w="1960" w:type="dxa"/>
            <w:gridSpan w:val="2"/>
            <w:tcBorders>
              <w:top w:val="single" w:sz="4" w:space="0" w:color="auto"/>
              <w:left w:val="nil"/>
              <w:bottom w:val="single" w:sz="4" w:space="0" w:color="auto"/>
              <w:right w:val="single" w:sz="4" w:space="0" w:color="auto"/>
            </w:tcBorders>
            <w:shd w:val="clear" w:color="000000" w:fill="8DB4E2"/>
            <w:noWrap/>
            <w:vAlign w:val="bottom"/>
            <w:hideMark/>
          </w:tcPr>
          <w:p w14:paraId="571BFD3E" w14:textId="77777777" w:rsidR="007154D2" w:rsidRDefault="007154D2">
            <w:pPr>
              <w:rPr>
                <w:rFonts w:ascii="Arial" w:hAnsi="Arial" w:cs="Arial"/>
                <w:b/>
                <w:bCs/>
                <w:color w:val="FFFFFF"/>
                <w:sz w:val="20"/>
                <w:szCs w:val="20"/>
              </w:rPr>
            </w:pPr>
            <w:r>
              <w:rPr>
                <w:rFonts w:ascii="Arial" w:hAnsi="Arial" w:cs="Arial"/>
                <w:b/>
                <w:bCs/>
                <w:color w:val="FFFFFF"/>
                <w:sz w:val="20"/>
                <w:szCs w:val="20"/>
              </w:rPr>
              <w:t> </w:t>
            </w:r>
          </w:p>
        </w:tc>
        <w:tc>
          <w:tcPr>
            <w:tcW w:w="1400" w:type="dxa"/>
            <w:gridSpan w:val="2"/>
            <w:tcBorders>
              <w:top w:val="nil"/>
              <w:left w:val="nil"/>
              <w:bottom w:val="nil"/>
              <w:right w:val="nil"/>
            </w:tcBorders>
            <w:shd w:val="clear" w:color="auto" w:fill="auto"/>
            <w:noWrap/>
            <w:vAlign w:val="bottom"/>
            <w:hideMark/>
          </w:tcPr>
          <w:p w14:paraId="67CF0784" w14:textId="77777777" w:rsidR="007154D2" w:rsidRDefault="007154D2">
            <w:pPr>
              <w:rPr>
                <w:rFonts w:ascii="Arial" w:hAnsi="Arial" w:cs="Arial"/>
                <w:b/>
                <w:bCs/>
                <w:color w:val="FFFFFF"/>
                <w:sz w:val="20"/>
                <w:szCs w:val="20"/>
              </w:rPr>
            </w:pPr>
          </w:p>
        </w:tc>
        <w:tc>
          <w:tcPr>
            <w:tcW w:w="1460" w:type="dxa"/>
            <w:gridSpan w:val="2"/>
            <w:tcBorders>
              <w:top w:val="nil"/>
              <w:left w:val="nil"/>
              <w:bottom w:val="nil"/>
              <w:right w:val="nil"/>
            </w:tcBorders>
            <w:shd w:val="clear" w:color="auto" w:fill="auto"/>
            <w:noWrap/>
            <w:vAlign w:val="bottom"/>
            <w:hideMark/>
          </w:tcPr>
          <w:p w14:paraId="0C60448C"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6432706B" w14:textId="77777777" w:rsidR="007154D2" w:rsidRDefault="007154D2">
            <w:pPr>
              <w:rPr>
                <w:sz w:val="20"/>
                <w:szCs w:val="20"/>
              </w:rPr>
            </w:pPr>
          </w:p>
        </w:tc>
      </w:tr>
      <w:tr w:rsidR="007154D2" w14:paraId="3B383169" w14:textId="77777777" w:rsidTr="007154D2">
        <w:trPr>
          <w:trHeight w:val="26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BDD03D8" w14:textId="77777777" w:rsidR="007154D2" w:rsidRDefault="007154D2">
            <w:pPr>
              <w:rPr>
                <w:rFonts w:ascii="Arial" w:hAnsi="Arial" w:cs="Arial"/>
                <w:sz w:val="20"/>
                <w:szCs w:val="20"/>
              </w:rPr>
            </w:pPr>
            <w:r>
              <w:rPr>
                <w:rFonts w:ascii="Arial" w:hAnsi="Arial" w:cs="Arial"/>
                <w:sz w:val="20"/>
                <w:szCs w:val="20"/>
              </w:rPr>
              <w:t xml:space="preserve">  Variable Labor </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28E93D7A" w14:textId="77777777" w:rsidR="007154D2" w:rsidRDefault="007154D2">
            <w:pPr>
              <w:jc w:val="center"/>
              <w:rPr>
                <w:rFonts w:ascii="Arial" w:hAnsi="Arial" w:cs="Arial"/>
                <w:sz w:val="20"/>
                <w:szCs w:val="20"/>
              </w:rPr>
            </w:pPr>
            <w:r>
              <w:rPr>
                <w:rFonts w:ascii="Arial" w:hAnsi="Arial" w:cs="Arial"/>
                <w:sz w:val="20"/>
                <w:szCs w:val="20"/>
              </w:rPr>
              <w:t>25.0%</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16E83A27" w14:textId="77777777" w:rsidR="007154D2" w:rsidRDefault="007154D2">
            <w:pPr>
              <w:rPr>
                <w:rFonts w:ascii="Arial" w:hAnsi="Arial" w:cs="Arial"/>
                <w:sz w:val="20"/>
                <w:szCs w:val="20"/>
              </w:rPr>
            </w:pPr>
            <w:r>
              <w:rPr>
                <w:rFonts w:ascii="Arial" w:hAnsi="Arial" w:cs="Arial"/>
                <w:sz w:val="20"/>
                <w:szCs w:val="20"/>
              </w:rPr>
              <w:t>of Gross Sales</w:t>
            </w:r>
          </w:p>
        </w:tc>
        <w:tc>
          <w:tcPr>
            <w:tcW w:w="1400" w:type="dxa"/>
            <w:gridSpan w:val="2"/>
            <w:tcBorders>
              <w:top w:val="nil"/>
              <w:left w:val="nil"/>
              <w:bottom w:val="nil"/>
              <w:right w:val="nil"/>
            </w:tcBorders>
            <w:shd w:val="clear" w:color="auto" w:fill="auto"/>
            <w:noWrap/>
            <w:vAlign w:val="bottom"/>
            <w:hideMark/>
          </w:tcPr>
          <w:p w14:paraId="660BB2EC"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69DBEFE2"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358E9D60" w14:textId="77777777" w:rsidR="007154D2" w:rsidRDefault="007154D2">
            <w:pPr>
              <w:rPr>
                <w:sz w:val="20"/>
                <w:szCs w:val="20"/>
              </w:rPr>
            </w:pPr>
          </w:p>
        </w:tc>
      </w:tr>
      <w:tr w:rsidR="007154D2" w14:paraId="56F2CB35" w14:textId="77777777" w:rsidTr="007154D2">
        <w:trPr>
          <w:trHeight w:val="26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5CC5232" w14:textId="77777777" w:rsidR="007154D2" w:rsidRDefault="007154D2">
            <w:pPr>
              <w:rPr>
                <w:rFonts w:ascii="Arial" w:hAnsi="Arial" w:cs="Arial"/>
                <w:sz w:val="20"/>
                <w:szCs w:val="20"/>
              </w:rPr>
            </w:pPr>
            <w:r>
              <w:rPr>
                <w:rFonts w:ascii="Arial" w:hAnsi="Arial" w:cs="Arial"/>
                <w:sz w:val="20"/>
                <w:szCs w:val="20"/>
              </w:rPr>
              <w:t xml:space="preserve">  Payroll Tax &amp; Benefits</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A7A4C30" w14:textId="77777777" w:rsidR="007154D2" w:rsidRDefault="007154D2">
            <w:pPr>
              <w:jc w:val="center"/>
              <w:rPr>
                <w:rFonts w:ascii="Arial" w:hAnsi="Arial" w:cs="Arial"/>
                <w:sz w:val="20"/>
                <w:szCs w:val="20"/>
              </w:rPr>
            </w:pPr>
            <w:r>
              <w:rPr>
                <w:rFonts w:ascii="Arial" w:hAnsi="Arial" w:cs="Arial"/>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00C9A961" w14:textId="77777777" w:rsidR="007154D2" w:rsidRDefault="007154D2">
            <w:pPr>
              <w:rPr>
                <w:rFonts w:ascii="Arial" w:hAnsi="Arial" w:cs="Arial"/>
                <w:sz w:val="20"/>
                <w:szCs w:val="20"/>
              </w:rPr>
            </w:pPr>
            <w:r>
              <w:rPr>
                <w:rFonts w:ascii="Arial" w:hAnsi="Arial" w:cs="Arial"/>
                <w:sz w:val="20"/>
                <w:szCs w:val="20"/>
              </w:rPr>
              <w:t>on Variable Labor</w:t>
            </w:r>
          </w:p>
        </w:tc>
        <w:tc>
          <w:tcPr>
            <w:tcW w:w="1400" w:type="dxa"/>
            <w:gridSpan w:val="2"/>
            <w:tcBorders>
              <w:top w:val="nil"/>
              <w:left w:val="nil"/>
              <w:bottom w:val="nil"/>
              <w:right w:val="nil"/>
            </w:tcBorders>
            <w:shd w:val="clear" w:color="auto" w:fill="auto"/>
            <w:noWrap/>
            <w:vAlign w:val="bottom"/>
            <w:hideMark/>
          </w:tcPr>
          <w:p w14:paraId="53739CD8"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1554E390"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74AAC920" w14:textId="77777777" w:rsidR="007154D2" w:rsidRDefault="007154D2">
            <w:pPr>
              <w:rPr>
                <w:sz w:val="20"/>
                <w:szCs w:val="20"/>
              </w:rPr>
            </w:pPr>
          </w:p>
        </w:tc>
      </w:tr>
      <w:tr w:rsidR="007154D2" w14:paraId="09260E00" w14:textId="77777777" w:rsidTr="007154D2">
        <w:trPr>
          <w:trHeight w:val="26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B6A9063" w14:textId="77777777" w:rsidR="007154D2" w:rsidRDefault="007154D2">
            <w:pPr>
              <w:rPr>
                <w:rFonts w:ascii="Arial" w:hAnsi="Arial" w:cs="Arial"/>
                <w:sz w:val="20"/>
                <w:szCs w:val="20"/>
              </w:rPr>
            </w:pPr>
            <w:r>
              <w:rPr>
                <w:rFonts w:ascii="Arial" w:hAnsi="Arial" w:cs="Arial"/>
                <w:sz w:val="20"/>
                <w:szCs w:val="20"/>
              </w:rPr>
              <w:t xml:space="preserve">  Credit Card Charges</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02320188" w14:textId="77777777" w:rsidR="007154D2" w:rsidRDefault="007154D2">
            <w:pPr>
              <w:jc w:val="center"/>
              <w:rPr>
                <w:rFonts w:ascii="Arial" w:hAnsi="Arial" w:cs="Arial"/>
                <w:sz w:val="20"/>
                <w:szCs w:val="20"/>
              </w:rPr>
            </w:pPr>
            <w:r>
              <w:rPr>
                <w:rFonts w:ascii="Arial" w:hAnsi="Arial" w:cs="Arial"/>
                <w:sz w:val="20"/>
                <w:szCs w:val="20"/>
              </w:rPr>
              <w:t>1.9%</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53717088" w14:textId="77777777" w:rsidR="007154D2" w:rsidRDefault="007154D2">
            <w:pPr>
              <w:rPr>
                <w:rFonts w:ascii="Arial" w:hAnsi="Arial" w:cs="Arial"/>
                <w:sz w:val="20"/>
                <w:szCs w:val="20"/>
              </w:rPr>
            </w:pPr>
            <w:r>
              <w:rPr>
                <w:rFonts w:ascii="Arial" w:hAnsi="Arial" w:cs="Arial"/>
                <w:sz w:val="20"/>
                <w:szCs w:val="20"/>
              </w:rPr>
              <w:t>of Gross Sales</w:t>
            </w:r>
          </w:p>
        </w:tc>
        <w:tc>
          <w:tcPr>
            <w:tcW w:w="1400" w:type="dxa"/>
            <w:gridSpan w:val="2"/>
            <w:tcBorders>
              <w:top w:val="nil"/>
              <w:left w:val="nil"/>
              <w:bottom w:val="nil"/>
              <w:right w:val="nil"/>
            </w:tcBorders>
            <w:shd w:val="clear" w:color="auto" w:fill="auto"/>
            <w:noWrap/>
            <w:vAlign w:val="bottom"/>
            <w:hideMark/>
          </w:tcPr>
          <w:p w14:paraId="41F6FF1B"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3BA5764A"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55B7D9A9" w14:textId="77777777" w:rsidR="007154D2" w:rsidRDefault="007154D2">
            <w:pPr>
              <w:rPr>
                <w:sz w:val="20"/>
                <w:szCs w:val="20"/>
              </w:rPr>
            </w:pPr>
          </w:p>
        </w:tc>
      </w:tr>
      <w:tr w:rsidR="007154D2" w14:paraId="175ECD21" w14:textId="77777777" w:rsidTr="007154D2">
        <w:trPr>
          <w:trHeight w:val="26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3F3D52B" w14:textId="77777777" w:rsidR="007154D2" w:rsidRDefault="007154D2">
            <w:pPr>
              <w:rPr>
                <w:rFonts w:ascii="Arial" w:hAnsi="Arial" w:cs="Arial"/>
                <w:sz w:val="20"/>
                <w:szCs w:val="20"/>
              </w:rPr>
            </w:pPr>
            <w:r>
              <w:rPr>
                <w:rFonts w:ascii="Arial" w:hAnsi="Arial" w:cs="Arial"/>
                <w:sz w:val="20"/>
                <w:szCs w:val="20"/>
              </w:rPr>
              <w:t xml:space="preserve">  Local Advertising</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0C458AD2" w14:textId="77777777" w:rsidR="007154D2" w:rsidRDefault="007154D2">
            <w:pPr>
              <w:jc w:val="center"/>
              <w:rPr>
                <w:rFonts w:ascii="Arial" w:hAnsi="Arial" w:cs="Arial"/>
                <w:sz w:val="20"/>
                <w:szCs w:val="20"/>
              </w:rPr>
            </w:pPr>
            <w:r>
              <w:rPr>
                <w:rFonts w:ascii="Arial" w:hAnsi="Arial" w:cs="Arial"/>
                <w:sz w:val="20"/>
                <w:szCs w:val="20"/>
              </w:rPr>
              <w:t>2.0%</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62EB569B" w14:textId="77777777" w:rsidR="007154D2" w:rsidRDefault="007154D2">
            <w:pPr>
              <w:rPr>
                <w:rFonts w:ascii="Arial" w:hAnsi="Arial" w:cs="Arial"/>
                <w:sz w:val="20"/>
                <w:szCs w:val="20"/>
              </w:rPr>
            </w:pPr>
            <w:r>
              <w:rPr>
                <w:rFonts w:ascii="Arial" w:hAnsi="Arial" w:cs="Arial"/>
                <w:sz w:val="20"/>
                <w:szCs w:val="20"/>
              </w:rPr>
              <w:t>of Gross Sales</w:t>
            </w:r>
          </w:p>
        </w:tc>
        <w:tc>
          <w:tcPr>
            <w:tcW w:w="1400" w:type="dxa"/>
            <w:gridSpan w:val="2"/>
            <w:tcBorders>
              <w:top w:val="nil"/>
              <w:left w:val="nil"/>
              <w:bottom w:val="nil"/>
              <w:right w:val="nil"/>
            </w:tcBorders>
            <w:shd w:val="clear" w:color="auto" w:fill="auto"/>
            <w:noWrap/>
            <w:vAlign w:val="bottom"/>
            <w:hideMark/>
          </w:tcPr>
          <w:p w14:paraId="79665A9D"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66AF1EDC"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673FD86D" w14:textId="77777777" w:rsidR="007154D2" w:rsidRDefault="007154D2">
            <w:pPr>
              <w:rPr>
                <w:sz w:val="20"/>
                <w:szCs w:val="20"/>
              </w:rPr>
            </w:pPr>
          </w:p>
        </w:tc>
      </w:tr>
      <w:tr w:rsidR="007154D2" w14:paraId="7ABBF191" w14:textId="77777777" w:rsidTr="007154D2">
        <w:trPr>
          <w:trHeight w:val="26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AF0244F" w14:textId="77777777" w:rsidR="007154D2" w:rsidRDefault="007154D2">
            <w:pPr>
              <w:rPr>
                <w:rFonts w:ascii="Arial" w:hAnsi="Arial" w:cs="Arial"/>
                <w:sz w:val="20"/>
                <w:szCs w:val="20"/>
              </w:rPr>
            </w:pPr>
            <w:r>
              <w:rPr>
                <w:rFonts w:ascii="Arial" w:hAnsi="Arial" w:cs="Arial"/>
                <w:sz w:val="20"/>
                <w:szCs w:val="20"/>
              </w:rPr>
              <w:t xml:space="preserve">  Corporate Advertising</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59ADC2D0" w14:textId="77777777" w:rsidR="007154D2" w:rsidRDefault="007154D2">
            <w:pPr>
              <w:jc w:val="center"/>
              <w:rPr>
                <w:rFonts w:ascii="Arial" w:hAnsi="Arial" w:cs="Arial"/>
                <w:sz w:val="20"/>
                <w:szCs w:val="20"/>
              </w:rPr>
            </w:pPr>
            <w:r>
              <w:rPr>
                <w:rFonts w:ascii="Arial" w:hAnsi="Arial" w:cs="Arial"/>
                <w:sz w:val="20"/>
                <w:szCs w:val="20"/>
              </w:rPr>
              <w:t>1.0%</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7A1796C7" w14:textId="77777777" w:rsidR="007154D2" w:rsidRDefault="007154D2">
            <w:pPr>
              <w:rPr>
                <w:rFonts w:ascii="Arial" w:hAnsi="Arial" w:cs="Arial"/>
                <w:sz w:val="20"/>
                <w:szCs w:val="20"/>
              </w:rPr>
            </w:pPr>
            <w:r>
              <w:rPr>
                <w:rFonts w:ascii="Arial" w:hAnsi="Arial" w:cs="Arial"/>
                <w:sz w:val="20"/>
                <w:szCs w:val="20"/>
              </w:rPr>
              <w:t>of Gross Sales</w:t>
            </w:r>
          </w:p>
        </w:tc>
        <w:tc>
          <w:tcPr>
            <w:tcW w:w="1400" w:type="dxa"/>
            <w:gridSpan w:val="2"/>
            <w:tcBorders>
              <w:top w:val="nil"/>
              <w:left w:val="nil"/>
              <w:bottom w:val="nil"/>
              <w:right w:val="nil"/>
            </w:tcBorders>
            <w:shd w:val="clear" w:color="auto" w:fill="auto"/>
            <w:noWrap/>
            <w:vAlign w:val="bottom"/>
            <w:hideMark/>
          </w:tcPr>
          <w:p w14:paraId="76003BBD"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0200ADC9"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6F17AFB0" w14:textId="77777777" w:rsidR="007154D2" w:rsidRDefault="007154D2">
            <w:pPr>
              <w:rPr>
                <w:sz w:val="20"/>
                <w:szCs w:val="20"/>
              </w:rPr>
            </w:pPr>
          </w:p>
        </w:tc>
      </w:tr>
      <w:tr w:rsidR="007154D2" w14:paraId="76777E86" w14:textId="77777777" w:rsidTr="007154D2">
        <w:trPr>
          <w:trHeight w:val="260"/>
        </w:trPr>
        <w:tc>
          <w:tcPr>
            <w:tcW w:w="3720" w:type="dxa"/>
            <w:gridSpan w:val="3"/>
            <w:tcBorders>
              <w:top w:val="nil"/>
              <w:left w:val="nil"/>
              <w:bottom w:val="nil"/>
              <w:right w:val="nil"/>
            </w:tcBorders>
            <w:shd w:val="clear" w:color="auto" w:fill="auto"/>
            <w:noWrap/>
            <w:vAlign w:val="bottom"/>
            <w:hideMark/>
          </w:tcPr>
          <w:p w14:paraId="172F378C" w14:textId="77777777" w:rsidR="007154D2" w:rsidRDefault="007154D2">
            <w:pPr>
              <w:rPr>
                <w:sz w:val="20"/>
                <w:szCs w:val="20"/>
              </w:rPr>
            </w:pPr>
          </w:p>
        </w:tc>
        <w:tc>
          <w:tcPr>
            <w:tcW w:w="1340" w:type="dxa"/>
            <w:gridSpan w:val="2"/>
            <w:tcBorders>
              <w:top w:val="nil"/>
              <w:left w:val="nil"/>
              <w:bottom w:val="nil"/>
              <w:right w:val="nil"/>
            </w:tcBorders>
            <w:shd w:val="clear" w:color="auto" w:fill="auto"/>
            <w:noWrap/>
            <w:vAlign w:val="bottom"/>
            <w:hideMark/>
          </w:tcPr>
          <w:p w14:paraId="0972B0AF" w14:textId="77777777" w:rsidR="007154D2" w:rsidRDefault="007154D2">
            <w:pPr>
              <w:rPr>
                <w:sz w:val="20"/>
                <w:szCs w:val="20"/>
              </w:rPr>
            </w:pPr>
          </w:p>
        </w:tc>
        <w:tc>
          <w:tcPr>
            <w:tcW w:w="1960" w:type="dxa"/>
            <w:gridSpan w:val="2"/>
            <w:tcBorders>
              <w:top w:val="nil"/>
              <w:left w:val="nil"/>
              <w:bottom w:val="nil"/>
              <w:right w:val="nil"/>
            </w:tcBorders>
            <w:shd w:val="clear" w:color="auto" w:fill="auto"/>
            <w:noWrap/>
            <w:vAlign w:val="bottom"/>
            <w:hideMark/>
          </w:tcPr>
          <w:p w14:paraId="0FF0CD3E" w14:textId="77777777" w:rsidR="007154D2" w:rsidRDefault="007154D2">
            <w:pPr>
              <w:jc w:val="center"/>
              <w:rPr>
                <w:sz w:val="20"/>
                <w:szCs w:val="20"/>
              </w:rPr>
            </w:pPr>
          </w:p>
        </w:tc>
        <w:tc>
          <w:tcPr>
            <w:tcW w:w="1400" w:type="dxa"/>
            <w:gridSpan w:val="2"/>
            <w:tcBorders>
              <w:top w:val="nil"/>
              <w:left w:val="nil"/>
              <w:bottom w:val="nil"/>
              <w:right w:val="nil"/>
            </w:tcBorders>
            <w:shd w:val="clear" w:color="auto" w:fill="auto"/>
            <w:noWrap/>
            <w:vAlign w:val="bottom"/>
            <w:hideMark/>
          </w:tcPr>
          <w:p w14:paraId="23FE88AF" w14:textId="77777777" w:rsidR="007154D2" w:rsidRDefault="007154D2">
            <w:pPr>
              <w:rPr>
                <w:sz w:val="20"/>
                <w:szCs w:val="20"/>
              </w:rPr>
            </w:pPr>
          </w:p>
        </w:tc>
        <w:tc>
          <w:tcPr>
            <w:tcW w:w="1460" w:type="dxa"/>
            <w:gridSpan w:val="2"/>
            <w:tcBorders>
              <w:top w:val="nil"/>
              <w:left w:val="nil"/>
              <w:bottom w:val="nil"/>
              <w:right w:val="nil"/>
            </w:tcBorders>
            <w:shd w:val="clear" w:color="auto" w:fill="auto"/>
            <w:noWrap/>
            <w:vAlign w:val="bottom"/>
            <w:hideMark/>
          </w:tcPr>
          <w:p w14:paraId="76CE6E26"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68649A11" w14:textId="77777777" w:rsidR="007154D2" w:rsidRDefault="007154D2">
            <w:pPr>
              <w:rPr>
                <w:sz w:val="20"/>
                <w:szCs w:val="20"/>
              </w:rPr>
            </w:pPr>
          </w:p>
        </w:tc>
      </w:tr>
      <w:tr w:rsidR="007154D2" w14:paraId="415CD436" w14:textId="77777777" w:rsidTr="007154D2">
        <w:trPr>
          <w:trHeight w:val="260"/>
        </w:trPr>
        <w:tc>
          <w:tcPr>
            <w:tcW w:w="3720"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13DE0A6" w14:textId="77777777" w:rsidR="007154D2" w:rsidRDefault="007154D2">
            <w:pPr>
              <w:rPr>
                <w:rFonts w:ascii="Arial" w:hAnsi="Arial" w:cs="Arial"/>
                <w:b/>
                <w:bCs/>
                <w:color w:val="FFFFFF"/>
                <w:sz w:val="20"/>
                <w:szCs w:val="20"/>
              </w:rPr>
            </w:pPr>
            <w:r>
              <w:rPr>
                <w:rFonts w:ascii="Arial" w:hAnsi="Arial" w:cs="Arial"/>
                <w:b/>
                <w:bCs/>
                <w:color w:val="FFFFFF"/>
                <w:sz w:val="20"/>
                <w:szCs w:val="20"/>
              </w:rPr>
              <w:t>OPERATING EXPENSES</w:t>
            </w:r>
          </w:p>
        </w:tc>
        <w:tc>
          <w:tcPr>
            <w:tcW w:w="1340" w:type="dxa"/>
            <w:gridSpan w:val="2"/>
            <w:tcBorders>
              <w:top w:val="single" w:sz="4" w:space="0" w:color="auto"/>
              <w:left w:val="nil"/>
              <w:bottom w:val="single" w:sz="4" w:space="0" w:color="auto"/>
              <w:right w:val="single" w:sz="4" w:space="0" w:color="auto"/>
            </w:tcBorders>
            <w:shd w:val="clear" w:color="000000" w:fill="8DB4E2"/>
            <w:noWrap/>
            <w:vAlign w:val="bottom"/>
            <w:hideMark/>
          </w:tcPr>
          <w:p w14:paraId="1DE037D1"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 </w:t>
            </w:r>
          </w:p>
        </w:tc>
        <w:tc>
          <w:tcPr>
            <w:tcW w:w="1960" w:type="dxa"/>
            <w:gridSpan w:val="2"/>
            <w:tcBorders>
              <w:top w:val="single" w:sz="4" w:space="0" w:color="auto"/>
              <w:left w:val="nil"/>
              <w:bottom w:val="single" w:sz="4" w:space="0" w:color="auto"/>
              <w:right w:val="single" w:sz="4" w:space="0" w:color="auto"/>
            </w:tcBorders>
            <w:shd w:val="clear" w:color="000000" w:fill="8DB4E2"/>
            <w:noWrap/>
            <w:vAlign w:val="bottom"/>
            <w:hideMark/>
          </w:tcPr>
          <w:p w14:paraId="3DCA1BE7" w14:textId="77777777" w:rsidR="007154D2" w:rsidRDefault="007154D2">
            <w:pPr>
              <w:rPr>
                <w:rFonts w:ascii="Arial" w:hAnsi="Arial" w:cs="Arial"/>
                <w:b/>
                <w:bCs/>
                <w:color w:val="FFFFFF"/>
                <w:sz w:val="20"/>
                <w:szCs w:val="20"/>
              </w:rPr>
            </w:pPr>
            <w:r>
              <w:rPr>
                <w:rFonts w:ascii="Arial" w:hAnsi="Arial" w:cs="Arial"/>
                <w:b/>
                <w:bCs/>
                <w:color w:val="FFFFFF"/>
                <w:sz w:val="20"/>
                <w:szCs w:val="20"/>
              </w:rPr>
              <w:t> </w:t>
            </w:r>
          </w:p>
        </w:tc>
        <w:tc>
          <w:tcPr>
            <w:tcW w:w="1400" w:type="dxa"/>
            <w:gridSpan w:val="2"/>
            <w:tcBorders>
              <w:top w:val="nil"/>
              <w:left w:val="nil"/>
              <w:bottom w:val="nil"/>
              <w:right w:val="nil"/>
            </w:tcBorders>
            <w:shd w:val="clear" w:color="auto" w:fill="auto"/>
            <w:noWrap/>
            <w:vAlign w:val="bottom"/>
            <w:hideMark/>
          </w:tcPr>
          <w:p w14:paraId="0D9D31A1" w14:textId="77777777" w:rsidR="007154D2" w:rsidRDefault="007154D2">
            <w:pPr>
              <w:rPr>
                <w:rFonts w:ascii="Arial" w:hAnsi="Arial" w:cs="Arial"/>
                <w:b/>
                <w:bCs/>
                <w:color w:val="FFFFFF"/>
                <w:sz w:val="20"/>
                <w:szCs w:val="20"/>
              </w:rPr>
            </w:pPr>
          </w:p>
        </w:tc>
        <w:tc>
          <w:tcPr>
            <w:tcW w:w="1460" w:type="dxa"/>
            <w:gridSpan w:val="2"/>
            <w:tcBorders>
              <w:top w:val="nil"/>
              <w:left w:val="nil"/>
              <w:bottom w:val="nil"/>
              <w:right w:val="nil"/>
            </w:tcBorders>
            <w:shd w:val="clear" w:color="auto" w:fill="auto"/>
            <w:noWrap/>
            <w:vAlign w:val="bottom"/>
            <w:hideMark/>
          </w:tcPr>
          <w:p w14:paraId="6285B69E"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3EBBB007" w14:textId="77777777" w:rsidR="007154D2" w:rsidRDefault="007154D2">
            <w:pPr>
              <w:rPr>
                <w:sz w:val="20"/>
                <w:szCs w:val="20"/>
              </w:rPr>
            </w:pPr>
          </w:p>
        </w:tc>
      </w:tr>
      <w:tr w:rsidR="007154D2" w14:paraId="3EEF6AAD" w14:textId="77777777" w:rsidTr="007154D2">
        <w:trPr>
          <w:trHeight w:val="30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45E307" w14:textId="77777777" w:rsidR="007154D2" w:rsidRDefault="007154D2">
            <w:pPr>
              <w:rPr>
                <w:rFonts w:ascii="Arial" w:hAnsi="Arial" w:cs="Arial"/>
                <w:sz w:val="20"/>
                <w:szCs w:val="20"/>
              </w:rPr>
            </w:pPr>
            <w:r>
              <w:rPr>
                <w:rFonts w:ascii="Arial" w:hAnsi="Arial" w:cs="Arial"/>
                <w:sz w:val="20"/>
                <w:szCs w:val="20"/>
              </w:rPr>
              <w:t xml:space="preserve">  Rent </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11233AFE" w14:textId="77777777" w:rsidR="007154D2" w:rsidRDefault="007154D2">
            <w:pPr>
              <w:jc w:val="center"/>
              <w:rPr>
                <w:rFonts w:ascii="Arial" w:hAnsi="Arial" w:cs="Arial"/>
                <w:sz w:val="20"/>
                <w:szCs w:val="20"/>
              </w:rPr>
            </w:pPr>
            <w:r>
              <w:rPr>
                <w:rFonts w:ascii="Arial" w:hAnsi="Arial" w:cs="Arial"/>
                <w:sz w:val="20"/>
                <w:szCs w:val="20"/>
              </w:rPr>
              <w:t xml:space="preserve">$75,000 </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0F9AE5A3" w14:textId="77777777" w:rsidR="007154D2" w:rsidRDefault="007154D2">
            <w:pPr>
              <w:rPr>
                <w:rFonts w:ascii="Arial" w:hAnsi="Arial" w:cs="Arial"/>
                <w:sz w:val="20"/>
                <w:szCs w:val="20"/>
              </w:rPr>
            </w:pPr>
            <w:r>
              <w:rPr>
                <w:rFonts w:ascii="Arial" w:hAnsi="Arial" w:cs="Arial"/>
                <w:sz w:val="20"/>
                <w:szCs w:val="20"/>
              </w:rPr>
              <w:t>Annually</w:t>
            </w:r>
          </w:p>
        </w:tc>
        <w:tc>
          <w:tcPr>
            <w:tcW w:w="1400" w:type="dxa"/>
            <w:gridSpan w:val="2"/>
            <w:tcBorders>
              <w:top w:val="nil"/>
              <w:left w:val="nil"/>
              <w:bottom w:val="nil"/>
              <w:right w:val="nil"/>
            </w:tcBorders>
            <w:shd w:val="clear" w:color="auto" w:fill="auto"/>
            <w:noWrap/>
            <w:vAlign w:val="bottom"/>
            <w:hideMark/>
          </w:tcPr>
          <w:p w14:paraId="44685D01"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72C4D171"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03A3D357" w14:textId="77777777" w:rsidR="007154D2" w:rsidRDefault="007154D2">
            <w:pPr>
              <w:rPr>
                <w:sz w:val="20"/>
                <w:szCs w:val="20"/>
              </w:rPr>
            </w:pPr>
          </w:p>
        </w:tc>
      </w:tr>
      <w:tr w:rsidR="007154D2" w14:paraId="1029CDD1" w14:textId="77777777" w:rsidTr="007154D2">
        <w:trPr>
          <w:trHeight w:val="30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DC3FED" w14:textId="77777777" w:rsidR="007154D2" w:rsidRDefault="007154D2">
            <w:pPr>
              <w:rPr>
                <w:rFonts w:ascii="Arial" w:hAnsi="Arial" w:cs="Arial"/>
                <w:sz w:val="20"/>
                <w:szCs w:val="20"/>
              </w:rPr>
            </w:pPr>
            <w:r>
              <w:rPr>
                <w:rFonts w:ascii="Arial" w:hAnsi="Arial" w:cs="Arial"/>
                <w:sz w:val="20"/>
                <w:szCs w:val="20"/>
              </w:rPr>
              <w:t xml:space="preserve">  Utilities </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798D08BD" w14:textId="77777777" w:rsidR="007154D2" w:rsidRDefault="007154D2">
            <w:pPr>
              <w:jc w:val="center"/>
              <w:rPr>
                <w:rFonts w:ascii="Arial" w:hAnsi="Arial" w:cs="Arial"/>
                <w:sz w:val="20"/>
                <w:szCs w:val="20"/>
              </w:rPr>
            </w:pPr>
            <w:r>
              <w:rPr>
                <w:rFonts w:ascii="Arial" w:hAnsi="Arial" w:cs="Arial"/>
                <w:sz w:val="20"/>
                <w:szCs w:val="20"/>
              </w:rPr>
              <w:t xml:space="preserve">$18,750 </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329529DB" w14:textId="77777777" w:rsidR="007154D2" w:rsidRDefault="007154D2">
            <w:pPr>
              <w:rPr>
                <w:rFonts w:ascii="Arial" w:hAnsi="Arial" w:cs="Arial"/>
                <w:sz w:val="20"/>
                <w:szCs w:val="20"/>
              </w:rPr>
            </w:pPr>
            <w:r>
              <w:rPr>
                <w:rFonts w:ascii="Arial" w:hAnsi="Arial" w:cs="Arial"/>
                <w:sz w:val="20"/>
                <w:szCs w:val="20"/>
              </w:rPr>
              <w:t>Annually</w:t>
            </w:r>
          </w:p>
        </w:tc>
        <w:tc>
          <w:tcPr>
            <w:tcW w:w="1400" w:type="dxa"/>
            <w:gridSpan w:val="2"/>
            <w:tcBorders>
              <w:top w:val="nil"/>
              <w:left w:val="nil"/>
              <w:bottom w:val="nil"/>
              <w:right w:val="nil"/>
            </w:tcBorders>
            <w:shd w:val="clear" w:color="auto" w:fill="auto"/>
            <w:noWrap/>
            <w:vAlign w:val="bottom"/>
            <w:hideMark/>
          </w:tcPr>
          <w:p w14:paraId="1F739665"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305D6062"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09475237" w14:textId="77777777" w:rsidR="007154D2" w:rsidRDefault="007154D2">
            <w:pPr>
              <w:rPr>
                <w:sz w:val="20"/>
                <w:szCs w:val="20"/>
              </w:rPr>
            </w:pPr>
          </w:p>
        </w:tc>
      </w:tr>
      <w:tr w:rsidR="007154D2" w14:paraId="5BB6272A" w14:textId="77777777" w:rsidTr="007154D2">
        <w:trPr>
          <w:trHeight w:val="30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EC9897E" w14:textId="77777777" w:rsidR="007154D2" w:rsidRDefault="007154D2">
            <w:pPr>
              <w:rPr>
                <w:rFonts w:ascii="Arial" w:hAnsi="Arial" w:cs="Arial"/>
                <w:sz w:val="20"/>
                <w:szCs w:val="20"/>
              </w:rPr>
            </w:pPr>
            <w:r>
              <w:rPr>
                <w:rFonts w:ascii="Arial" w:hAnsi="Arial" w:cs="Arial"/>
                <w:sz w:val="20"/>
                <w:szCs w:val="20"/>
              </w:rPr>
              <w:t xml:space="preserve">  Owner/Operator Salary</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04AC73F4" w14:textId="77777777" w:rsidR="007154D2" w:rsidRDefault="007154D2">
            <w:pPr>
              <w:jc w:val="center"/>
              <w:rPr>
                <w:rFonts w:ascii="Arial" w:hAnsi="Arial" w:cs="Arial"/>
                <w:sz w:val="20"/>
                <w:szCs w:val="20"/>
              </w:rPr>
            </w:pPr>
            <w:r>
              <w:rPr>
                <w:rFonts w:ascii="Arial" w:hAnsi="Arial" w:cs="Arial"/>
                <w:sz w:val="20"/>
                <w:szCs w:val="20"/>
              </w:rPr>
              <w:t xml:space="preserve">$35,000 </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66E90E90" w14:textId="77777777" w:rsidR="007154D2" w:rsidRDefault="007154D2">
            <w:pPr>
              <w:rPr>
                <w:rFonts w:ascii="Arial" w:hAnsi="Arial" w:cs="Arial"/>
                <w:sz w:val="20"/>
                <w:szCs w:val="20"/>
              </w:rPr>
            </w:pPr>
            <w:r>
              <w:rPr>
                <w:rFonts w:ascii="Arial" w:hAnsi="Arial" w:cs="Arial"/>
                <w:sz w:val="20"/>
                <w:szCs w:val="20"/>
              </w:rPr>
              <w:t>Annually</w:t>
            </w:r>
          </w:p>
        </w:tc>
        <w:tc>
          <w:tcPr>
            <w:tcW w:w="1400" w:type="dxa"/>
            <w:gridSpan w:val="2"/>
            <w:tcBorders>
              <w:top w:val="nil"/>
              <w:left w:val="nil"/>
              <w:bottom w:val="nil"/>
              <w:right w:val="nil"/>
            </w:tcBorders>
            <w:shd w:val="clear" w:color="auto" w:fill="auto"/>
            <w:noWrap/>
            <w:vAlign w:val="bottom"/>
            <w:hideMark/>
          </w:tcPr>
          <w:p w14:paraId="15E089A0"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620C7466"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12DA4C84" w14:textId="77777777" w:rsidR="007154D2" w:rsidRDefault="007154D2">
            <w:pPr>
              <w:rPr>
                <w:sz w:val="20"/>
                <w:szCs w:val="20"/>
              </w:rPr>
            </w:pPr>
          </w:p>
        </w:tc>
      </w:tr>
      <w:tr w:rsidR="007154D2" w14:paraId="7F97BCA5" w14:textId="77777777" w:rsidTr="007154D2">
        <w:trPr>
          <w:trHeight w:val="30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6094D79" w14:textId="77777777" w:rsidR="007154D2" w:rsidRDefault="007154D2">
            <w:pPr>
              <w:rPr>
                <w:rFonts w:ascii="Arial" w:hAnsi="Arial" w:cs="Arial"/>
                <w:sz w:val="20"/>
                <w:szCs w:val="20"/>
              </w:rPr>
            </w:pPr>
            <w:r>
              <w:rPr>
                <w:rFonts w:ascii="Arial" w:hAnsi="Arial" w:cs="Arial"/>
                <w:sz w:val="20"/>
                <w:szCs w:val="20"/>
              </w:rPr>
              <w:t xml:space="preserve">  Payroll Tax &amp; Benefits</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5DEE0547" w14:textId="77777777" w:rsidR="007154D2" w:rsidRDefault="007154D2">
            <w:pPr>
              <w:jc w:val="center"/>
              <w:rPr>
                <w:rFonts w:ascii="Arial" w:hAnsi="Arial" w:cs="Arial"/>
                <w:sz w:val="20"/>
                <w:szCs w:val="20"/>
              </w:rPr>
            </w:pPr>
            <w:r>
              <w:rPr>
                <w:rFonts w:ascii="Arial" w:hAnsi="Arial" w:cs="Arial"/>
                <w:sz w:val="20"/>
                <w:szCs w:val="20"/>
              </w:rPr>
              <w:t>10.0%</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0F4D6B68" w14:textId="77777777" w:rsidR="007154D2" w:rsidRDefault="007154D2">
            <w:pPr>
              <w:rPr>
                <w:rFonts w:ascii="Arial" w:hAnsi="Arial" w:cs="Arial"/>
                <w:sz w:val="20"/>
                <w:szCs w:val="20"/>
              </w:rPr>
            </w:pPr>
            <w:r>
              <w:rPr>
                <w:rFonts w:ascii="Arial" w:hAnsi="Arial" w:cs="Arial"/>
                <w:sz w:val="20"/>
                <w:szCs w:val="20"/>
              </w:rPr>
              <w:t>on Operator</w:t>
            </w:r>
          </w:p>
        </w:tc>
        <w:tc>
          <w:tcPr>
            <w:tcW w:w="1400" w:type="dxa"/>
            <w:gridSpan w:val="2"/>
            <w:tcBorders>
              <w:top w:val="nil"/>
              <w:left w:val="nil"/>
              <w:bottom w:val="nil"/>
              <w:right w:val="nil"/>
            </w:tcBorders>
            <w:shd w:val="clear" w:color="auto" w:fill="auto"/>
            <w:noWrap/>
            <w:vAlign w:val="bottom"/>
            <w:hideMark/>
          </w:tcPr>
          <w:p w14:paraId="281E3CDD"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2B11BA16"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621CA2A0" w14:textId="77777777" w:rsidR="007154D2" w:rsidRDefault="007154D2">
            <w:pPr>
              <w:rPr>
                <w:sz w:val="20"/>
                <w:szCs w:val="20"/>
              </w:rPr>
            </w:pPr>
          </w:p>
        </w:tc>
      </w:tr>
      <w:tr w:rsidR="007154D2" w14:paraId="39FE6DC7" w14:textId="77777777" w:rsidTr="007154D2">
        <w:trPr>
          <w:trHeight w:val="30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B2D150D" w14:textId="77777777" w:rsidR="007154D2" w:rsidRDefault="007154D2">
            <w:pPr>
              <w:rPr>
                <w:rFonts w:ascii="Arial" w:hAnsi="Arial" w:cs="Arial"/>
                <w:sz w:val="20"/>
                <w:szCs w:val="20"/>
              </w:rPr>
            </w:pPr>
            <w:r>
              <w:rPr>
                <w:rFonts w:ascii="Arial" w:hAnsi="Arial" w:cs="Arial"/>
                <w:sz w:val="20"/>
                <w:szCs w:val="20"/>
              </w:rPr>
              <w:t xml:space="preserve">  Licenses/Permits</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0B8D9188" w14:textId="77777777" w:rsidR="007154D2" w:rsidRDefault="007154D2">
            <w:pPr>
              <w:jc w:val="center"/>
              <w:rPr>
                <w:rFonts w:ascii="Arial" w:hAnsi="Arial" w:cs="Arial"/>
                <w:sz w:val="20"/>
                <w:szCs w:val="20"/>
              </w:rPr>
            </w:pPr>
            <w:r>
              <w:rPr>
                <w:rFonts w:ascii="Arial" w:hAnsi="Arial" w:cs="Arial"/>
                <w:sz w:val="20"/>
                <w:szCs w:val="20"/>
              </w:rPr>
              <w:t xml:space="preserve">$500 </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5114C0FB" w14:textId="77777777" w:rsidR="007154D2" w:rsidRDefault="007154D2">
            <w:pPr>
              <w:rPr>
                <w:rFonts w:ascii="Arial" w:hAnsi="Arial" w:cs="Arial"/>
                <w:sz w:val="20"/>
                <w:szCs w:val="20"/>
              </w:rPr>
            </w:pPr>
            <w:r>
              <w:rPr>
                <w:rFonts w:ascii="Arial" w:hAnsi="Arial" w:cs="Arial"/>
                <w:sz w:val="20"/>
                <w:szCs w:val="20"/>
              </w:rPr>
              <w:t>Annually</w:t>
            </w:r>
          </w:p>
        </w:tc>
        <w:tc>
          <w:tcPr>
            <w:tcW w:w="1400" w:type="dxa"/>
            <w:gridSpan w:val="2"/>
            <w:tcBorders>
              <w:top w:val="nil"/>
              <w:left w:val="nil"/>
              <w:bottom w:val="nil"/>
              <w:right w:val="nil"/>
            </w:tcBorders>
            <w:shd w:val="clear" w:color="auto" w:fill="auto"/>
            <w:noWrap/>
            <w:vAlign w:val="bottom"/>
            <w:hideMark/>
          </w:tcPr>
          <w:p w14:paraId="243C4E54"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3895AAA2"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60BFD294" w14:textId="77777777" w:rsidR="007154D2" w:rsidRDefault="007154D2">
            <w:pPr>
              <w:rPr>
                <w:sz w:val="20"/>
                <w:szCs w:val="20"/>
              </w:rPr>
            </w:pPr>
          </w:p>
        </w:tc>
      </w:tr>
      <w:tr w:rsidR="007154D2" w14:paraId="2DCB11B9" w14:textId="77777777" w:rsidTr="007154D2">
        <w:trPr>
          <w:trHeight w:val="30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0C6485A" w14:textId="77777777" w:rsidR="007154D2" w:rsidRDefault="007154D2">
            <w:pPr>
              <w:rPr>
                <w:rFonts w:ascii="Arial" w:hAnsi="Arial" w:cs="Arial"/>
                <w:sz w:val="20"/>
                <w:szCs w:val="20"/>
              </w:rPr>
            </w:pPr>
            <w:r>
              <w:rPr>
                <w:rFonts w:ascii="Arial" w:hAnsi="Arial" w:cs="Arial"/>
                <w:sz w:val="20"/>
                <w:szCs w:val="20"/>
              </w:rPr>
              <w:t xml:space="preserve">  General Insurance</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01D29577" w14:textId="77777777" w:rsidR="007154D2" w:rsidRDefault="007154D2">
            <w:pPr>
              <w:jc w:val="center"/>
              <w:rPr>
                <w:rFonts w:ascii="Arial" w:hAnsi="Arial" w:cs="Arial"/>
                <w:sz w:val="20"/>
                <w:szCs w:val="20"/>
              </w:rPr>
            </w:pPr>
            <w:r>
              <w:rPr>
                <w:rFonts w:ascii="Arial" w:hAnsi="Arial" w:cs="Arial"/>
                <w:sz w:val="20"/>
                <w:szCs w:val="20"/>
              </w:rPr>
              <w:t xml:space="preserve">$5,000 </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06BCB7F2" w14:textId="77777777" w:rsidR="007154D2" w:rsidRDefault="007154D2">
            <w:pPr>
              <w:rPr>
                <w:rFonts w:ascii="Arial" w:hAnsi="Arial" w:cs="Arial"/>
                <w:sz w:val="20"/>
                <w:szCs w:val="20"/>
              </w:rPr>
            </w:pPr>
            <w:r>
              <w:rPr>
                <w:rFonts w:ascii="Arial" w:hAnsi="Arial" w:cs="Arial"/>
                <w:sz w:val="20"/>
                <w:szCs w:val="20"/>
              </w:rPr>
              <w:t>Annually</w:t>
            </w:r>
          </w:p>
        </w:tc>
        <w:tc>
          <w:tcPr>
            <w:tcW w:w="1400" w:type="dxa"/>
            <w:gridSpan w:val="2"/>
            <w:tcBorders>
              <w:top w:val="nil"/>
              <w:left w:val="nil"/>
              <w:bottom w:val="nil"/>
              <w:right w:val="nil"/>
            </w:tcBorders>
            <w:shd w:val="clear" w:color="auto" w:fill="auto"/>
            <w:noWrap/>
            <w:vAlign w:val="bottom"/>
            <w:hideMark/>
          </w:tcPr>
          <w:p w14:paraId="10E97DDC"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688E1B34"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2EB696FC" w14:textId="77777777" w:rsidR="007154D2" w:rsidRDefault="007154D2">
            <w:pPr>
              <w:rPr>
                <w:sz w:val="20"/>
                <w:szCs w:val="20"/>
              </w:rPr>
            </w:pPr>
          </w:p>
        </w:tc>
      </w:tr>
      <w:tr w:rsidR="007154D2" w14:paraId="5F33AA3A" w14:textId="77777777" w:rsidTr="007154D2">
        <w:trPr>
          <w:trHeight w:val="30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273A751" w14:textId="77777777" w:rsidR="007154D2" w:rsidRDefault="007154D2">
            <w:pPr>
              <w:rPr>
                <w:rFonts w:ascii="Arial" w:hAnsi="Arial" w:cs="Arial"/>
                <w:sz w:val="20"/>
                <w:szCs w:val="20"/>
              </w:rPr>
            </w:pPr>
            <w:r>
              <w:rPr>
                <w:rFonts w:ascii="Arial" w:hAnsi="Arial" w:cs="Arial"/>
                <w:sz w:val="20"/>
                <w:szCs w:val="20"/>
              </w:rPr>
              <w:t xml:space="preserve">  Dues &amp; Subscriptions</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09E6C8B6" w14:textId="77777777" w:rsidR="007154D2" w:rsidRDefault="007154D2">
            <w:pPr>
              <w:jc w:val="center"/>
              <w:rPr>
                <w:rFonts w:ascii="Arial" w:hAnsi="Arial" w:cs="Arial"/>
                <w:sz w:val="20"/>
                <w:szCs w:val="20"/>
              </w:rPr>
            </w:pPr>
            <w:r>
              <w:rPr>
                <w:rFonts w:ascii="Arial" w:hAnsi="Arial" w:cs="Arial"/>
                <w:sz w:val="20"/>
                <w:szCs w:val="20"/>
              </w:rPr>
              <w:t xml:space="preserve">$1,200 </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75AEB260" w14:textId="77777777" w:rsidR="007154D2" w:rsidRDefault="007154D2">
            <w:pPr>
              <w:rPr>
                <w:rFonts w:ascii="Arial" w:hAnsi="Arial" w:cs="Arial"/>
                <w:sz w:val="20"/>
                <w:szCs w:val="20"/>
              </w:rPr>
            </w:pPr>
            <w:r>
              <w:rPr>
                <w:rFonts w:ascii="Arial" w:hAnsi="Arial" w:cs="Arial"/>
                <w:sz w:val="20"/>
                <w:szCs w:val="20"/>
              </w:rPr>
              <w:t>Annually</w:t>
            </w:r>
          </w:p>
        </w:tc>
        <w:tc>
          <w:tcPr>
            <w:tcW w:w="1400" w:type="dxa"/>
            <w:gridSpan w:val="2"/>
            <w:tcBorders>
              <w:top w:val="nil"/>
              <w:left w:val="nil"/>
              <w:bottom w:val="nil"/>
              <w:right w:val="nil"/>
            </w:tcBorders>
            <w:shd w:val="clear" w:color="auto" w:fill="auto"/>
            <w:noWrap/>
            <w:vAlign w:val="bottom"/>
            <w:hideMark/>
          </w:tcPr>
          <w:p w14:paraId="49FDF8EC"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2F434CE1"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43E910BB" w14:textId="77777777" w:rsidR="007154D2" w:rsidRDefault="007154D2">
            <w:pPr>
              <w:rPr>
                <w:sz w:val="20"/>
                <w:szCs w:val="20"/>
              </w:rPr>
            </w:pPr>
          </w:p>
        </w:tc>
      </w:tr>
      <w:tr w:rsidR="007154D2" w14:paraId="02E3B658" w14:textId="77777777" w:rsidTr="007154D2">
        <w:trPr>
          <w:trHeight w:val="30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C165A2C" w14:textId="77777777" w:rsidR="007154D2" w:rsidRDefault="007154D2">
            <w:pPr>
              <w:rPr>
                <w:rFonts w:ascii="Arial" w:hAnsi="Arial" w:cs="Arial"/>
                <w:sz w:val="20"/>
                <w:szCs w:val="20"/>
              </w:rPr>
            </w:pPr>
            <w:r>
              <w:rPr>
                <w:rFonts w:ascii="Arial" w:hAnsi="Arial" w:cs="Arial"/>
                <w:sz w:val="20"/>
                <w:szCs w:val="20"/>
              </w:rPr>
              <w:t xml:space="preserve">  Telephone &amp; Internet</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608E216D" w14:textId="77777777" w:rsidR="007154D2" w:rsidRDefault="007154D2">
            <w:pPr>
              <w:jc w:val="center"/>
              <w:rPr>
                <w:rFonts w:ascii="Arial" w:hAnsi="Arial" w:cs="Arial"/>
                <w:sz w:val="20"/>
                <w:szCs w:val="20"/>
              </w:rPr>
            </w:pPr>
            <w:r>
              <w:rPr>
                <w:rFonts w:ascii="Arial" w:hAnsi="Arial" w:cs="Arial"/>
                <w:sz w:val="20"/>
                <w:szCs w:val="20"/>
              </w:rPr>
              <w:t xml:space="preserve">$1,200 </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47A52B76" w14:textId="77777777" w:rsidR="007154D2" w:rsidRDefault="007154D2">
            <w:pPr>
              <w:rPr>
                <w:rFonts w:ascii="Arial" w:hAnsi="Arial" w:cs="Arial"/>
                <w:sz w:val="20"/>
                <w:szCs w:val="20"/>
              </w:rPr>
            </w:pPr>
            <w:r>
              <w:rPr>
                <w:rFonts w:ascii="Arial" w:hAnsi="Arial" w:cs="Arial"/>
                <w:sz w:val="20"/>
                <w:szCs w:val="20"/>
              </w:rPr>
              <w:t>Annually</w:t>
            </w:r>
          </w:p>
        </w:tc>
        <w:tc>
          <w:tcPr>
            <w:tcW w:w="1400" w:type="dxa"/>
            <w:gridSpan w:val="2"/>
            <w:tcBorders>
              <w:top w:val="nil"/>
              <w:left w:val="nil"/>
              <w:bottom w:val="nil"/>
              <w:right w:val="nil"/>
            </w:tcBorders>
            <w:shd w:val="clear" w:color="auto" w:fill="auto"/>
            <w:noWrap/>
            <w:vAlign w:val="bottom"/>
            <w:hideMark/>
          </w:tcPr>
          <w:p w14:paraId="2681380B"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464FC03C"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7C8E8726" w14:textId="77777777" w:rsidR="007154D2" w:rsidRDefault="007154D2">
            <w:pPr>
              <w:rPr>
                <w:sz w:val="20"/>
                <w:szCs w:val="20"/>
              </w:rPr>
            </w:pPr>
          </w:p>
        </w:tc>
      </w:tr>
      <w:tr w:rsidR="007154D2" w14:paraId="0B781C94" w14:textId="77777777" w:rsidTr="007154D2">
        <w:trPr>
          <w:trHeight w:val="30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D6F30E" w14:textId="77777777" w:rsidR="007154D2" w:rsidRDefault="007154D2">
            <w:pPr>
              <w:rPr>
                <w:rFonts w:ascii="Arial" w:hAnsi="Arial" w:cs="Arial"/>
                <w:sz w:val="20"/>
                <w:szCs w:val="20"/>
              </w:rPr>
            </w:pPr>
            <w:r>
              <w:rPr>
                <w:rFonts w:ascii="Arial" w:hAnsi="Arial" w:cs="Arial"/>
                <w:sz w:val="20"/>
                <w:szCs w:val="20"/>
              </w:rPr>
              <w:t xml:space="preserve">  Professional Fees</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75375CEA" w14:textId="77777777" w:rsidR="007154D2" w:rsidRDefault="007154D2">
            <w:pPr>
              <w:jc w:val="center"/>
              <w:rPr>
                <w:rFonts w:ascii="Arial" w:hAnsi="Arial" w:cs="Arial"/>
                <w:sz w:val="20"/>
                <w:szCs w:val="20"/>
              </w:rPr>
            </w:pPr>
            <w:r>
              <w:rPr>
                <w:rFonts w:ascii="Arial" w:hAnsi="Arial" w:cs="Arial"/>
                <w:sz w:val="20"/>
                <w:szCs w:val="20"/>
              </w:rPr>
              <w:t>$4,000</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67F48573" w14:textId="77777777" w:rsidR="007154D2" w:rsidRDefault="007154D2">
            <w:pPr>
              <w:rPr>
                <w:rFonts w:ascii="Arial" w:hAnsi="Arial" w:cs="Arial"/>
                <w:sz w:val="20"/>
                <w:szCs w:val="20"/>
              </w:rPr>
            </w:pPr>
            <w:r>
              <w:rPr>
                <w:rFonts w:ascii="Arial" w:hAnsi="Arial" w:cs="Arial"/>
                <w:sz w:val="20"/>
                <w:szCs w:val="20"/>
              </w:rPr>
              <w:t>Annually</w:t>
            </w:r>
          </w:p>
        </w:tc>
        <w:tc>
          <w:tcPr>
            <w:tcW w:w="1400" w:type="dxa"/>
            <w:gridSpan w:val="2"/>
            <w:tcBorders>
              <w:top w:val="nil"/>
              <w:left w:val="nil"/>
              <w:bottom w:val="nil"/>
              <w:right w:val="nil"/>
            </w:tcBorders>
            <w:shd w:val="clear" w:color="auto" w:fill="auto"/>
            <w:noWrap/>
            <w:vAlign w:val="bottom"/>
            <w:hideMark/>
          </w:tcPr>
          <w:p w14:paraId="2AB08424"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50CA1A1D"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7458BDD9" w14:textId="77777777" w:rsidR="007154D2" w:rsidRDefault="007154D2">
            <w:pPr>
              <w:rPr>
                <w:sz w:val="20"/>
                <w:szCs w:val="20"/>
              </w:rPr>
            </w:pPr>
          </w:p>
        </w:tc>
      </w:tr>
      <w:tr w:rsidR="007154D2" w14:paraId="7B68B850" w14:textId="77777777" w:rsidTr="007154D2">
        <w:trPr>
          <w:trHeight w:val="300"/>
        </w:trPr>
        <w:tc>
          <w:tcPr>
            <w:tcW w:w="37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ED1F3A" w14:textId="77777777" w:rsidR="007154D2" w:rsidRDefault="007154D2">
            <w:pPr>
              <w:rPr>
                <w:rFonts w:ascii="Arial" w:hAnsi="Arial" w:cs="Arial"/>
                <w:sz w:val="20"/>
                <w:szCs w:val="20"/>
              </w:rPr>
            </w:pPr>
            <w:r>
              <w:rPr>
                <w:rFonts w:ascii="Arial" w:hAnsi="Arial" w:cs="Arial"/>
                <w:sz w:val="20"/>
                <w:szCs w:val="20"/>
              </w:rPr>
              <w:t xml:space="preserve">  Office Expenses</w:t>
            </w:r>
          </w:p>
        </w:tc>
        <w:tc>
          <w:tcPr>
            <w:tcW w:w="1340" w:type="dxa"/>
            <w:gridSpan w:val="2"/>
            <w:tcBorders>
              <w:top w:val="nil"/>
              <w:left w:val="nil"/>
              <w:bottom w:val="single" w:sz="4" w:space="0" w:color="auto"/>
              <w:right w:val="single" w:sz="4" w:space="0" w:color="auto"/>
            </w:tcBorders>
            <w:shd w:val="clear" w:color="auto" w:fill="auto"/>
            <w:noWrap/>
            <w:vAlign w:val="bottom"/>
            <w:hideMark/>
          </w:tcPr>
          <w:p w14:paraId="38D3B628" w14:textId="77777777" w:rsidR="007154D2" w:rsidRDefault="007154D2">
            <w:pPr>
              <w:jc w:val="center"/>
              <w:rPr>
                <w:rFonts w:ascii="Arial" w:hAnsi="Arial" w:cs="Arial"/>
                <w:sz w:val="20"/>
                <w:szCs w:val="20"/>
              </w:rPr>
            </w:pPr>
            <w:r>
              <w:rPr>
                <w:rFonts w:ascii="Arial" w:hAnsi="Arial" w:cs="Arial"/>
                <w:sz w:val="20"/>
                <w:szCs w:val="20"/>
              </w:rPr>
              <w:t>$2,080</w:t>
            </w:r>
          </w:p>
        </w:tc>
        <w:tc>
          <w:tcPr>
            <w:tcW w:w="1960" w:type="dxa"/>
            <w:gridSpan w:val="2"/>
            <w:tcBorders>
              <w:top w:val="nil"/>
              <w:left w:val="nil"/>
              <w:bottom w:val="single" w:sz="4" w:space="0" w:color="auto"/>
              <w:right w:val="single" w:sz="4" w:space="0" w:color="auto"/>
            </w:tcBorders>
            <w:shd w:val="clear" w:color="auto" w:fill="auto"/>
            <w:noWrap/>
            <w:vAlign w:val="bottom"/>
            <w:hideMark/>
          </w:tcPr>
          <w:p w14:paraId="2CFFFE50" w14:textId="77777777" w:rsidR="007154D2" w:rsidRDefault="007154D2">
            <w:pPr>
              <w:rPr>
                <w:rFonts w:ascii="Arial" w:hAnsi="Arial" w:cs="Arial"/>
                <w:sz w:val="20"/>
                <w:szCs w:val="20"/>
              </w:rPr>
            </w:pPr>
            <w:r>
              <w:rPr>
                <w:rFonts w:ascii="Arial" w:hAnsi="Arial" w:cs="Arial"/>
                <w:sz w:val="20"/>
                <w:szCs w:val="20"/>
              </w:rPr>
              <w:t>Annually</w:t>
            </w:r>
          </w:p>
        </w:tc>
        <w:tc>
          <w:tcPr>
            <w:tcW w:w="1400" w:type="dxa"/>
            <w:gridSpan w:val="2"/>
            <w:tcBorders>
              <w:top w:val="nil"/>
              <w:left w:val="nil"/>
              <w:bottom w:val="nil"/>
              <w:right w:val="nil"/>
            </w:tcBorders>
            <w:shd w:val="clear" w:color="auto" w:fill="auto"/>
            <w:noWrap/>
            <w:vAlign w:val="bottom"/>
            <w:hideMark/>
          </w:tcPr>
          <w:p w14:paraId="73CC1E79" w14:textId="77777777" w:rsidR="007154D2" w:rsidRDefault="007154D2">
            <w:pPr>
              <w:rPr>
                <w:rFonts w:ascii="Arial" w:hAnsi="Arial" w:cs="Arial"/>
                <w:sz w:val="20"/>
                <w:szCs w:val="20"/>
              </w:rPr>
            </w:pPr>
          </w:p>
        </w:tc>
        <w:tc>
          <w:tcPr>
            <w:tcW w:w="1460" w:type="dxa"/>
            <w:gridSpan w:val="2"/>
            <w:tcBorders>
              <w:top w:val="nil"/>
              <w:left w:val="nil"/>
              <w:bottom w:val="nil"/>
              <w:right w:val="nil"/>
            </w:tcBorders>
            <w:shd w:val="clear" w:color="auto" w:fill="auto"/>
            <w:noWrap/>
            <w:vAlign w:val="bottom"/>
            <w:hideMark/>
          </w:tcPr>
          <w:p w14:paraId="78B9F8DF" w14:textId="77777777" w:rsidR="007154D2" w:rsidRDefault="007154D2">
            <w:pPr>
              <w:rPr>
                <w:sz w:val="20"/>
                <w:szCs w:val="20"/>
              </w:rPr>
            </w:pPr>
          </w:p>
        </w:tc>
        <w:tc>
          <w:tcPr>
            <w:tcW w:w="1520" w:type="dxa"/>
            <w:tcBorders>
              <w:top w:val="nil"/>
              <w:left w:val="nil"/>
              <w:bottom w:val="nil"/>
              <w:right w:val="nil"/>
            </w:tcBorders>
            <w:shd w:val="clear" w:color="auto" w:fill="auto"/>
            <w:noWrap/>
            <w:vAlign w:val="bottom"/>
            <w:hideMark/>
          </w:tcPr>
          <w:p w14:paraId="118D7907" w14:textId="77777777" w:rsidR="007154D2" w:rsidRDefault="007154D2">
            <w:pPr>
              <w:rPr>
                <w:sz w:val="20"/>
                <w:szCs w:val="20"/>
              </w:rPr>
            </w:pPr>
          </w:p>
        </w:tc>
      </w:tr>
    </w:tbl>
    <w:p w14:paraId="7B73CCCB" w14:textId="77777777" w:rsidR="00191CC4" w:rsidRPr="00191CC4" w:rsidRDefault="00191CC4" w:rsidP="00191CC4"/>
    <w:p w14:paraId="24849224" w14:textId="77777777" w:rsidR="008D3211" w:rsidRDefault="008D3211" w:rsidP="008D3211"/>
    <w:p w14:paraId="0CE73570" w14:textId="77777777" w:rsidR="001A4B19" w:rsidRPr="00270601" w:rsidRDefault="00D37852" w:rsidP="00D67B02">
      <w:pPr>
        <w:pStyle w:val="Heading1"/>
        <w:rPr>
          <w:rFonts w:cs="Arial"/>
          <w:sz w:val="32"/>
          <w:szCs w:val="32"/>
        </w:rPr>
      </w:pPr>
      <w:r w:rsidRPr="00270601">
        <w:rPr>
          <w:rFonts w:cs="Arial"/>
          <w:sz w:val="32"/>
          <w:szCs w:val="32"/>
        </w:rPr>
        <w:br w:type="page"/>
      </w:r>
      <w:bookmarkStart w:id="66" w:name="_Toc382814452"/>
      <w:r w:rsidR="00D67B02" w:rsidRPr="00270601">
        <w:rPr>
          <w:rFonts w:cs="Arial"/>
          <w:sz w:val="32"/>
          <w:szCs w:val="32"/>
        </w:rPr>
        <w:lastRenderedPageBreak/>
        <w:t xml:space="preserve">Exhibit B – </w:t>
      </w:r>
      <w:r w:rsidR="009B3EA8" w:rsidRPr="00270601">
        <w:rPr>
          <w:rFonts w:cs="Arial"/>
          <w:sz w:val="32"/>
          <w:szCs w:val="32"/>
        </w:rPr>
        <w:t>Franchisee Pro Forma</w:t>
      </w:r>
      <w:bookmarkEnd w:id="66"/>
    </w:p>
    <w:tbl>
      <w:tblPr>
        <w:tblW w:w="8744" w:type="dxa"/>
        <w:tblInd w:w="113" w:type="dxa"/>
        <w:tblLook w:val="04A0" w:firstRow="1" w:lastRow="0" w:firstColumn="1" w:lastColumn="0" w:noHBand="0" w:noVBand="1"/>
      </w:tblPr>
      <w:tblGrid>
        <w:gridCol w:w="2613"/>
        <w:gridCol w:w="1217"/>
        <w:gridCol w:w="1185"/>
        <w:gridCol w:w="1185"/>
        <w:gridCol w:w="1272"/>
        <w:gridCol w:w="1272"/>
      </w:tblGrid>
      <w:tr w:rsidR="007154D2" w14:paraId="24FE0DAE" w14:textId="77777777" w:rsidTr="007154D2">
        <w:trPr>
          <w:trHeight w:val="260"/>
        </w:trPr>
        <w:tc>
          <w:tcPr>
            <w:tcW w:w="261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1CF9D2AC" w14:textId="77777777" w:rsidR="007154D2" w:rsidRDefault="007154D2">
            <w:pPr>
              <w:rPr>
                <w:rFonts w:ascii="Arial" w:hAnsi="Arial" w:cs="Arial"/>
                <w:b/>
                <w:bCs/>
                <w:color w:val="FFFFFF"/>
                <w:sz w:val="20"/>
                <w:szCs w:val="20"/>
              </w:rPr>
            </w:pPr>
            <w:r>
              <w:rPr>
                <w:rFonts w:ascii="Arial" w:hAnsi="Arial" w:cs="Arial"/>
                <w:b/>
                <w:bCs/>
                <w:color w:val="FFFFFF"/>
                <w:sz w:val="20"/>
                <w:szCs w:val="20"/>
              </w:rPr>
              <w:t>INVESTMENT SUMMARY</w:t>
            </w:r>
          </w:p>
        </w:tc>
        <w:tc>
          <w:tcPr>
            <w:tcW w:w="1217" w:type="dxa"/>
            <w:tcBorders>
              <w:top w:val="single" w:sz="4" w:space="0" w:color="auto"/>
              <w:left w:val="nil"/>
              <w:bottom w:val="nil"/>
              <w:right w:val="single" w:sz="4" w:space="0" w:color="auto"/>
            </w:tcBorders>
            <w:shd w:val="clear" w:color="000000" w:fill="8DB4E2"/>
            <w:noWrap/>
            <w:vAlign w:val="bottom"/>
            <w:hideMark/>
          </w:tcPr>
          <w:p w14:paraId="3713C0D0" w14:textId="77777777" w:rsidR="007154D2" w:rsidRDefault="007154D2">
            <w:pPr>
              <w:rPr>
                <w:rFonts w:ascii="Arial" w:hAnsi="Arial" w:cs="Arial"/>
                <w:b/>
                <w:bCs/>
                <w:color w:val="FFFFFF"/>
                <w:sz w:val="20"/>
                <w:szCs w:val="20"/>
              </w:rPr>
            </w:pPr>
            <w:r>
              <w:rPr>
                <w:rFonts w:ascii="Arial" w:hAnsi="Arial" w:cs="Arial"/>
                <w:b/>
                <w:bCs/>
                <w:color w:val="FFFFFF"/>
                <w:sz w:val="20"/>
                <w:szCs w:val="20"/>
              </w:rPr>
              <w:t> </w:t>
            </w:r>
          </w:p>
        </w:tc>
        <w:tc>
          <w:tcPr>
            <w:tcW w:w="1185" w:type="dxa"/>
            <w:tcBorders>
              <w:top w:val="nil"/>
              <w:left w:val="nil"/>
              <w:bottom w:val="nil"/>
              <w:right w:val="nil"/>
            </w:tcBorders>
            <w:shd w:val="clear" w:color="auto" w:fill="auto"/>
            <w:noWrap/>
            <w:vAlign w:val="bottom"/>
            <w:hideMark/>
          </w:tcPr>
          <w:p w14:paraId="0BD8CB79" w14:textId="77777777" w:rsidR="007154D2" w:rsidRDefault="007154D2">
            <w:pPr>
              <w:rPr>
                <w:rFonts w:ascii="Arial" w:hAnsi="Arial" w:cs="Arial"/>
                <w:b/>
                <w:bCs/>
                <w:color w:val="FFFFFF"/>
                <w:sz w:val="20"/>
                <w:szCs w:val="20"/>
              </w:rPr>
            </w:pPr>
          </w:p>
        </w:tc>
        <w:tc>
          <w:tcPr>
            <w:tcW w:w="1185" w:type="dxa"/>
            <w:tcBorders>
              <w:top w:val="nil"/>
              <w:left w:val="nil"/>
              <w:bottom w:val="nil"/>
              <w:right w:val="nil"/>
            </w:tcBorders>
            <w:shd w:val="clear" w:color="auto" w:fill="auto"/>
            <w:noWrap/>
            <w:vAlign w:val="bottom"/>
            <w:hideMark/>
          </w:tcPr>
          <w:p w14:paraId="1702A79E"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5BE516E3"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7EABEF08" w14:textId="77777777" w:rsidR="007154D2" w:rsidRDefault="007154D2">
            <w:pPr>
              <w:rPr>
                <w:sz w:val="20"/>
                <w:szCs w:val="20"/>
              </w:rPr>
            </w:pPr>
          </w:p>
        </w:tc>
      </w:tr>
      <w:tr w:rsidR="007154D2" w14:paraId="6DD88B15" w14:textId="77777777" w:rsidTr="007154D2">
        <w:trPr>
          <w:trHeight w:val="260"/>
        </w:trPr>
        <w:tc>
          <w:tcPr>
            <w:tcW w:w="2613" w:type="dxa"/>
            <w:tcBorders>
              <w:top w:val="nil"/>
              <w:left w:val="single" w:sz="4" w:space="0" w:color="auto"/>
              <w:bottom w:val="nil"/>
              <w:right w:val="nil"/>
            </w:tcBorders>
            <w:shd w:val="clear" w:color="auto" w:fill="auto"/>
            <w:noWrap/>
            <w:vAlign w:val="bottom"/>
            <w:hideMark/>
          </w:tcPr>
          <w:p w14:paraId="415F84C8" w14:textId="77777777" w:rsidR="007154D2" w:rsidRDefault="007154D2">
            <w:pPr>
              <w:rPr>
                <w:rFonts w:ascii="Arial" w:hAnsi="Arial" w:cs="Arial"/>
                <w:sz w:val="20"/>
                <w:szCs w:val="20"/>
              </w:rPr>
            </w:pPr>
            <w:r>
              <w:rPr>
                <w:rFonts w:ascii="Arial" w:hAnsi="Arial" w:cs="Arial"/>
                <w:sz w:val="20"/>
                <w:szCs w:val="20"/>
              </w:rPr>
              <w:t xml:space="preserve">  Franchise Fee</w:t>
            </w:r>
          </w:p>
        </w:tc>
        <w:tc>
          <w:tcPr>
            <w:tcW w:w="1217" w:type="dxa"/>
            <w:tcBorders>
              <w:top w:val="nil"/>
              <w:left w:val="nil"/>
              <w:bottom w:val="nil"/>
              <w:right w:val="single" w:sz="4" w:space="0" w:color="auto"/>
            </w:tcBorders>
            <w:shd w:val="clear" w:color="auto" w:fill="auto"/>
            <w:noWrap/>
            <w:vAlign w:val="bottom"/>
            <w:hideMark/>
          </w:tcPr>
          <w:p w14:paraId="0875CBD2" w14:textId="77777777" w:rsidR="007154D2" w:rsidRDefault="007154D2">
            <w:pPr>
              <w:jc w:val="right"/>
              <w:rPr>
                <w:rFonts w:ascii="Arial" w:hAnsi="Arial" w:cs="Arial"/>
                <w:sz w:val="20"/>
                <w:szCs w:val="20"/>
              </w:rPr>
            </w:pPr>
            <w:r>
              <w:rPr>
                <w:rFonts w:ascii="Arial" w:hAnsi="Arial" w:cs="Arial"/>
                <w:sz w:val="20"/>
                <w:szCs w:val="20"/>
              </w:rPr>
              <w:t xml:space="preserve">$30,000 </w:t>
            </w:r>
          </w:p>
        </w:tc>
        <w:tc>
          <w:tcPr>
            <w:tcW w:w="1185" w:type="dxa"/>
            <w:tcBorders>
              <w:top w:val="nil"/>
              <w:left w:val="nil"/>
              <w:bottom w:val="nil"/>
              <w:right w:val="nil"/>
            </w:tcBorders>
            <w:shd w:val="clear" w:color="auto" w:fill="auto"/>
            <w:noWrap/>
            <w:vAlign w:val="bottom"/>
            <w:hideMark/>
          </w:tcPr>
          <w:p w14:paraId="2A18DEA1" w14:textId="77777777" w:rsidR="007154D2" w:rsidRDefault="007154D2">
            <w:pPr>
              <w:jc w:val="right"/>
              <w:rPr>
                <w:rFonts w:ascii="Arial" w:hAnsi="Arial" w:cs="Arial"/>
                <w:sz w:val="20"/>
                <w:szCs w:val="20"/>
              </w:rPr>
            </w:pPr>
          </w:p>
        </w:tc>
        <w:tc>
          <w:tcPr>
            <w:tcW w:w="1185" w:type="dxa"/>
            <w:tcBorders>
              <w:top w:val="nil"/>
              <w:left w:val="nil"/>
              <w:bottom w:val="nil"/>
              <w:right w:val="nil"/>
            </w:tcBorders>
            <w:shd w:val="clear" w:color="auto" w:fill="auto"/>
            <w:noWrap/>
            <w:vAlign w:val="bottom"/>
            <w:hideMark/>
          </w:tcPr>
          <w:p w14:paraId="172187D4"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7C649279"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39543095" w14:textId="77777777" w:rsidR="007154D2" w:rsidRDefault="007154D2">
            <w:pPr>
              <w:rPr>
                <w:sz w:val="20"/>
                <w:szCs w:val="20"/>
              </w:rPr>
            </w:pPr>
          </w:p>
        </w:tc>
      </w:tr>
      <w:tr w:rsidR="007154D2" w14:paraId="16D2F7F1" w14:textId="77777777" w:rsidTr="007154D2">
        <w:trPr>
          <w:trHeight w:val="260"/>
        </w:trPr>
        <w:tc>
          <w:tcPr>
            <w:tcW w:w="2613" w:type="dxa"/>
            <w:tcBorders>
              <w:top w:val="nil"/>
              <w:left w:val="single" w:sz="4" w:space="0" w:color="auto"/>
              <w:bottom w:val="nil"/>
              <w:right w:val="nil"/>
            </w:tcBorders>
            <w:shd w:val="clear" w:color="auto" w:fill="auto"/>
            <w:noWrap/>
            <w:vAlign w:val="bottom"/>
            <w:hideMark/>
          </w:tcPr>
          <w:p w14:paraId="275CA55C" w14:textId="77777777" w:rsidR="007154D2" w:rsidRDefault="007154D2">
            <w:pPr>
              <w:rPr>
                <w:rFonts w:ascii="Arial" w:hAnsi="Arial" w:cs="Arial"/>
                <w:sz w:val="20"/>
                <w:szCs w:val="20"/>
              </w:rPr>
            </w:pPr>
            <w:r>
              <w:rPr>
                <w:rFonts w:ascii="Arial" w:hAnsi="Arial" w:cs="Arial"/>
                <w:sz w:val="20"/>
                <w:szCs w:val="20"/>
              </w:rPr>
              <w:t xml:space="preserve">  Initial Investment</w:t>
            </w:r>
          </w:p>
        </w:tc>
        <w:tc>
          <w:tcPr>
            <w:tcW w:w="1217" w:type="dxa"/>
            <w:tcBorders>
              <w:top w:val="nil"/>
              <w:left w:val="nil"/>
              <w:bottom w:val="nil"/>
              <w:right w:val="single" w:sz="4" w:space="0" w:color="auto"/>
            </w:tcBorders>
            <w:shd w:val="clear" w:color="auto" w:fill="auto"/>
            <w:noWrap/>
            <w:vAlign w:val="bottom"/>
            <w:hideMark/>
          </w:tcPr>
          <w:p w14:paraId="2840704C" w14:textId="77777777" w:rsidR="007154D2" w:rsidRDefault="007154D2">
            <w:pPr>
              <w:jc w:val="right"/>
              <w:rPr>
                <w:rFonts w:ascii="Arial" w:hAnsi="Arial" w:cs="Arial"/>
                <w:sz w:val="20"/>
                <w:szCs w:val="20"/>
              </w:rPr>
            </w:pPr>
            <w:r>
              <w:rPr>
                <w:rFonts w:ascii="Arial" w:hAnsi="Arial" w:cs="Arial"/>
                <w:sz w:val="20"/>
                <w:szCs w:val="20"/>
              </w:rPr>
              <w:t xml:space="preserve">$99,542 </w:t>
            </w:r>
          </w:p>
        </w:tc>
        <w:tc>
          <w:tcPr>
            <w:tcW w:w="1185" w:type="dxa"/>
            <w:tcBorders>
              <w:top w:val="nil"/>
              <w:left w:val="nil"/>
              <w:bottom w:val="nil"/>
              <w:right w:val="nil"/>
            </w:tcBorders>
            <w:shd w:val="clear" w:color="auto" w:fill="auto"/>
            <w:noWrap/>
            <w:vAlign w:val="bottom"/>
            <w:hideMark/>
          </w:tcPr>
          <w:p w14:paraId="4B20DE16" w14:textId="77777777" w:rsidR="007154D2" w:rsidRDefault="007154D2">
            <w:pPr>
              <w:jc w:val="right"/>
              <w:rPr>
                <w:rFonts w:ascii="Arial" w:hAnsi="Arial" w:cs="Arial"/>
                <w:sz w:val="20"/>
                <w:szCs w:val="20"/>
              </w:rPr>
            </w:pPr>
          </w:p>
        </w:tc>
        <w:tc>
          <w:tcPr>
            <w:tcW w:w="1185" w:type="dxa"/>
            <w:tcBorders>
              <w:top w:val="nil"/>
              <w:left w:val="nil"/>
              <w:bottom w:val="nil"/>
              <w:right w:val="nil"/>
            </w:tcBorders>
            <w:shd w:val="clear" w:color="auto" w:fill="auto"/>
            <w:noWrap/>
            <w:vAlign w:val="bottom"/>
            <w:hideMark/>
          </w:tcPr>
          <w:p w14:paraId="46F4E0F6"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3B671795"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7D007D47" w14:textId="77777777" w:rsidR="007154D2" w:rsidRDefault="007154D2">
            <w:pPr>
              <w:rPr>
                <w:sz w:val="20"/>
                <w:szCs w:val="20"/>
              </w:rPr>
            </w:pPr>
          </w:p>
        </w:tc>
      </w:tr>
      <w:tr w:rsidR="007154D2" w14:paraId="42BA801D" w14:textId="77777777" w:rsidTr="007154D2">
        <w:trPr>
          <w:trHeight w:val="260"/>
        </w:trPr>
        <w:tc>
          <w:tcPr>
            <w:tcW w:w="2613" w:type="dxa"/>
            <w:tcBorders>
              <w:top w:val="nil"/>
              <w:left w:val="single" w:sz="4" w:space="0" w:color="auto"/>
              <w:bottom w:val="single" w:sz="4" w:space="0" w:color="auto"/>
              <w:right w:val="nil"/>
            </w:tcBorders>
            <w:shd w:val="clear" w:color="auto" w:fill="auto"/>
            <w:noWrap/>
            <w:vAlign w:val="bottom"/>
            <w:hideMark/>
          </w:tcPr>
          <w:p w14:paraId="367EA8CD" w14:textId="77777777" w:rsidR="007154D2" w:rsidRDefault="007154D2">
            <w:pPr>
              <w:rPr>
                <w:rFonts w:ascii="Arial" w:hAnsi="Arial" w:cs="Arial"/>
                <w:sz w:val="20"/>
                <w:szCs w:val="20"/>
              </w:rPr>
            </w:pPr>
            <w:r>
              <w:rPr>
                <w:rFonts w:ascii="Arial" w:hAnsi="Arial" w:cs="Arial"/>
                <w:sz w:val="20"/>
                <w:szCs w:val="20"/>
              </w:rPr>
              <w:t xml:space="preserve">  Working Capital</w:t>
            </w:r>
          </w:p>
        </w:tc>
        <w:tc>
          <w:tcPr>
            <w:tcW w:w="1217" w:type="dxa"/>
            <w:tcBorders>
              <w:top w:val="nil"/>
              <w:left w:val="nil"/>
              <w:bottom w:val="single" w:sz="4" w:space="0" w:color="auto"/>
              <w:right w:val="single" w:sz="4" w:space="0" w:color="auto"/>
            </w:tcBorders>
            <w:shd w:val="clear" w:color="auto" w:fill="auto"/>
            <w:noWrap/>
            <w:vAlign w:val="bottom"/>
            <w:hideMark/>
          </w:tcPr>
          <w:p w14:paraId="341E888E" w14:textId="77777777" w:rsidR="007154D2" w:rsidRDefault="007154D2">
            <w:pPr>
              <w:jc w:val="right"/>
              <w:rPr>
                <w:rFonts w:ascii="Arial" w:hAnsi="Arial" w:cs="Arial"/>
                <w:sz w:val="20"/>
                <w:szCs w:val="20"/>
              </w:rPr>
            </w:pPr>
            <w:r>
              <w:rPr>
                <w:rFonts w:ascii="Arial" w:hAnsi="Arial" w:cs="Arial"/>
                <w:sz w:val="20"/>
                <w:szCs w:val="20"/>
              </w:rPr>
              <w:t xml:space="preserve">$22,500 </w:t>
            </w:r>
          </w:p>
        </w:tc>
        <w:tc>
          <w:tcPr>
            <w:tcW w:w="1185" w:type="dxa"/>
            <w:tcBorders>
              <w:top w:val="nil"/>
              <w:left w:val="nil"/>
              <w:bottom w:val="nil"/>
              <w:right w:val="nil"/>
            </w:tcBorders>
            <w:shd w:val="clear" w:color="auto" w:fill="auto"/>
            <w:noWrap/>
            <w:vAlign w:val="bottom"/>
            <w:hideMark/>
          </w:tcPr>
          <w:p w14:paraId="12697F63" w14:textId="77777777" w:rsidR="007154D2" w:rsidRDefault="007154D2">
            <w:pPr>
              <w:jc w:val="right"/>
              <w:rPr>
                <w:rFonts w:ascii="Arial" w:hAnsi="Arial" w:cs="Arial"/>
                <w:sz w:val="20"/>
                <w:szCs w:val="20"/>
              </w:rPr>
            </w:pPr>
          </w:p>
        </w:tc>
        <w:tc>
          <w:tcPr>
            <w:tcW w:w="1185" w:type="dxa"/>
            <w:tcBorders>
              <w:top w:val="nil"/>
              <w:left w:val="nil"/>
              <w:bottom w:val="nil"/>
              <w:right w:val="nil"/>
            </w:tcBorders>
            <w:shd w:val="clear" w:color="auto" w:fill="auto"/>
            <w:noWrap/>
            <w:vAlign w:val="bottom"/>
            <w:hideMark/>
          </w:tcPr>
          <w:p w14:paraId="7448BD99"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259E7F1C"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4C7F17A2" w14:textId="77777777" w:rsidR="007154D2" w:rsidRDefault="007154D2">
            <w:pPr>
              <w:rPr>
                <w:sz w:val="20"/>
                <w:szCs w:val="20"/>
              </w:rPr>
            </w:pPr>
          </w:p>
        </w:tc>
      </w:tr>
      <w:tr w:rsidR="007154D2" w14:paraId="5D84CC63" w14:textId="77777777" w:rsidTr="007154D2">
        <w:trPr>
          <w:trHeight w:val="260"/>
        </w:trPr>
        <w:tc>
          <w:tcPr>
            <w:tcW w:w="2613" w:type="dxa"/>
            <w:tcBorders>
              <w:top w:val="nil"/>
              <w:left w:val="single" w:sz="4" w:space="0" w:color="auto"/>
              <w:bottom w:val="single" w:sz="4" w:space="0" w:color="auto"/>
              <w:right w:val="nil"/>
            </w:tcBorders>
            <w:shd w:val="clear" w:color="auto" w:fill="auto"/>
            <w:noWrap/>
            <w:vAlign w:val="bottom"/>
            <w:hideMark/>
          </w:tcPr>
          <w:p w14:paraId="07D19F59" w14:textId="77777777" w:rsidR="007154D2" w:rsidRDefault="007154D2">
            <w:pPr>
              <w:rPr>
                <w:rFonts w:ascii="Arial" w:hAnsi="Arial" w:cs="Arial"/>
                <w:sz w:val="20"/>
                <w:szCs w:val="20"/>
              </w:rPr>
            </w:pPr>
            <w:r>
              <w:rPr>
                <w:rFonts w:ascii="Arial" w:hAnsi="Arial" w:cs="Arial"/>
                <w:sz w:val="20"/>
                <w:szCs w:val="20"/>
              </w:rPr>
              <w:t xml:space="preserve">  Total Investment</w:t>
            </w:r>
          </w:p>
        </w:tc>
        <w:tc>
          <w:tcPr>
            <w:tcW w:w="1217" w:type="dxa"/>
            <w:tcBorders>
              <w:top w:val="nil"/>
              <w:left w:val="nil"/>
              <w:bottom w:val="single" w:sz="4" w:space="0" w:color="auto"/>
              <w:right w:val="single" w:sz="4" w:space="0" w:color="auto"/>
            </w:tcBorders>
            <w:shd w:val="clear" w:color="auto" w:fill="auto"/>
            <w:noWrap/>
            <w:vAlign w:val="bottom"/>
            <w:hideMark/>
          </w:tcPr>
          <w:p w14:paraId="0FDABF66" w14:textId="77777777" w:rsidR="007154D2" w:rsidRDefault="007154D2">
            <w:pPr>
              <w:jc w:val="right"/>
              <w:rPr>
                <w:rFonts w:ascii="Arial" w:hAnsi="Arial" w:cs="Arial"/>
                <w:sz w:val="20"/>
                <w:szCs w:val="20"/>
              </w:rPr>
            </w:pPr>
            <w:r>
              <w:rPr>
                <w:rFonts w:ascii="Arial" w:hAnsi="Arial" w:cs="Arial"/>
                <w:sz w:val="20"/>
                <w:szCs w:val="20"/>
              </w:rPr>
              <w:t xml:space="preserve">$152,042 </w:t>
            </w:r>
          </w:p>
        </w:tc>
        <w:tc>
          <w:tcPr>
            <w:tcW w:w="1185" w:type="dxa"/>
            <w:tcBorders>
              <w:top w:val="nil"/>
              <w:left w:val="nil"/>
              <w:bottom w:val="nil"/>
              <w:right w:val="nil"/>
            </w:tcBorders>
            <w:shd w:val="clear" w:color="auto" w:fill="auto"/>
            <w:noWrap/>
            <w:vAlign w:val="bottom"/>
            <w:hideMark/>
          </w:tcPr>
          <w:p w14:paraId="55ED6A05" w14:textId="77777777" w:rsidR="007154D2" w:rsidRDefault="007154D2">
            <w:pPr>
              <w:jc w:val="right"/>
              <w:rPr>
                <w:rFonts w:ascii="Arial" w:hAnsi="Arial" w:cs="Arial"/>
                <w:sz w:val="20"/>
                <w:szCs w:val="20"/>
              </w:rPr>
            </w:pPr>
          </w:p>
        </w:tc>
        <w:tc>
          <w:tcPr>
            <w:tcW w:w="1185" w:type="dxa"/>
            <w:tcBorders>
              <w:top w:val="nil"/>
              <w:left w:val="nil"/>
              <w:bottom w:val="nil"/>
              <w:right w:val="nil"/>
            </w:tcBorders>
            <w:shd w:val="clear" w:color="auto" w:fill="auto"/>
            <w:noWrap/>
            <w:vAlign w:val="bottom"/>
            <w:hideMark/>
          </w:tcPr>
          <w:p w14:paraId="100923FA"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49B5DF59"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614635A4" w14:textId="77777777" w:rsidR="007154D2" w:rsidRDefault="007154D2">
            <w:pPr>
              <w:rPr>
                <w:sz w:val="20"/>
                <w:szCs w:val="20"/>
              </w:rPr>
            </w:pPr>
          </w:p>
        </w:tc>
      </w:tr>
      <w:tr w:rsidR="007154D2" w14:paraId="18A3B26D" w14:textId="77777777" w:rsidTr="007154D2">
        <w:trPr>
          <w:trHeight w:val="260"/>
        </w:trPr>
        <w:tc>
          <w:tcPr>
            <w:tcW w:w="2613" w:type="dxa"/>
            <w:tcBorders>
              <w:top w:val="nil"/>
              <w:left w:val="nil"/>
              <w:bottom w:val="nil"/>
              <w:right w:val="nil"/>
            </w:tcBorders>
            <w:shd w:val="clear" w:color="auto" w:fill="auto"/>
            <w:noWrap/>
            <w:vAlign w:val="bottom"/>
            <w:hideMark/>
          </w:tcPr>
          <w:p w14:paraId="4AA1DCD0" w14:textId="77777777" w:rsidR="007154D2" w:rsidRDefault="007154D2">
            <w:pPr>
              <w:rPr>
                <w:sz w:val="20"/>
                <w:szCs w:val="20"/>
              </w:rPr>
            </w:pPr>
          </w:p>
        </w:tc>
        <w:tc>
          <w:tcPr>
            <w:tcW w:w="1217" w:type="dxa"/>
            <w:tcBorders>
              <w:top w:val="nil"/>
              <w:left w:val="nil"/>
              <w:bottom w:val="nil"/>
              <w:right w:val="nil"/>
            </w:tcBorders>
            <w:shd w:val="clear" w:color="auto" w:fill="auto"/>
            <w:noWrap/>
            <w:vAlign w:val="bottom"/>
            <w:hideMark/>
          </w:tcPr>
          <w:p w14:paraId="3EA0F227" w14:textId="77777777" w:rsidR="007154D2" w:rsidRDefault="007154D2">
            <w:pPr>
              <w:rPr>
                <w:sz w:val="20"/>
                <w:szCs w:val="20"/>
              </w:rPr>
            </w:pPr>
          </w:p>
        </w:tc>
        <w:tc>
          <w:tcPr>
            <w:tcW w:w="1185" w:type="dxa"/>
            <w:tcBorders>
              <w:top w:val="nil"/>
              <w:left w:val="nil"/>
              <w:bottom w:val="nil"/>
              <w:right w:val="nil"/>
            </w:tcBorders>
            <w:shd w:val="clear" w:color="auto" w:fill="auto"/>
            <w:noWrap/>
            <w:vAlign w:val="bottom"/>
            <w:hideMark/>
          </w:tcPr>
          <w:p w14:paraId="3F768CCC" w14:textId="77777777" w:rsidR="007154D2" w:rsidRDefault="007154D2">
            <w:pPr>
              <w:rPr>
                <w:sz w:val="20"/>
                <w:szCs w:val="20"/>
              </w:rPr>
            </w:pPr>
          </w:p>
        </w:tc>
        <w:tc>
          <w:tcPr>
            <w:tcW w:w="1185" w:type="dxa"/>
            <w:tcBorders>
              <w:top w:val="nil"/>
              <w:left w:val="nil"/>
              <w:bottom w:val="nil"/>
              <w:right w:val="nil"/>
            </w:tcBorders>
            <w:shd w:val="clear" w:color="auto" w:fill="auto"/>
            <w:noWrap/>
            <w:vAlign w:val="bottom"/>
            <w:hideMark/>
          </w:tcPr>
          <w:p w14:paraId="420444A7"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38CA8CA4" w14:textId="77777777" w:rsidR="007154D2" w:rsidRDefault="007154D2">
            <w:pPr>
              <w:rPr>
                <w:sz w:val="20"/>
                <w:szCs w:val="20"/>
              </w:rPr>
            </w:pPr>
          </w:p>
        </w:tc>
        <w:tc>
          <w:tcPr>
            <w:tcW w:w="1272" w:type="dxa"/>
            <w:tcBorders>
              <w:top w:val="nil"/>
              <w:left w:val="nil"/>
              <w:bottom w:val="nil"/>
              <w:right w:val="nil"/>
            </w:tcBorders>
            <w:shd w:val="clear" w:color="auto" w:fill="auto"/>
            <w:noWrap/>
            <w:vAlign w:val="bottom"/>
            <w:hideMark/>
          </w:tcPr>
          <w:p w14:paraId="4D823E7A" w14:textId="77777777" w:rsidR="007154D2" w:rsidRDefault="007154D2">
            <w:pPr>
              <w:rPr>
                <w:sz w:val="20"/>
                <w:szCs w:val="20"/>
              </w:rPr>
            </w:pPr>
          </w:p>
        </w:tc>
      </w:tr>
      <w:tr w:rsidR="007154D2" w14:paraId="31252A3C" w14:textId="77777777" w:rsidTr="007154D2">
        <w:trPr>
          <w:trHeight w:val="260"/>
        </w:trPr>
        <w:tc>
          <w:tcPr>
            <w:tcW w:w="2613" w:type="dxa"/>
            <w:tcBorders>
              <w:top w:val="single" w:sz="4" w:space="0" w:color="auto"/>
              <w:left w:val="single" w:sz="4" w:space="0" w:color="auto"/>
              <w:bottom w:val="single" w:sz="4" w:space="0" w:color="auto"/>
              <w:right w:val="nil"/>
            </w:tcBorders>
            <w:shd w:val="clear" w:color="000000" w:fill="8DB4E2"/>
            <w:noWrap/>
            <w:vAlign w:val="bottom"/>
            <w:hideMark/>
          </w:tcPr>
          <w:p w14:paraId="5B00CCD9" w14:textId="77777777" w:rsidR="007154D2" w:rsidRDefault="007154D2">
            <w:pPr>
              <w:rPr>
                <w:rFonts w:ascii="Arial" w:hAnsi="Arial" w:cs="Arial"/>
                <w:b/>
                <w:bCs/>
                <w:color w:val="FFFFFF"/>
                <w:sz w:val="20"/>
                <w:szCs w:val="20"/>
              </w:rPr>
            </w:pPr>
            <w:r>
              <w:rPr>
                <w:rFonts w:ascii="Arial" w:hAnsi="Arial" w:cs="Arial"/>
                <w:b/>
                <w:bCs/>
                <w:color w:val="FFFFFF"/>
                <w:sz w:val="20"/>
                <w:szCs w:val="20"/>
              </w:rPr>
              <w:t>REVENUE</w:t>
            </w:r>
          </w:p>
        </w:tc>
        <w:tc>
          <w:tcPr>
            <w:tcW w:w="1217"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48BF8516"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Year 1</w:t>
            </w:r>
          </w:p>
        </w:tc>
        <w:tc>
          <w:tcPr>
            <w:tcW w:w="1185" w:type="dxa"/>
            <w:tcBorders>
              <w:top w:val="single" w:sz="4" w:space="0" w:color="auto"/>
              <w:left w:val="nil"/>
              <w:bottom w:val="single" w:sz="4" w:space="0" w:color="auto"/>
              <w:right w:val="nil"/>
            </w:tcBorders>
            <w:shd w:val="clear" w:color="000000" w:fill="8DB4E2"/>
            <w:noWrap/>
            <w:vAlign w:val="bottom"/>
            <w:hideMark/>
          </w:tcPr>
          <w:p w14:paraId="7661782D"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Year 2</w:t>
            </w:r>
          </w:p>
        </w:tc>
        <w:tc>
          <w:tcPr>
            <w:tcW w:w="1185"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144C58BA"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Year 3</w:t>
            </w:r>
          </w:p>
        </w:tc>
        <w:tc>
          <w:tcPr>
            <w:tcW w:w="1272" w:type="dxa"/>
            <w:tcBorders>
              <w:top w:val="single" w:sz="4" w:space="0" w:color="auto"/>
              <w:left w:val="nil"/>
              <w:bottom w:val="single" w:sz="4" w:space="0" w:color="auto"/>
              <w:right w:val="single" w:sz="4" w:space="0" w:color="auto"/>
            </w:tcBorders>
            <w:shd w:val="clear" w:color="000000" w:fill="8DB4E2"/>
            <w:noWrap/>
            <w:vAlign w:val="bottom"/>
            <w:hideMark/>
          </w:tcPr>
          <w:p w14:paraId="4FF48D25"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Year 4</w:t>
            </w:r>
          </w:p>
        </w:tc>
        <w:tc>
          <w:tcPr>
            <w:tcW w:w="1272" w:type="dxa"/>
            <w:tcBorders>
              <w:top w:val="single" w:sz="4" w:space="0" w:color="auto"/>
              <w:left w:val="nil"/>
              <w:bottom w:val="single" w:sz="4" w:space="0" w:color="auto"/>
              <w:right w:val="nil"/>
            </w:tcBorders>
            <w:shd w:val="clear" w:color="000000" w:fill="8DB4E2"/>
            <w:noWrap/>
            <w:vAlign w:val="bottom"/>
            <w:hideMark/>
          </w:tcPr>
          <w:p w14:paraId="73D79968"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Year 5</w:t>
            </w:r>
          </w:p>
        </w:tc>
      </w:tr>
      <w:tr w:rsidR="007154D2" w14:paraId="40BB56DF" w14:textId="77777777" w:rsidTr="007154D2">
        <w:trPr>
          <w:trHeight w:val="260"/>
        </w:trPr>
        <w:tc>
          <w:tcPr>
            <w:tcW w:w="2613" w:type="dxa"/>
            <w:tcBorders>
              <w:top w:val="nil"/>
              <w:left w:val="nil"/>
              <w:bottom w:val="nil"/>
              <w:right w:val="nil"/>
            </w:tcBorders>
            <w:shd w:val="clear" w:color="auto" w:fill="auto"/>
            <w:noWrap/>
            <w:vAlign w:val="bottom"/>
            <w:hideMark/>
          </w:tcPr>
          <w:p w14:paraId="79D21895" w14:textId="77777777" w:rsidR="007154D2" w:rsidRDefault="007154D2">
            <w:pPr>
              <w:rPr>
                <w:rFonts w:ascii="Arial" w:hAnsi="Arial" w:cs="Arial"/>
                <w:b/>
                <w:bCs/>
                <w:sz w:val="20"/>
                <w:szCs w:val="20"/>
              </w:rPr>
            </w:pPr>
            <w:r>
              <w:rPr>
                <w:rFonts w:ascii="Arial" w:hAnsi="Arial" w:cs="Arial"/>
                <w:b/>
                <w:bCs/>
                <w:sz w:val="20"/>
                <w:szCs w:val="20"/>
              </w:rPr>
              <w:t>GROSS SALES</w:t>
            </w:r>
          </w:p>
        </w:tc>
        <w:tc>
          <w:tcPr>
            <w:tcW w:w="1217" w:type="dxa"/>
            <w:tcBorders>
              <w:top w:val="nil"/>
              <w:left w:val="nil"/>
              <w:bottom w:val="nil"/>
              <w:right w:val="nil"/>
            </w:tcBorders>
            <w:shd w:val="clear" w:color="auto" w:fill="auto"/>
            <w:noWrap/>
            <w:vAlign w:val="bottom"/>
            <w:hideMark/>
          </w:tcPr>
          <w:p w14:paraId="0C0615B3" w14:textId="77777777" w:rsidR="007154D2" w:rsidRDefault="007154D2">
            <w:pPr>
              <w:jc w:val="center"/>
              <w:rPr>
                <w:rFonts w:ascii="Arial" w:hAnsi="Arial" w:cs="Arial"/>
                <w:sz w:val="20"/>
                <w:szCs w:val="20"/>
              </w:rPr>
            </w:pPr>
            <w:r>
              <w:rPr>
                <w:rFonts w:ascii="Arial" w:hAnsi="Arial" w:cs="Arial"/>
                <w:sz w:val="20"/>
                <w:szCs w:val="20"/>
              </w:rPr>
              <w:t xml:space="preserve">$750,000 </w:t>
            </w:r>
          </w:p>
        </w:tc>
        <w:tc>
          <w:tcPr>
            <w:tcW w:w="1185" w:type="dxa"/>
            <w:tcBorders>
              <w:top w:val="nil"/>
              <w:left w:val="nil"/>
              <w:bottom w:val="nil"/>
              <w:right w:val="nil"/>
            </w:tcBorders>
            <w:shd w:val="clear" w:color="auto" w:fill="auto"/>
            <w:noWrap/>
            <w:vAlign w:val="bottom"/>
            <w:hideMark/>
          </w:tcPr>
          <w:p w14:paraId="607B3A62" w14:textId="77777777" w:rsidR="007154D2" w:rsidRDefault="007154D2">
            <w:pPr>
              <w:jc w:val="center"/>
              <w:rPr>
                <w:rFonts w:ascii="Arial" w:hAnsi="Arial" w:cs="Arial"/>
                <w:sz w:val="20"/>
                <w:szCs w:val="20"/>
              </w:rPr>
            </w:pPr>
            <w:r>
              <w:rPr>
                <w:rFonts w:ascii="Arial" w:hAnsi="Arial" w:cs="Arial"/>
                <w:sz w:val="20"/>
                <w:szCs w:val="20"/>
              </w:rPr>
              <w:t xml:space="preserve">$862,500 </w:t>
            </w:r>
          </w:p>
        </w:tc>
        <w:tc>
          <w:tcPr>
            <w:tcW w:w="1185" w:type="dxa"/>
            <w:tcBorders>
              <w:top w:val="nil"/>
              <w:left w:val="nil"/>
              <w:bottom w:val="nil"/>
              <w:right w:val="nil"/>
            </w:tcBorders>
            <w:shd w:val="clear" w:color="auto" w:fill="auto"/>
            <w:noWrap/>
            <w:vAlign w:val="bottom"/>
            <w:hideMark/>
          </w:tcPr>
          <w:p w14:paraId="727BB0F1" w14:textId="77777777" w:rsidR="007154D2" w:rsidRDefault="007154D2">
            <w:pPr>
              <w:jc w:val="center"/>
              <w:rPr>
                <w:rFonts w:ascii="Arial" w:hAnsi="Arial" w:cs="Arial"/>
                <w:sz w:val="20"/>
                <w:szCs w:val="20"/>
              </w:rPr>
            </w:pPr>
            <w:r>
              <w:rPr>
                <w:rFonts w:ascii="Arial" w:hAnsi="Arial" w:cs="Arial"/>
                <w:sz w:val="20"/>
                <w:szCs w:val="20"/>
              </w:rPr>
              <w:t xml:space="preserve">$948,750 </w:t>
            </w:r>
          </w:p>
        </w:tc>
        <w:tc>
          <w:tcPr>
            <w:tcW w:w="1272" w:type="dxa"/>
            <w:tcBorders>
              <w:top w:val="nil"/>
              <w:left w:val="nil"/>
              <w:bottom w:val="nil"/>
              <w:right w:val="nil"/>
            </w:tcBorders>
            <w:shd w:val="clear" w:color="auto" w:fill="auto"/>
            <w:noWrap/>
            <w:vAlign w:val="bottom"/>
            <w:hideMark/>
          </w:tcPr>
          <w:p w14:paraId="0E400A9C" w14:textId="77777777" w:rsidR="007154D2" w:rsidRDefault="007154D2">
            <w:pPr>
              <w:jc w:val="center"/>
              <w:rPr>
                <w:rFonts w:ascii="Arial" w:hAnsi="Arial" w:cs="Arial"/>
                <w:sz w:val="20"/>
                <w:szCs w:val="20"/>
              </w:rPr>
            </w:pPr>
            <w:r>
              <w:rPr>
                <w:rFonts w:ascii="Arial" w:hAnsi="Arial" w:cs="Arial"/>
                <w:sz w:val="20"/>
                <w:szCs w:val="20"/>
              </w:rPr>
              <w:t xml:space="preserve">$1,043,625 </w:t>
            </w:r>
          </w:p>
        </w:tc>
        <w:tc>
          <w:tcPr>
            <w:tcW w:w="1272" w:type="dxa"/>
            <w:tcBorders>
              <w:top w:val="nil"/>
              <w:left w:val="nil"/>
              <w:bottom w:val="nil"/>
              <w:right w:val="nil"/>
            </w:tcBorders>
            <w:shd w:val="clear" w:color="auto" w:fill="auto"/>
            <w:noWrap/>
            <w:vAlign w:val="bottom"/>
            <w:hideMark/>
          </w:tcPr>
          <w:p w14:paraId="49E3BC4B" w14:textId="77777777" w:rsidR="007154D2" w:rsidRDefault="007154D2">
            <w:pPr>
              <w:jc w:val="center"/>
              <w:rPr>
                <w:rFonts w:ascii="Arial" w:hAnsi="Arial" w:cs="Arial"/>
                <w:sz w:val="20"/>
                <w:szCs w:val="20"/>
              </w:rPr>
            </w:pPr>
            <w:r>
              <w:rPr>
                <w:rFonts w:ascii="Arial" w:hAnsi="Arial" w:cs="Arial"/>
                <w:sz w:val="20"/>
                <w:szCs w:val="20"/>
              </w:rPr>
              <w:t xml:space="preserve">$1,095,806 </w:t>
            </w:r>
          </w:p>
        </w:tc>
      </w:tr>
      <w:tr w:rsidR="007154D2" w14:paraId="5029AC7B" w14:textId="77777777" w:rsidTr="007154D2">
        <w:trPr>
          <w:trHeight w:val="260"/>
        </w:trPr>
        <w:tc>
          <w:tcPr>
            <w:tcW w:w="2613" w:type="dxa"/>
            <w:tcBorders>
              <w:top w:val="nil"/>
              <w:left w:val="nil"/>
              <w:bottom w:val="nil"/>
              <w:right w:val="nil"/>
            </w:tcBorders>
            <w:shd w:val="clear" w:color="auto" w:fill="auto"/>
            <w:noWrap/>
            <w:vAlign w:val="bottom"/>
            <w:hideMark/>
          </w:tcPr>
          <w:p w14:paraId="6E0089BE" w14:textId="77777777" w:rsidR="007154D2" w:rsidRDefault="007154D2">
            <w:pPr>
              <w:rPr>
                <w:rFonts w:ascii="Arial" w:hAnsi="Arial" w:cs="Arial"/>
                <w:sz w:val="20"/>
                <w:szCs w:val="20"/>
              </w:rPr>
            </w:pPr>
            <w:r>
              <w:rPr>
                <w:rFonts w:ascii="Arial" w:hAnsi="Arial" w:cs="Arial"/>
                <w:sz w:val="20"/>
                <w:szCs w:val="20"/>
              </w:rPr>
              <w:t xml:space="preserve">  COGS</w:t>
            </w:r>
          </w:p>
        </w:tc>
        <w:tc>
          <w:tcPr>
            <w:tcW w:w="1217" w:type="dxa"/>
            <w:tcBorders>
              <w:top w:val="nil"/>
              <w:left w:val="nil"/>
              <w:bottom w:val="nil"/>
              <w:right w:val="nil"/>
            </w:tcBorders>
            <w:shd w:val="clear" w:color="auto" w:fill="auto"/>
            <w:noWrap/>
            <w:vAlign w:val="bottom"/>
            <w:hideMark/>
          </w:tcPr>
          <w:p w14:paraId="25B12AF9" w14:textId="77777777" w:rsidR="007154D2" w:rsidRDefault="007154D2">
            <w:pPr>
              <w:jc w:val="center"/>
              <w:rPr>
                <w:rFonts w:ascii="Arial" w:hAnsi="Arial" w:cs="Arial"/>
                <w:sz w:val="20"/>
                <w:szCs w:val="20"/>
              </w:rPr>
            </w:pPr>
            <w:r>
              <w:rPr>
                <w:rFonts w:ascii="Arial" w:hAnsi="Arial" w:cs="Arial"/>
                <w:sz w:val="20"/>
                <w:szCs w:val="20"/>
              </w:rPr>
              <w:t xml:space="preserve">$246,429 </w:t>
            </w:r>
          </w:p>
        </w:tc>
        <w:tc>
          <w:tcPr>
            <w:tcW w:w="1185" w:type="dxa"/>
            <w:tcBorders>
              <w:top w:val="nil"/>
              <w:left w:val="nil"/>
              <w:bottom w:val="nil"/>
              <w:right w:val="nil"/>
            </w:tcBorders>
            <w:shd w:val="clear" w:color="auto" w:fill="auto"/>
            <w:noWrap/>
            <w:vAlign w:val="bottom"/>
            <w:hideMark/>
          </w:tcPr>
          <w:p w14:paraId="18CA4A22" w14:textId="77777777" w:rsidR="007154D2" w:rsidRDefault="007154D2">
            <w:pPr>
              <w:jc w:val="center"/>
              <w:rPr>
                <w:rFonts w:ascii="Arial" w:hAnsi="Arial" w:cs="Arial"/>
                <w:sz w:val="20"/>
                <w:szCs w:val="20"/>
              </w:rPr>
            </w:pPr>
            <w:r>
              <w:rPr>
                <w:rFonts w:ascii="Arial" w:hAnsi="Arial" w:cs="Arial"/>
                <w:sz w:val="20"/>
                <w:szCs w:val="20"/>
              </w:rPr>
              <w:t xml:space="preserve">$283,393 </w:t>
            </w:r>
          </w:p>
        </w:tc>
        <w:tc>
          <w:tcPr>
            <w:tcW w:w="1185" w:type="dxa"/>
            <w:tcBorders>
              <w:top w:val="nil"/>
              <w:left w:val="nil"/>
              <w:bottom w:val="nil"/>
              <w:right w:val="nil"/>
            </w:tcBorders>
            <w:shd w:val="clear" w:color="auto" w:fill="auto"/>
            <w:noWrap/>
            <w:vAlign w:val="bottom"/>
            <w:hideMark/>
          </w:tcPr>
          <w:p w14:paraId="238AAC42" w14:textId="77777777" w:rsidR="007154D2" w:rsidRDefault="007154D2">
            <w:pPr>
              <w:jc w:val="center"/>
              <w:rPr>
                <w:rFonts w:ascii="Arial" w:hAnsi="Arial" w:cs="Arial"/>
                <w:sz w:val="20"/>
                <w:szCs w:val="20"/>
              </w:rPr>
            </w:pPr>
            <w:r>
              <w:rPr>
                <w:rFonts w:ascii="Arial" w:hAnsi="Arial" w:cs="Arial"/>
                <w:sz w:val="20"/>
                <w:szCs w:val="20"/>
              </w:rPr>
              <w:t xml:space="preserve">$311,732 </w:t>
            </w:r>
          </w:p>
        </w:tc>
        <w:tc>
          <w:tcPr>
            <w:tcW w:w="1272" w:type="dxa"/>
            <w:tcBorders>
              <w:top w:val="nil"/>
              <w:left w:val="nil"/>
              <w:bottom w:val="nil"/>
              <w:right w:val="nil"/>
            </w:tcBorders>
            <w:shd w:val="clear" w:color="auto" w:fill="auto"/>
            <w:noWrap/>
            <w:vAlign w:val="bottom"/>
            <w:hideMark/>
          </w:tcPr>
          <w:p w14:paraId="19FF1268" w14:textId="77777777" w:rsidR="007154D2" w:rsidRDefault="007154D2">
            <w:pPr>
              <w:jc w:val="center"/>
              <w:rPr>
                <w:rFonts w:ascii="Arial" w:hAnsi="Arial" w:cs="Arial"/>
                <w:sz w:val="20"/>
                <w:szCs w:val="20"/>
              </w:rPr>
            </w:pPr>
            <w:r>
              <w:rPr>
                <w:rFonts w:ascii="Arial" w:hAnsi="Arial" w:cs="Arial"/>
                <w:sz w:val="20"/>
                <w:szCs w:val="20"/>
              </w:rPr>
              <w:t xml:space="preserve">$342,905 </w:t>
            </w:r>
          </w:p>
        </w:tc>
        <w:tc>
          <w:tcPr>
            <w:tcW w:w="1272" w:type="dxa"/>
            <w:tcBorders>
              <w:top w:val="nil"/>
              <w:left w:val="nil"/>
              <w:bottom w:val="nil"/>
              <w:right w:val="nil"/>
            </w:tcBorders>
            <w:shd w:val="clear" w:color="auto" w:fill="auto"/>
            <w:noWrap/>
            <w:vAlign w:val="bottom"/>
            <w:hideMark/>
          </w:tcPr>
          <w:p w14:paraId="6971DC9F" w14:textId="77777777" w:rsidR="007154D2" w:rsidRDefault="007154D2">
            <w:pPr>
              <w:jc w:val="center"/>
              <w:rPr>
                <w:rFonts w:ascii="Arial" w:hAnsi="Arial" w:cs="Arial"/>
                <w:sz w:val="20"/>
                <w:szCs w:val="20"/>
              </w:rPr>
            </w:pPr>
            <w:r>
              <w:rPr>
                <w:rFonts w:ascii="Arial" w:hAnsi="Arial" w:cs="Arial"/>
                <w:sz w:val="20"/>
                <w:szCs w:val="20"/>
              </w:rPr>
              <w:t xml:space="preserve">$360,051 </w:t>
            </w:r>
          </w:p>
        </w:tc>
      </w:tr>
      <w:tr w:rsidR="007154D2" w14:paraId="0C74EF8E" w14:textId="77777777" w:rsidTr="007154D2">
        <w:trPr>
          <w:trHeight w:val="260"/>
        </w:trPr>
        <w:tc>
          <w:tcPr>
            <w:tcW w:w="2613" w:type="dxa"/>
            <w:tcBorders>
              <w:top w:val="single" w:sz="4" w:space="0" w:color="auto"/>
              <w:left w:val="nil"/>
              <w:bottom w:val="single" w:sz="4" w:space="0" w:color="auto"/>
              <w:right w:val="nil"/>
            </w:tcBorders>
            <w:shd w:val="clear" w:color="auto" w:fill="auto"/>
            <w:noWrap/>
            <w:vAlign w:val="bottom"/>
            <w:hideMark/>
          </w:tcPr>
          <w:p w14:paraId="69CADA06" w14:textId="77777777" w:rsidR="007154D2" w:rsidRDefault="007154D2">
            <w:pPr>
              <w:rPr>
                <w:rFonts w:ascii="Arial" w:hAnsi="Arial" w:cs="Arial"/>
                <w:b/>
                <w:bCs/>
                <w:sz w:val="20"/>
                <w:szCs w:val="20"/>
              </w:rPr>
            </w:pPr>
            <w:r>
              <w:rPr>
                <w:rFonts w:ascii="Arial" w:hAnsi="Arial" w:cs="Arial"/>
                <w:b/>
                <w:bCs/>
                <w:sz w:val="20"/>
                <w:szCs w:val="20"/>
              </w:rPr>
              <w:t>GROSS PROFIT</w:t>
            </w:r>
          </w:p>
        </w:tc>
        <w:tc>
          <w:tcPr>
            <w:tcW w:w="1217" w:type="dxa"/>
            <w:tcBorders>
              <w:top w:val="single" w:sz="4" w:space="0" w:color="auto"/>
              <w:left w:val="nil"/>
              <w:bottom w:val="single" w:sz="4" w:space="0" w:color="auto"/>
              <w:right w:val="nil"/>
            </w:tcBorders>
            <w:shd w:val="clear" w:color="auto" w:fill="auto"/>
            <w:noWrap/>
            <w:vAlign w:val="bottom"/>
            <w:hideMark/>
          </w:tcPr>
          <w:p w14:paraId="261B153D" w14:textId="77777777" w:rsidR="007154D2" w:rsidRDefault="007154D2">
            <w:pPr>
              <w:jc w:val="center"/>
              <w:rPr>
                <w:rFonts w:ascii="Arial" w:hAnsi="Arial" w:cs="Arial"/>
                <w:b/>
                <w:bCs/>
                <w:sz w:val="20"/>
                <w:szCs w:val="20"/>
              </w:rPr>
            </w:pPr>
            <w:r>
              <w:rPr>
                <w:rFonts w:ascii="Arial" w:hAnsi="Arial" w:cs="Arial"/>
                <w:b/>
                <w:bCs/>
                <w:sz w:val="20"/>
                <w:szCs w:val="20"/>
              </w:rPr>
              <w:t xml:space="preserve">$503,571 </w:t>
            </w:r>
          </w:p>
        </w:tc>
        <w:tc>
          <w:tcPr>
            <w:tcW w:w="1185" w:type="dxa"/>
            <w:tcBorders>
              <w:top w:val="single" w:sz="4" w:space="0" w:color="auto"/>
              <w:left w:val="nil"/>
              <w:bottom w:val="single" w:sz="4" w:space="0" w:color="auto"/>
              <w:right w:val="nil"/>
            </w:tcBorders>
            <w:shd w:val="clear" w:color="auto" w:fill="auto"/>
            <w:noWrap/>
            <w:vAlign w:val="bottom"/>
            <w:hideMark/>
          </w:tcPr>
          <w:p w14:paraId="780A7EB4" w14:textId="77777777" w:rsidR="007154D2" w:rsidRDefault="007154D2">
            <w:pPr>
              <w:jc w:val="center"/>
              <w:rPr>
                <w:rFonts w:ascii="Arial" w:hAnsi="Arial" w:cs="Arial"/>
                <w:b/>
                <w:bCs/>
                <w:sz w:val="20"/>
                <w:szCs w:val="20"/>
              </w:rPr>
            </w:pPr>
            <w:r>
              <w:rPr>
                <w:rFonts w:ascii="Arial" w:hAnsi="Arial" w:cs="Arial"/>
                <w:b/>
                <w:bCs/>
                <w:sz w:val="20"/>
                <w:szCs w:val="20"/>
              </w:rPr>
              <w:t xml:space="preserve">$579,107 </w:t>
            </w:r>
          </w:p>
        </w:tc>
        <w:tc>
          <w:tcPr>
            <w:tcW w:w="1185" w:type="dxa"/>
            <w:tcBorders>
              <w:top w:val="single" w:sz="4" w:space="0" w:color="auto"/>
              <w:left w:val="nil"/>
              <w:bottom w:val="single" w:sz="4" w:space="0" w:color="auto"/>
              <w:right w:val="nil"/>
            </w:tcBorders>
            <w:shd w:val="clear" w:color="auto" w:fill="auto"/>
            <w:noWrap/>
            <w:vAlign w:val="bottom"/>
            <w:hideMark/>
          </w:tcPr>
          <w:p w14:paraId="45ABAC69" w14:textId="77777777" w:rsidR="007154D2" w:rsidRDefault="007154D2">
            <w:pPr>
              <w:jc w:val="center"/>
              <w:rPr>
                <w:rFonts w:ascii="Arial" w:hAnsi="Arial" w:cs="Arial"/>
                <w:b/>
                <w:bCs/>
                <w:sz w:val="20"/>
                <w:szCs w:val="20"/>
              </w:rPr>
            </w:pPr>
            <w:r>
              <w:rPr>
                <w:rFonts w:ascii="Arial" w:hAnsi="Arial" w:cs="Arial"/>
                <w:b/>
                <w:bCs/>
                <w:sz w:val="20"/>
                <w:szCs w:val="20"/>
              </w:rPr>
              <w:t xml:space="preserve">$637,018 </w:t>
            </w:r>
          </w:p>
        </w:tc>
        <w:tc>
          <w:tcPr>
            <w:tcW w:w="1272" w:type="dxa"/>
            <w:tcBorders>
              <w:top w:val="single" w:sz="4" w:space="0" w:color="auto"/>
              <w:left w:val="nil"/>
              <w:bottom w:val="single" w:sz="4" w:space="0" w:color="auto"/>
              <w:right w:val="nil"/>
            </w:tcBorders>
            <w:shd w:val="clear" w:color="auto" w:fill="auto"/>
            <w:noWrap/>
            <w:vAlign w:val="bottom"/>
            <w:hideMark/>
          </w:tcPr>
          <w:p w14:paraId="66021D12" w14:textId="77777777" w:rsidR="007154D2" w:rsidRDefault="007154D2">
            <w:pPr>
              <w:jc w:val="center"/>
              <w:rPr>
                <w:rFonts w:ascii="Arial" w:hAnsi="Arial" w:cs="Arial"/>
                <w:b/>
                <w:bCs/>
                <w:sz w:val="20"/>
                <w:szCs w:val="20"/>
              </w:rPr>
            </w:pPr>
            <w:r>
              <w:rPr>
                <w:rFonts w:ascii="Arial" w:hAnsi="Arial" w:cs="Arial"/>
                <w:b/>
                <w:bCs/>
                <w:sz w:val="20"/>
                <w:szCs w:val="20"/>
              </w:rPr>
              <w:t xml:space="preserve">$700,720 </w:t>
            </w:r>
          </w:p>
        </w:tc>
        <w:tc>
          <w:tcPr>
            <w:tcW w:w="1272" w:type="dxa"/>
            <w:tcBorders>
              <w:top w:val="single" w:sz="4" w:space="0" w:color="auto"/>
              <w:left w:val="nil"/>
              <w:bottom w:val="single" w:sz="4" w:space="0" w:color="auto"/>
              <w:right w:val="nil"/>
            </w:tcBorders>
            <w:shd w:val="clear" w:color="auto" w:fill="auto"/>
            <w:noWrap/>
            <w:vAlign w:val="bottom"/>
            <w:hideMark/>
          </w:tcPr>
          <w:p w14:paraId="7A222F13" w14:textId="77777777" w:rsidR="007154D2" w:rsidRDefault="007154D2">
            <w:pPr>
              <w:jc w:val="center"/>
              <w:rPr>
                <w:rFonts w:ascii="Arial" w:hAnsi="Arial" w:cs="Arial"/>
                <w:b/>
                <w:bCs/>
                <w:sz w:val="20"/>
                <w:szCs w:val="20"/>
              </w:rPr>
            </w:pPr>
            <w:r>
              <w:rPr>
                <w:rFonts w:ascii="Arial" w:hAnsi="Arial" w:cs="Arial"/>
                <w:b/>
                <w:bCs/>
                <w:sz w:val="20"/>
                <w:szCs w:val="20"/>
              </w:rPr>
              <w:t xml:space="preserve">$735,756 </w:t>
            </w:r>
          </w:p>
        </w:tc>
      </w:tr>
      <w:tr w:rsidR="007154D2" w14:paraId="50160371" w14:textId="77777777" w:rsidTr="007154D2">
        <w:trPr>
          <w:trHeight w:val="260"/>
        </w:trPr>
        <w:tc>
          <w:tcPr>
            <w:tcW w:w="2613" w:type="dxa"/>
            <w:tcBorders>
              <w:top w:val="nil"/>
              <w:left w:val="nil"/>
              <w:bottom w:val="nil"/>
              <w:right w:val="nil"/>
            </w:tcBorders>
            <w:shd w:val="clear" w:color="auto" w:fill="auto"/>
            <w:noWrap/>
            <w:vAlign w:val="bottom"/>
            <w:hideMark/>
          </w:tcPr>
          <w:p w14:paraId="7D16D39A" w14:textId="77777777" w:rsidR="007154D2" w:rsidRDefault="007154D2">
            <w:pPr>
              <w:jc w:val="center"/>
              <w:rPr>
                <w:rFonts w:ascii="Arial" w:hAnsi="Arial" w:cs="Arial"/>
                <w:b/>
                <w:bCs/>
                <w:sz w:val="20"/>
                <w:szCs w:val="20"/>
              </w:rPr>
            </w:pPr>
          </w:p>
        </w:tc>
        <w:tc>
          <w:tcPr>
            <w:tcW w:w="1217" w:type="dxa"/>
            <w:tcBorders>
              <w:top w:val="nil"/>
              <w:left w:val="nil"/>
              <w:bottom w:val="nil"/>
              <w:right w:val="nil"/>
            </w:tcBorders>
            <w:shd w:val="clear" w:color="auto" w:fill="auto"/>
            <w:noWrap/>
            <w:vAlign w:val="bottom"/>
            <w:hideMark/>
          </w:tcPr>
          <w:p w14:paraId="6FC0C3E9" w14:textId="77777777" w:rsidR="007154D2" w:rsidRDefault="007154D2">
            <w:pPr>
              <w:rPr>
                <w:sz w:val="20"/>
                <w:szCs w:val="20"/>
              </w:rPr>
            </w:pPr>
          </w:p>
        </w:tc>
        <w:tc>
          <w:tcPr>
            <w:tcW w:w="1185" w:type="dxa"/>
            <w:tcBorders>
              <w:top w:val="nil"/>
              <w:left w:val="nil"/>
              <w:bottom w:val="nil"/>
              <w:right w:val="nil"/>
            </w:tcBorders>
            <w:shd w:val="clear" w:color="auto" w:fill="auto"/>
            <w:noWrap/>
            <w:vAlign w:val="bottom"/>
            <w:hideMark/>
          </w:tcPr>
          <w:p w14:paraId="5128C358" w14:textId="77777777" w:rsidR="007154D2" w:rsidRDefault="007154D2">
            <w:pPr>
              <w:jc w:val="center"/>
              <w:rPr>
                <w:sz w:val="20"/>
                <w:szCs w:val="20"/>
              </w:rPr>
            </w:pPr>
          </w:p>
        </w:tc>
        <w:tc>
          <w:tcPr>
            <w:tcW w:w="1185" w:type="dxa"/>
            <w:tcBorders>
              <w:top w:val="nil"/>
              <w:left w:val="nil"/>
              <w:bottom w:val="nil"/>
              <w:right w:val="nil"/>
            </w:tcBorders>
            <w:shd w:val="clear" w:color="auto" w:fill="auto"/>
            <w:noWrap/>
            <w:vAlign w:val="bottom"/>
            <w:hideMark/>
          </w:tcPr>
          <w:p w14:paraId="23DAF0FF" w14:textId="77777777" w:rsidR="007154D2" w:rsidRDefault="007154D2">
            <w:pPr>
              <w:jc w:val="center"/>
              <w:rPr>
                <w:sz w:val="20"/>
                <w:szCs w:val="20"/>
              </w:rPr>
            </w:pPr>
          </w:p>
        </w:tc>
        <w:tc>
          <w:tcPr>
            <w:tcW w:w="1272" w:type="dxa"/>
            <w:tcBorders>
              <w:top w:val="nil"/>
              <w:left w:val="nil"/>
              <w:bottom w:val="nil"/>
              <w:right w:val="nil"/>
            </w:tcBorders>
            <w:shd w:val="clear" w:color="auto" w:fill="auto"/>
            <w:noWrap/>
            <w:vAlign w:val="bottom"/>
            <w:hideMark/>
          </w:tcPr>
          <w:p w14:paraId="215C1AF0" w14:textId="77777777" w:rsidR="007154D2" w:rsidRDefault="007154D2">
            <w:pPr>
              <w:jc w:val="center"/>
              <w:rPr>
                <w:sz w:val="20"/>
                <w:szCs w:val="20"/>
              </w:rPr>
            </w:pPr>
          </w:p>
        </w:tc>
        <w:tc>
          <w:tcPr>
            <w:tcW w:w="1272" w:type="dxa"/>
            <w:tcBorders>
              <w:top w:val="nil"/>
              <w:left w:val="nil"/>
              <w:bottom w:val="nil"/>
              <w:right w:val="nil"/>
            </w:tcBorders>
            <w:shd w:val="clear" w:color="auto" w:fill="auto"/>
            <w:noWrap/>
            <w:vAlign w:val="bottom"/>
            <w:hideMark/>
          </w:tcPr>
          <w:p w14:paraId="65823AC8" w14:textId="77777777" w:rsidR="007154D2" w:rsidRDefault="007154D2">
            <w:pPr>
              <w:jc w:val="center"/>
              <w:rPr>
                <w:sz w:val="20"/>
                <w:szCs w:val="20"/>
              </w:rPr>
            </w:pPr>
          </w:p>
        </w:tc>
      </w:tr>
      <w:tr w:rsidR="007154D2" w14:paraId="694AC4CD" w14:textId="77777777" w:rsidTr="007154D2">
        <w:trPr>
          <w:trHeight w:val="260"/>
        </w:trPr>
        <w:tc>
          <w:tcPr>
            <w:tcW w:w="261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78ED865" w14:textId="77777777" w:rsidR="007154D2" w:rsidRDefault="007154D2">
            <w:pPr>
              <w:rPr>
                <w:rFonts w:ascii="Arial" w:hAnsi="Arial" w:cs="Arial"/>
                <w:b/>
                <w:bCs/>
                <w:color w:val="FFFFFF"/>
                <w:sz w:val="20"/>
                <w:szCs w:val="20"/>
              </w:rPr>
            </w:pPr>
            <w:r>
              <w:rPr>
                <w:rFonts w:ascii="Arial" w:hAnsi="Arial" w:cs="Arial"/>
                <w:b/>
                <w:bCs/>
                <w:color w:val="FFFFFF"/>
                <w:sz w:val="20"/>
                <w:szCs w:val="20"/>
              </w:rPr>
              <w:t>VARIABLE EXPENSES</w:t>
            </w:r>
          </w:p>
        </w:tc>
        <w:tc>
          <w:tcPr>
            <w:tcW w:w="1217" w:type="dxa"/>
            <w:tcBorders>
              <w:top w:val="nil"/>
              <w:left w:val="nil"/>
              <w:bottom w:val="nil"/>
              <w:right w:val="nil"/>
            </w:tcBorders>
            <w:shd w:val="clear" w:color="000000" w:fill="8DB4E2"/>
            <w:noWrap/>
            <w:vAlign w:val="bottom"/>
            <w:hideMark/>
          </w:tcPr>
          <w:p w14:paraId="3E108C6F" w14:textId="77777777" w:rsidR="007154D2" w:rsidRDefault="007154D2">
            <w:pPr>
              <w:jc w:val="center"/>
              <w:rPr>
                <w:rFonts w:ascii="Arial" w:hAnsi="Arial" w:cs="Arial"/>
                <w:sz w:val="20"/>
                <w:szCs w:val="20"/>
              </w:rPr>
            </w:pPr>
            <w:r>
              <w:rPr>
                <w:rFonts w:ascii="Arial" w:hAnsi="Arial" w:cs="Arial"/>
                <w:sz w:val="20"/>
                <w:szCs w:val="20"/>
              </w:rPr>
              <w:t> </w:t>
            </w:r>
          </w:p>
        </w:tc>
        <w:tc>
          <w:tcPr>
            <w:tcW w:w="1185" w:type="dxa"/>
            <w:tcBorders>
              <w:top w:val="nil"/>
              <w:left w:val="nil"/>
              <w:bottom w:val="nil"/>
              <w:right w:val="nil"/>
            </w:tcBorders>
            <w:shd w:val="clear" w:color="000000" w:fill="8DB4E2"/>
            <w:noWrap/>
            <w:vAlign w:val="bottom"/>
            <w:hideMark/>
          </w:tcPr>
          <w:p w14:paraId="1BE84DFA" w14:textId="77777777" w:rsidR="007154D2" w:rsidRDefault="007154D2">
            <w:pPr>
              <w:jc w:val="center"/>
              <w:rPr>
                <w:rFonts w:ascii="Arial" w:hAnsi="Arial" w:cs="Arial"/>
                <w:sz w:val="20"/>
                <w:szCs w:val="20"/>
              </w:rPr>
            </w:pPr>
            <w:r>
              <w:rPr>
                <w:rFonts w:ascii="Arial" w:hAnsi="Arial" w:cs="Arial"/>
                <w:sz w:val="20"/>
                <w:szCs w:val="20"/>
              </w:rPr>
              <w:t> </w:t>
            </w:r>
          </w:p>
        </w:tc>
        <w:tc>
          <w:tcPr>
            <w:tcW w:w="1185" w:type="dxa"/>
            <w:tcBorders>
              <w:top w:val="nil"/>
              <w:left w:val="nil"/>
              <w:bottom w:val="nil"/>
              <w:right w:val="nil"/>
            </w:tcBorders>
            <w:shd w:val="clear" w:color="000000" w:fill="8DB4E2"/>
            <w:noWrap/>
            <w:vAlign w:val="bottom"/>
            <w:hideMark/>
          </w:tcPr>
          <w:p w14:paraId="3A042685" w14:textId="77777777" w:rsidR="007154D2" w:rsidRDefault="007154D2">
            <w:pPr>
              <w:jc w:val="center"/>
              <w:rPr>
                <w:rFonts w:ascii="Arial" w:hAnsi="Arial" w:cs="Arial"/>
                <w:sz w:val="20"/>
                <w:szCs w:val="20"/>
              </w:rPr>
            </w:pPr>
            <w:r>
              <w:rPr>
                <w:rFonts w:ascii="Arial" w:hAnsi="Arial" w:cs="Arial"/>
                <w:sz w:val="20"/>
                <w:szCs w:val="20"/>
              </w:rPr>
              <w:t> </w:t>
            </w:r>
          </w:p>
        </w:tc>
        <w:tc>
          <w:tcPr>
            <w:tcW w:w="1272" w:type="dxa"/>
            <w:tcBorders>
              <w:top w:val="nil"/>
              <w:left w:val="nil"/>
              <w:bottom w:val="nil"/>
              <w:right w:val="nil"/>
            </w:tcBorders>
            <w:shd w:val="clear" w:color="000000" w:fill="8DB4E2"/>
            <w:noWrap/>
            <w:vAlign w:val="bottom"/>
            <w:hideMark/>
          </w:tcPr>
          <w:p w14:paraId="4C4686B8" w14:textId="77777777" w:rsidR="007154D2" w:rsidRDefault="007154D2">
            <w:pPr>
              <w:jc w:val="center"/>
              <w:rPr>
                <w:rFonts w:ascii="Arial" w:hAnsi="Arial" w:cs="Arial"/>
                <w:sz w:val="20"/>
                <w:szCs w:val="20"/>
              </w:rPr>
            </w:pPr>
            <w:r>
              <w:rPr>
                <w:rFonts w:ascii="Arial" w:hAnsi="Arial" w:cs="Arial"/>
                <w:sz w:val="20"/>
                <w:szCs w:val="20"/>
              </w:rPr>
              <w:t> </w:t>
            </w:r>
          </w:p>
        </w:tc>
        <w:tc>
          <w:tcPr>
            <w:tcW w:w="1272" w:type="dxa"/>
            <w:tcBorders>
              <w:top w:val="nil"/>
              <w:left w:val="nil"/>
              <w:bottom w:val="nil"/>
              <w:right w:val="nil"/>
            </w:tcBorders>
            <w:shd w:val="clear" w:color="000000" w:fill="8DB4E2"/>
            <w:noWrap/>
            <w:vAlign w:val="bottom"/>
            <w:hideMark/>
          </w:tcPr>
          <w:p w14:paraId="48AB28D8" w14:textId="77777777" w:rsidR="007154D2" w:rsidRDefault="007154D2">
            <w:pPr>
              <w:jc w:val="center"/>
              <w:rPr>
                <w:rFonts w:ascii="Arial" w:hAnsi="Arial" w:cs="Arial"/>
                <w:sz w:val="20"/>
                <w:szCs w:val="20"/>
              </w:rPr>
            </w:pPr>
            <w:r>
              <w:rPr>
                <w:rFonts w:ascii="Arial" w:hAnsi="Arial" w:cs="Arial"/>
                <w:sz w:val="20"/>
                <w:szCs w:val="20"/>
              </w:rPr>
              <w:t> </w:t>
            </w:r>
          </w:p>
        </w:tc>
      </w:tr>
      <w:tr w:rsidR="007154D2" w14:paraId="7B37B3A3" w14:textId="77777777" w:rsidTr="007154D2">
        <w:trPr>
          <w:trHeight w:val="260"/>
        </w:trPr>
        <w:tc>
          <w:tcPr>
            <w:tcW w:w="2613" w:type="dxa"/>
            <w:tcBorders>
              <w:top w:val="nil"/>
              <w:left w:val="nil"/>
              <w:bottom w:val="nil"/>
              <w:right w:val="nil"/>
            </w:tcBorders>
            <w:shd w:val="clear" w:color="auto" w:fill="auto"/>
            <w:noWrap/>
            <w:vAlign w:val="bottom"/>
            <w:hideMark/>
          </w:tcPr>
          <w:p w14:paraId="746CE09C" w14:textId="77777777" w:rsidR="007154D2" w:rsidRDefault="007154D2">
            <w:pPr>
              <w:rPr>
                <w:rFonts w:ascii="Arial" w:hAnsi="Arial" w:cs="Arial"/>
                <w:sz w:val="20"/>
                <w:szCs w:val="20"/>
              </w:rPr>
            </w:pPr>
            <w:r>
              <w:rPr>
                <w:rFonts w:ascii="Arial" w:hAnsi="Arial" w:cs="Arial"/>
                <w:sz w:val="20"/>
                <w:szCs w:val="20"/>
              </w:rPr>
              <w:t xml:space="preserve">  Variable Labor </w:t>
            </w:r>
          </w:p>
        </w:tc>
        <w:tc>
          <w:tcPr>
            <w:tcW w:w="1217" w:type="dxa"/>
            <w:tcBorders>
              <w:top w:val="nil"/>
              <w:left w:val="nil"/>
              <w:bottom w:val="nil"/>
              <w:right w:val="nil"/>
            </w:tcBorders>
            <w:shd w:val="clear" w:color="auto" w:fill="auto"/>
            <w:noWrap/>
            <w:vAlign w:val="bottom"/>
            <w:hideMark/>
          </w:tcPr>
          <w:p w14:paraId="0FF1AF58" w14:textId="77777777" w:rsidR="007154D2" w:rsidRDefault="007154D2">
            <w:pPr>
              <w:jc w:val="center"/>
              <w:rPr>
                <w:rFonts w:ascii="Arial" w:hAnsi="Arial" w:cs="Arial"/>
                <w:sz w:val="20"/>
                <w:szCs w:val="20"/>
              </w:rPr>
            </w:pPr>
            <w:r>
              <w:rPr>
                <w:rFonts w:ascii="Arial" w:hAnsi="Arial" w:cs="Arial"/>
                <w:sz w:val="20"/>
                <w:szCs w:val="20"/>
              </w:rPr>
              <w:t xml:space="preserve">$187,500 </w:t>
            </w:r>
          </w:p>
        </w:tc>
        <w:tc>
          <w:tcPr>
            <w:tcW w:w="1185" w:type="dxa"/>
            <w:tcBorders>
              <w:top w:val="nil"/>
              <w:left w:val="nil"/>
              <w:bottom w:val="nil"/>
              <w:right w:val="nil"/>
            </w:tcBorders>
            <w:shd w:val="clear" w:color="auto" w:fill="auto"/>
            <w:noWrap/>
            <w:vAlign w:val="bottom"/>
            <w:hideMark/>
          </w:tcPr>
          <w:p w14:paraId="45E08162" w14:textId="77777777" w:rsidR="007154D2" w:rsidRDefault="007154D2">
            <w:pPr>
              <w:jc w:val="center"/>
              <w:rPr>
                <w:rFonts w:ascii="Arial" w:hAnsi="Arial" w:cs="Arial"/>
                <w:sz w:val="20"/>
                <w:szCs w:val="20"/>
              </w:rPr>
            </w:pPr>
            <w:r>
              <w:rPr>
                <w:rFonts w:ascii="Arial" w:hAnsi="Arial" w:cs="Arial"/>
                <w:sz w:val="20"/>
                <w:szCs w:val="20"/>
              </w:rPr>
              <w:t xml:space="preserve">$215,625 </w:t>
            </w:r>
          </w:p>
        </w:tc>
        <w:tc>
          <w:tcPr>
            <w:tcW w:w="1185" w:type="dxa"/>
            <w:tcBorders>
              <w:top w:val="nil"/>
              <w:left w:val="nil"/>
              <w:bottom w:val="nil"/>
              <w:right w:val="nil"/>
            </w:tcBorders>
            <w:shd w:val="clear" w:color="auto" w:fill="auto"/>
            <w:noWrap/>
            <w:vAlign w:val="bottom"/>
            <w:hideMark/>
          </w:tcPr>
          <w:p w14:paraId="50D07234" w14:textId="77777777" w:rsidR="007154D2" w:rsidRDefault="007154D2">
            <w:pPr>
              <w:jc w:val="center"/>
              <w:rPr>
                <w:rFonts w:ascii="Arial" w:hAnsi="Arial" w:cs="Arial"/>
                <w:sz w:val="20"/>
                <w:szCs w:val="20"/>
              </w:rPr>
            </w:pPr>
            <w:r>
              <w:rPr>
                <w:rFonts w:ascii="Arial" w:hAnsi="Arial" w:cs="Arial"/>
                <w:sz w:val="20"/>
                <w:szCs w:val="20"/>
              </w:rPr>
              <w:t xml:space="preserve">$237,188 </w:t>
            </w:r>
          </w:p>
        </w:tc>
        <w:tc>
          <w:tcPr>
            <w:tcW w:w="1272" w:type="dxa"/>
            <w:tcBorders>
              <w:top w:val="nil"/>
              <w:left w:val="nil"/>
              <w:bottom w:val="nil"/>
              <w:right w:val="nil"/>
            </w:tcBorders>
            <w:shd w:val="clear" w:color="auto" w:fill="auto"/>
            <w:noWrap/>
            <w:vAlign w:val="bottom"/>
            <w:hideMark/>
          </w:tcPr>
          <w:p w14:paraId="67BA1A6B" w14:textId="77777777" w:rsidR="007154D2" w:rsidRDefault="007154D2">
            <w:pPr>
              <w:jc w:val="center"/>
              <w:rPr>
                <w:rFonts w:ascii="Arial" w:hAnsi="Arial" w:cs="Arial"/>
                <w:sz w:val="20"/>
                <w:szCs w:val="20"/>
              </w:rPr>
            </w:pPr>
            <w:r>
              <w:rPr>
                <w:rFonts w:ascii="Arial" w:hAnsi="Arial" w:cs="Arial"/>
                <w:sz w:val="20"/>
                <w:szCs w:val="20"/>
              </w:rPr>
              <w:t xml:space="preserve">$260,906 </w:t>
            </w:r>
          </w:p>
        </w:tc>
        <w:tc>
          <w:tcPr>
            <w:tcW w:w="1272" w:type="dxa"/>
            <w:tcBorders>
              <w:top w:val="nil"/>
              <w:left w:val="nil"/>
              <w:bottom w:val="nil"/>
              <w:right w:val="nil"/>
            </w:tcBorders>
            <w:shd w:val="clear" w:color="auto" w:fill="auto"/>
            <w:noWrap/>
            <w:vAlign w:val="bottom"/>
            <w:hideMark/>
          </w:tcPr>
          <w:p w14:paraId="6994596E" w14:textId="77777777" w:rsidR="007154D2" w:rsidRDefault="007154D2">
            <w:pPr>
              <w:jc w:val="center"/>
              <w:rPr>
                <w:rFonts w:ascii="Arial" w:hAnsi="Arial" w:cs="Arial"/>
                <w:sz w:val="20"/>
                <w:szCs w:val="20"/>
              </w:rPr>
            </w:pPr>
            <w:r>
              <w:rPr>
                <w:rFonts w:ascii="Arial" w:hAnsi="Arial" w:cs="Arial"/>
                <w:sz w:val="20"/>
                <w:szCs w:val="20"/>
              </w:rPr>
              <w:t xml:space="preserve">$273,952 </w:t>
            </w:r>
          </w:p>
        </w:tc>
      </w:tr>
      <w:tr w:rsidR="007154D2" w14:paraId="7E88C88D" w14:textId="77777777" w:rsidTr="007154D2">
        <w:trPr>
          <w:trHeight w:val="260"/>
        </w:trPr>
        <w:tc>
          <w:tcPr>
            <w:tcW w:w="2613" w:type="dxa"/>
            <w:tcBorders>
              <w:top w:val="nil"/>
              <w:left w:val="nil"/>
              <w:bottom w:val="nil"/>
              <w:right w:val="nil"/>
            </w:tcBorders>
            <w:shd w:val="clear" w:color="auto" w:fill="auto"/>
            <w:noWrap/>
            <w:vAlign w:val="bottom"/>
            <w:hideMark/>
          </w:tcPr>
          <w:p w14:paraId="22F37CE3" w14:textId="77777777" w:rsidR="007154D2" w:rsidRDefault="007154D2">
            <w:pPr>
              <w:rPr>
                <w:rFonts w:ascii="Arial" w:hAnsi="Arial" w:cs="Arial"/>
                <w:sz w:val="20"/>
                <w:szCs w:val="20"/>
              </w:rPr>
            </w:pPr>
            <w:r>
              <w:rPr>
                <w:rFonts w:ascii="Arial" w:hAnsi="Arial" w:cs="Arial"/>
                <w:sz w:val="20"/>
                <w:szCs w:val="20"/>
              </w:rPr>
              <w:t xml:space="preserve">  Payroll Tax &amp; Benefits</w:t>
            </w:r>
          </w:p>
        </w:tc>
        <w:tc>
          <w:tcPr>
            <w:tcW w:w="1217" w:type="dxa"/>
            <w:tcBorders>
              <w:top w:val="nil"/>
              <w:left w:val="nil"/>
              <w:bottom w:val="nil"/>
              <w:right w:val="nil"/>
            </w:tcBorders>
            <w:shd w:val="clear" w:color="auto" w:fill="auto"/>
            <w:noWrap/>
            <w:vAlign w:val="bottom"/>
            <w:hideMark/>
          </w:tcPr>
          <w:p w14:paraId="720ACFED" w14:textId="77777777" w:rsidR="007154D2" w:rsidRDefault="007154D2">
            <w:pPr>
              <w:jc w:val="center"/>
              <w:rPr>
                <w:rFonts w:ascii="Arial" w:hAnsi="Arial" w:cs="Arial"/>
                <w:sz w:val="20"/>
                <w:szCs w:val="20"/>
              </w:rPr>
            </w:pPr>
            <w:r>
              <w:rPr>
                <w:rFonts w:ascii="Arial" w:hAnsi="Arial" w:cs="Arial"/>
                <w:sz w:val="20"/>
                <w:szCs w:val="20"/>
              </w:rPr>
              <w:t xml:space="preserve">$18,750 </w:t>
            </w:r>
          </w:p>
        </w:tc>
        <w:tc>
          <w:tcPr>
            <w:tcW w:w="1185" w:type="dxa"/>
            <w:tcBorders>
              <w:top w:val="nil"/>
              <w:left w:val="nil"/>
              <w:bottom w:val="nil"/>
              <w:right w:val="nil"/>
            </w:tcBorders>
            <w:shd w:val="clear" w:color="auto" w:fill="auto"/>
            <w:noWrap/>
            <w:vAlign w:val="bottom"/>
            <w:hideMark/>
          </w:tcPr>
          <w:p w14:paraId="23D7B188" w14:textId="77777777" w:rsidR="007154D2" w:rsidRDefault="007154D2">
            <w:pPr>
              <w:jc w:val="center"/>
              <w:rPr>
                <w:rFonts w:ascii="Arial" w:hAnsi="Arial" w:cs="Arial"/>
                <w:sz w:val="20"/>
                <w:szCs w:val="20"/>
              </w:rPr>
            </w:pPr>
            <w:r>
              <w:rPr>
                <w:rFonts w:ascii="Arial" w:hAnsi="Arial" w:cs="Arial"/>
                <w:sz w:val="20"/>
                <w:szCs w:val="20"/>
              </w:rPr>
              <w:t xml:space="preserve">$21,563 </w:t>
            </w:r>
          </w:p>
        </w:tc>
        <w:tc>
          <w:tcPr>
            <w:tcW w:w="1185" w:type="dxa"/>
            <w:tcBorders>
              <w:top w:val="nil"/>
              <w:left w:val="nil"/>
              <w:bottom w:val="nil"/>
              <w:right w:val="nil"/>
            </w:tcBorders>
            <w:shd w:val="clear" w:color="auto" w:fill="auto"/>
            <w:noWrap/>
            <w:vAlign w:val="bottom"/>
            <w:hideMark/>
          </w:tcPr>
          <w:p w14:paraId="24C280C1" w14:textId="77777777" w:rsidR="007154D2" w:rsidRDefault="007154D2">
            <w:pPr>
              <w:jc w:val="center"/>
              <w:rPr>
                <w:rFonts w:ascii="Arial" w:hAnsi="Arial" w:cs="Arial"/>
                <w:sz w:val="20"/>
                <w:szCs w:val="20"/>
              </w:rPr>
            </w:pPr>
            <w:r>
              <w:rPr>
                <w:rFonts w:ascii="Arial" w:hAnsi="Arial" w:cs="Arial"/>
                <w:sz w:val="20"/>
                <w:szCs w:val="20"/>
              </w:rPr>
              <w:t xml:space="preserve">$23,719 </w:t>
            </w:r>
          </w:p>
        </w:tc>
        <w:tc>
          <w:tcPr>
            <w:tcW w:w="1272" w:type="dxa"/>
            <w:tcBorders>
              <w:top w:val="nil"/>
              <w:left w:val="nil"/>
              <w:bottom w:val="nil"/>
              <w:right w:val="nil"/>
            </w:tcBorders>
            <w:shd w:val="clear" w:color="auto" w:fill="auto"/>
            <w:noWrap/>
            <w:vAlign w:val="bottom"/>
            <w:hideMark/>
          </w:tcPr>
          <w:p w14:paraId="54D2377D" w14:textId="77777777" w:rsidR="007154D2" w:rsidRDefault="007154D2">
            <w:pPr>
              <w:jc w:val="center"/>
              <w:rPr>
                <w:rFonts w:ascii="Arial" w:hAnsi="Arial" w:cs="Arial"/>
                <w:sz w:val="20"/>
                <w:szCs w:val="20"/>
              </w:rPr>
            </w:pPr>
            <w:r>
              <w:rPr>
                <w:rFonts w:ascii="Arial" w:hAnsi="Arial" w:cs="Arial"/>
                <w:sz w:val="20"/>
                <w:szCs w:val="20"/>
              </w:rPr>
              <w:t xml:space="preserve">$26,091 </w:t>
            </w:r>
          </w:p>
        </w:tc>
        <w:tc>
          <w:tcPr>
            <w:tcW w:w="1272" w:type="dxa"/>
            <w:tcBorders>
              <w:top w:val="nil"/>
              <w:left w:val="nil"/>
              <w:bottom w:val="nil"/>
              <w:right w:val="nil"/>
            </w:tcBorders>
            <w:shd w:val="clear" w:color="auto" w:fill="auto"/>
            <w:noWrap/>
            <w:vAlign w:val="bottom"/>
            <w:hideMark/>
          </w:tcPr>
          <w:p w14:paraId="1FA7AC46" w14:textId="77777777" w:rsidR="007154D2" w:rsidRDefault="007154D2">
            <w:pPr>
              <w:jc w:val="center"/>
              <w:rPr>
                <w:rFonts w:ascii="Arial" w:hAnsi="Arial" w:cs="Arial"/>
                <w:sz w:val="20"/>
                <w:szCs w:val="20"/>
              </w:rPr>
            </w:pPr>
            <w:r>
              <w:rPr>
                <w:rFonts w:ascii="Arial" w:hAnsi="Arial" w:cs="Arial"/>
                <w:sz w:val="20"/>
                <w:szCs w:val="20"/>
              </w:rPr>
              <w:t xml:space="preserve">$27,395 </w:t>
            </w:r>
          </w:p>
        </w:tc>
      </w:tr>
      <w:tr w:rsidR="007154D2" w14:paraId="7E8077F7" w14:textId="77777777" w:rsidTr="007154D2">
        <w:trPr>
          <w:trHeight w:val="260"/>
        </w:trPr>
        <w:tc>
          <w:tcPr>
            <w:tcW w:w="2613" w:type="dxa"/>
            <w:tcBorders>
              <w:top w:val="nil"/>
              <w:left w:val="nil"/>
              <w:bottom w:val="nil"/>
              <w:right w:val="nil"/>
            </w:tcBorders>
            <w:shd w:val="clear" w:color="auto" w:fill="auto"/>
            <w:noWrap/>
            <w:vAlign w:val="bottom"/>
            <w:hideMark/>
          </w:tcPr>
          <w:p w14:paraId="6082C23B" w14:textId="77777777" w:rsidR="007154D2" w:rsidRDefault="007154D2">
            <w:pPr>
              <w:rPr>
                <w:rFonts w:ascii="Arial" w:hAnsi="Arial" w:cs="Arial"/>
                <w:sz w:val="20"/>
                <w:szCs w:val="20"/>
              </w:rPr>
            </w:pPr>
            <w:r>
              <w:rPr>
                <w:rFonts w:ascii="Arial" w:hAnsi="Arial" w:cs="Arial"/>
                <w:sz w:val="20"/>
                <w:szCs w:val="20"/>
              </w:rPr>
              <w:t xml:space="preserve">  Credit Card Charges</w:t>
            </w:r>
          </w:p>
        </w:tc>
        <w:tc>
          <w:tcPr>
            <w:tcW w:w="1217" w:type="dxa"/>
            <w:tcBorders>
              <w:top w:val="nil"/>
              <w:left w:val="nil"/>
              <w:bottom w:val="nil"/>
              <w:right w:val="nil"/>
            </w:tcBorders>
            <w:shd w:val="clear" w:color="auto" w:fill="auto"/>
            <w:noWrap/>
            <w:vAlign w:val="bottom"/>
            <w:hideMark/>
          </w:tcPr>
          <w:p w14:paraId="136238C3" w14:textId="77777777" w:rsidR="007154D2" w:rsidRDefault="007154D2">
            <w:pPr>
              <w:jc w:val="center"/>
              <w:rPr>
                <w:rFonts w:ascii="Arial" w:hAnsi="Arial" w:cs="Arial"/>
                <w:sz w:val="20"/>
                <w:szCs w:val="20"/>
              </w:rPr>
            </w:pPr>
            <w:r>
              <w:rPr>
                <w:rFonts w:ascii="Arial" w:hAnsi="Arial" w:cs="Arial"/>
                <w:sz w:val="20"/>
                <w:szCs w:val="20"/>
              </w:rPr>
              <w:t xml:space="preserve">$14,063 </w:t>
            </w:r>
          </w:p>
        </w:tc>
        <w:tc>
          <w:tcPr>
            <w:tcW w:w="1185" w:type="dxa"/>
            <w:tcBorders>
              <w:top w:val="nil"/>
              <w:left w:val="nil"/>
              <w:bottom w:val="nil"/>
              <w:right w:val="nil"/>
            </w:tcBorders>
            <w:shd w:val="clear" w:color="auto" w:fill="auto"/>
            <w:noWrap/>
            <w:vAlign w:val="bottom"/>
            <w:hideMark/>
          </w:tcPr>
          <w:p w14:paraId="3A2856D3" w14:textId="77777777" w:rsidR="007154D2" w:rsidRDefault="007154D2">
            <w:pPr>
              <w:jc w:val="center"/>
              <w:rPr>
                <w:rFonts w:ascii="Arial" w:hAnsi="Arial" w:cs="Arial"/>
                <w:sz w:val="20"/>
                <w:szCs w:val="20"/>
              </w:rPr>
            </w:pPr>
            <w:r>
              <w:rPr>
                <w:rFonts w:ascii="Arial" w:hAnsi="Arial" w:cs="Arial"/>
                <w:sz w:val="20"/>
                <w:szCs w:val="20"/>
              </w:rPr>
              <w:t xml:space="preserve">$16,172 </w:t>
            </w:r>
          </w:p>
        </w:tc>
        <w:tc>
          <w:tcPr>
            <w:tcW w:w="1185" w:type="dxa"/>
            <w:tcBorders>
              <w:top w:val="nil"/>
              <w:left w:val="nil"/>
              <w:bottom w:val="nil"/>
              <w:right w:val="nil"/>
            </w:tcBorders>
            <w:shd w:val="clear" w:color="auto" w:fill="auto"/>
            <w:noWrap/>
            <w:vAlign w:val="bottom"/>
            <w:hideMark/>
          </w:tcPr>
          <w:p w14:paraId="3897A928" w14:textId="77777777" w:rsidR="007154D2" w:rsidRDefault="007154D2">
            <w:pPr>
              <w:jc w:val="center"/>
              <w:rPr>
                <w:rFonts w:ascii="Arial" w:hAnsi="Arial" w:cs="Arial"/>
                <w:sz w:val="20"/>
                <w:szCs w:val="20"/>
              </w:rPr>
            </w:pPr>
            <w:r>
              <w:rPr>
                <w:rFonts w:ascii="Arial" w:hAnsi="Arial" w:cs="Arial"/>
                <w:sz w:val="20"/>
                <w:szCs w:val="20"/>
              </w:rPr>
              <w:t xml:space="preserve">$17,789 </w:t>
            </w:r>
          </w:p>
        </w:tc>
        <w:tc>
          <w:tcPr>
            <w:tcW w:w="1272" w:type="dxa"/>
            <w:tcBorders>
              <w:top w:val="nil"/>
              <w:left w:val="nil"/>
              <w:bottom w:val="nil"/>
              <w:right w:val="nil"/>
            </w:tcBorders>
            <w:shd w:val="clear" w:color="auto" w:fill="auto"/>
            <w:noWrap/>
            <w:vAlign w:val="bottom"/>
            <w:hideMark/>
          </w:tcPr>
          <w:p w14:paraId="2D412877" w14:textId="77777777" w:rsidR="007154D2" w:rsidRDefault="007154D2">
            <w:pPr>
              <w:jc w:val="center"/>
              <w:rPr>
                <w:rFonts w:ascii="Arial" w:hAnsi="Arial" w:cs="Arial"/>
                <w:sz w:val="20"/>
                <w:szCs w:val="20"/>
              </w:rPr>
            </w:pPr>
            <w:r>
              <w:rPr>
                <w:rFonts w:ascii="Arial" w:hAnsi="Arial" w:cs="Arial"/>
                <w:sz w:val="20"/>
                <w:szCs w:val="20"/>
              </w:rPr>
              <w:t xml:space="preserve">$19,568 </w:t>
            </w:r>
          </w:p>
        </w:tc>
        <w:tc>
          <w:tcPr>
            <w:tcW w:w="1272" w:type="dxa"/>
            <w:tcBorders>
              <w:top w:val="nil"/>
              <w:left w:val="nil"/>
              <w:bottom w:val="nil"/>
              <w:right w:val="nil"/>
            </w:tcBorders>
            <w:shd w:val="clear" w:color="auto" w:fill="auto"/>
            <w:noWrap/>
            <w:vAlign w:val="bottom"/>
            <w:hideMark/>
          </w:tcPr>
          <w:p w14:paraId="37BA3B44" w14:textId="77777777" w:rsidR="007154D2" w:rsidRDefault="007154D2">
            <w:pPr>
              <w:jc w:val="center"/>
              <w:rPr>
                <w:rFonts w:ascii="Arial" w:hAnsi="Arial" w:cs="Arial"/>
                <w:sz w:val="20"/>
                <w:szCs w:val="20"/>
              </w:rPr>
            </w:pPr>
            <w:r>
              <w:rPr>
                <w:rFonts w:ascii="Arial" w:hAnsi="Arial" w:cs="Arial"/>
                <w:sz w:val="20"/>
                <w:szCs w:val="20"/>
              </w:rPr>
              <w:t xml:space="preserve">$20,546 </w:t>
            </w:r>
          </w:p>
        </w:tc>
      </w:tr>
      <w:tr w:rsidR="007154D2" w14:paraId="089EDE13" w14:textId="77777777" w:rsidTr="007154D2">
        <w:trPr>
          <w:trHeight w:val="260"/>
        </w:trPr>
        <w:tc>
          <w:tcPr>
            <w:tcW w:w="2613" w:type="dxa"/>
            <w:tcBorders>
              <w:top w:val="nil"/>
              <w:left w:val="nil"/>
              <w:bottom w:val="nil"/>
              <w:right w:val="nil"/>
            </w:tcBorders>
            <w:shd w:val="clear" w:color="auto" w:fill="auto"/>
            <w:noWrap/>
            <w:vAlign w:val="bottom"/>
            <w:hideMark/>
          </w:tcPr>
          <w:p w14:paraId="21873DE3" w14:textId="77777777" w:rsidR="007154D2" w:rsidRDefault="007154D2">
            <w:pPr>
              <w:rPr>
                <w:rFonts w:ascii="Arial" w:hAnsi="Arial" w:cs="Arial"/>
                <w:sz w:val="20"/>
                <w:szCs w:val="20"/>
              </w:rPr>
            </w:pPr>
            <w:r>
              <w:rPr>
                <w:rFonts w:ascii="Arial" w:hAnsi="Arial" w:cs="Arial"/>
                <w:sz w:val="20"/>
                <w:szCs w:val="20"/>
              </w:rPr>
              <w:t xml:space="preserve">  Franchise Royalty </w:t>
            </w:r>
          </w:p>
        </w:tc>
        <w:tc>
          <w:tcPr>
            <w:tcW w:w="1217" w:type="dxa"/>
            <w:tcBorders>
              <w:top w:val="nil"/>
              <w:left w:val="nil"/>
              <w:bottom w:val="nil"/>
              <w:right w:val="nil"/>
            </w:tcBorders>
            <w:shd w:val="clear" w:color="auto" w:fill="auto"/>
            <w:noWrap/>
            <w:vAlign w:val="bottom"/>
            <w:hideMark/>
          </w:tcPr>
          <w:p w14:paraId="5C5DEA61" w14:textId="77777777" w:rsidR="007154D2" w:rsidRDefault="007154D2">
            <w:pPr>
              <w:jc w:val="center"/>
              <w:rPr>
                <w:rFonts w:ascii="Arial" w:hAnsi="Arial" w:cs="Arial"/>
                <w:sz w:val="20"/>
                <w:szCs w:val="20"/>
              </w:rPr>
            </w:pPr>
            <w:r>
              <w:rPr>
                <w:rFonts w:ascii="Arial" w:hAnsi="Arial" w:cs="Arial"/>
                <w:sz w:val="20"/>
                <w:szCs w:val="20"/>
              </w:rPr>
              <w:t xml:space="preserve">$37,500 </w:t>
            </w:r>
          </w:p>
        </w:tc>
        <w:tc>
          <w:tcPr>
            <w:tcW w:w="1185" w:type="dxa"/>
            <w:tcBorders>
              <w:top w:val="nil"/>
              <w:left w:val="nil"/>
              <w:bottom w:val="nil"/>
              <w:right w:val="nil"/>
            </w:tcBorders>
            <w:shd w:val="clear" w:color="auto" w:fill="auto"/>
            <w:noWrap/>
            <w:vAlign w:val="bottom"/>
            <w:hideMark/>
          </w:tcPr>
          <w:p w14:paraId="19F57EEE" w14:textId="77777777" w:rsidR="007154D2" w:rsidRDefault="007154D2">
            <w:pPr>
              <w:jc w:val="center"/>
              <w:rPr>
                <w:rFonts w:ascii="Arial" w:hAnsi="Arial" w:cs="Arial"/>
                <w:sz w:val="20"/>
                <w:szCs w:val="20"/>
              </w:rPr>
            </w:pPr>
            <w:r>
              <w:rPr>
                <w:rFonts w:ascii="Arial" w:hAnsi="Arial" w:cs="Arial"/>
                <w:sz w:val="20"/>
                <w:szCs w:val="20"/>
              </w:rPr>
              <w:t xml:space="preserve">$43,125 </w:t>
            </w:r>
          </w:p>
        </w:tc>
        <w:tc>
          <w:tcPr>
            <w:tcW w:w="1185" w:type="dxa"/>
            <w:tcBorders>
              <w:top w:val="nil"/>
              <w:left w:val="nil"/>
              <w:bottom w:val="nil"/>
              <w:right w:val="nil"/>
            </w:tcBorders>
            <w:shd w:val="clear" w:color="auto" w:fill="auto"/>
            <w:noWrap/>
            <w:vAlign w:val="bottom"/>
            <w:hideMark/>
          </w:tcPr>
          <w:p w14:paraId="7A133551" w14:textId="77777777" w:rsidR="007154D2" w:rsidRDefault="007154D2">
            <w:pPr>
              <w:jc w:val="center"/>
              <w:rPr>
                <w:rFonts w:ascii="Arial" w:hAnsi="Arial" w:cs="Arial"/>
                <w:sz w:val="20"/>
                <w:szCs w:val="20"/>
              </w:rPr>
            </w:pPr>
            <w:r>
              <w:rPr>
                <w:rFonts w:ascii="Arial" w:hAnsi="Arial" w:cs="Arial"/>
                <w:sz w:val="20"/>
                <w:szCs w:val="20"/>
              </w:rPr>
              <w:t xml:space="preserve">$47,438 </w:t>
            </w:r>
          </w:p>
        </w:tc>
        <w:tc>
          <w:tcPr>
            <w:tcW w:w="1272" w:type="dxa"/>
            <w:tcBorders>
              <w:top w:val="nil"/>
              <w:left w:val="nil"/>
              <w:bottom w:val="nil"/>
              <w:right w:val="nil"/>
            </w:tcBorders>
            <w:shd w:val="clear" w:color="auto" w:fill="auto"/>
            <w:noWrap/>
            <w:vAlign w:val="bottom"/>
            <w:hideMark/>
          </w:tcPr>
          <w:p w14:paraId="4DF161DB" w14:textId="77777777" w:rsidR="007154D2" w:rsidRDefault="007154D2">
            <w:pPr>
              <w:jc w:val="center"/>
              <w:rPr>
                <w:rFonts w:ascii="Arial" w:hAnsi="Arial" w:cs="Arial"/>
                <w:sz w:val="20"/>
                <w:szCs w:val="20"/>
              </w:rPr>
            </w:pPr>
            <w:r>
              <w:rPr>
                <w:rFonts w:ascii="Arial" w:hAnsi="Arial" w:cs="Arial"/>
                <w:sz w:val="20"/>
                <w:szCs w:val="20"/>
              </w:rPr>
              <w:t xml:space="preserve">$52,181 </w:t>
            </w:r>
          </w:p>
        </w:tc>
        <w:tc>
          <w:tcPr>
            <w:tcW w:w="1272" w:type="dxa"/>
            <w:tcBorders>
              <w:top w:val="nil"/>
              <w:left w:val="nil"/>
              <w:bottom w:val="nil"/>
              <w:right w:val="nil"/>
            </w:tcBorders>
            <w:shd w:val="clear" w:color="auto" w:fill="auto"/>
            <w:noWrap/>
            <w:vAlign w:val="bottom"/>
            <w:hideMark/>
          </w:tcPr>
          <w:p w14:paraId="4043EB18" w14:textId="77777777" w:rsidR="007154D2" w:rsidRDefault="007154D2">
            <w:pPr>
              <w:jc w:val="center"/>
              <w:rPr>
                <w:rFonts w:ascii="Arial" w:hAnsi="Arial" w:cs="Arial"/>
                <w:sz w:val="20"/>
                <w:szCs w:val="20"/>
              </w:rPr>
            </w:pPr>
            <w:r>
              <w:rPr>
                <w:rFonts w:ascii="Arial" w:hAnsi="Arial" w:cs="Arial"/>
                <w:sz w:val="20"/>
                <w:szCs w:val="20"/>
              </w:rPr>
              <w:t xml:space="preserve">$54,790 </w:t>
            </w:r>
          </w:p>
        </w:tc>
      </w:tr>
      <w:tr w:rsidR="007154D2" w14:paraId="3AA89D93" w14:textId="77777777" w:rsidTr="007154D2">
        <w:trPr>
          <w:trHeight w:val="260"/>
        </w:trPr>
        <w:tc>
          <w:tcPr>
            <w:tcW w:w="2613" w:type="dxa"/>
            <w:tcBorders>
              <w:top w:val="nil"/>
              <w:left w:val="nil"/>
              <w:bottom w:val="nil"/>
              <w:right w:val="nil"/>
            </w:tcBorders>
            <w:shd w:val="clear" w:color="auto" w:fill="auto"/>
            <w:noWrap/>
            <w:vAlign w:val="bottom"/>
            <w:hideMark/>
          </w:tcPr>
          <w:p w14:paraId="51BA3706" w14:textId="77777777" w:rsidR="007154D2" w:rsidRDefault="007154D2">
            <w:pPr>
              <w:rPr>
                <w:rFonts w:ascii="Arial" w:hAnsi="Arial" w:cs="Arial"/>
                <w:sz w:val="20"/>
                <w:szCs w:val="20"/>
              </w:rPr>
            </w:pPr>
            <w:r>
              <w:rPr>
                <w:rFonts w:ascii="Arial" w:hAnsi="Arial" w:cs="Arial"/>
                <w:sz w:val="20"/>
                <w:szCs w:val="20"/>
              </w:rPr>
              <w:t xml:space="preserve">  Corporate Advertising </w:t>
            </w:r>
          </w:p>
        </w:tc>
        <w:tc>
          <w:tcPr>
            <w:tcW w:w="1217" w:type="dxa"/>
            <w:tcBorders>
              <w:top w:val="nil"/>
              <w:left w:val="nil"/>
              <w:bottom w:val="nil"/>
              <w:right w:val="nil"/>
            </w:tcBorders>
            <w:shd w:val="clear" w:color="auto" w:fill="auto"/>
            <w:noWrap/>
            <w:vAlign w:val="bottom"/>
            <w:hideMark/>
          </w:tcPr>
          <w:p w14:paraId="6FDDBCE4" w14:textId="77777777" w:rsidR="007154D2" w:rsidRDefault="007154D2">
            <w:pPr>
              <w:jc w:val="center"/>
              <w:rPr>
                <w:rFonts w:ascii="Arial" w:hAnsi="Arial" w:cs="Arial"/>
                <w:sz w:val="20"/>
                <w:szCs w:val="20"/>
              </w:rPr>
            </w:pPr>
            <w:r>
              <w:rPr>
                <w:rFonts w:ascii="Arial" w:hAnsi="Arial" w:cs="Arial"/>
                <w:sz w:val="20"/>
                <w:szCs w:val="20"/>
              </w:rPr>
              <w:t xml:space="preserve">$7,500 </w:t>
            </w:r>
          </w:p>
        </w:tc>
        <w:tc>
          <w:tcPr>
            <w:tcW w:w="1185" w:type="dxa"/>
            <w:tcBorders>
              <w:top w:val="nil"/>
              <w:left w:val="nil"/>
              <w:bottom w:val="nil"/>
              <w:right w:val="nil"/>
            </w:tcBorders>
            <w:shd w:val="clear" w:color="auto" w:fill="auto"/>
            <w:noWrap/>
            <w:vAlign w:val="bottom"/>
            <w:hideMark/>
          </w:tcPr>
          <w:p w14:paraId="28A45D42" w14:textId="77777777" w:rsidR="007154D2" w:rsidRDefault="007154D2">
            <w:pPr>
              <w:jc w:val="center"/>
              <w:rPr>
                <w:rFonts w:ascii="Arial" w:hAnsi="Arial" w:cs="Arial"/>
                <w:sz w:val="20"/>
                <w:szCs w:val="20"/>
              </w:rPr>
            </w:pPr>
            <w:r>
              <w:rPr>
                <w:rFonts w:ascii="Arial" w:hAnsi="Arial" w:cs="Arial"/>
                <w:sz w:val="20"/>
                <w:szCs w:val="20"/>
              </w:rPr>
              <w:t xml:space="preserve">$8,625 </w:t>
            </w:r>
          </w:p>
        </w:tc>
        <w:tc>
          <w:tcPr>
            <w:tcW w:w="1185" w:type="dxa"/>
            <w:tcBorders>
              <w:top w:val="nil"/>
              <w:left w:val="nil"/>
              <w:bottom w:val="nil"/>
              <w:right w:val="nil"/>
            </w:tcBorders>
            <w:shd w:val="clear" w:color="auto" w:fill="auto"/>
            <w:noWrap/>
            <w:vAlign w:val="bottom"/>
            <w:hideMark/>
          </w:tcPr>
          <w:p w14:paraId="449A6C24" w14:textId="77777777" w:rsidR="007154D2" w:rsidRDefault="007154D2">
            <w:pPr>
              <w:jc w:val="center"/>
              <w:rPr>
                <w:rFonts w:ascii="Arial" w:hAnsi="Arial" w:cs="Arial"/>
                <w:sz w:val="20"/>
                <w:szCs w:val="20"/>
              </w:rPr>
            </w:pPr>
            <w:r>
              <w:rPr>
                <w:rFonts w:ascii="Arial" w:hAnsi="Arial" w:cs="Arial"/>
                <w:sz w:val="20"/>
                <w:szCs w:val="20"/>
              </w:rPr>
              <w:t xml:space="preserve">$9,488 </w:t>
            </w:r>
          </w:p>
        </w:tc>
        <w:tc>
          <w:tcPr>
            <w:tcW w:w="1272" w:type="dxa"/>
            <w:tcBorders>
              <w:top w:val="nil"/>
              <w:left w:val="nil"/>
              <w:bottom w:val="nil"/>
              <w:right w:val="nil"/>
            </w:tcBorders>
            <w:shd w:val="clear" w:color="auto" w:fill="auto"/>
            <w:noWrap/>
            <w:vAlign w:val="bottom"/>
            <w:hideMark/>
          </w:tcPr>
          <w:p w14:paraId="73337FA3" w14:textId="77777777" w:rsidR="007154D2" w:rsidRDefault="007154D2">
            <w:pPr>
              <w:jc w:val="center"/>
              <w:rPr>
                <w:rFonts w:ascii="Arial" w:hAnsi="Arial" w:cs="Arial"/>
                <w:sz w:val="20"/>
                <w:szCs w:val="20"/>
              </w:rPr>
            </w:pPr>
            <w:r>
              <w:rPr>
                <w:rFonts w:ascii="Arial" w:hAnsi="Arial" w:cs="Arial"/>
                <w:sz w:val="20"/>
                <w:szCs w:val="20"/>
              </w:rPr>
              <w:t xml:space="preserve">$10,436 </w:t>
            </w:r>
          </w:p>
        </w:tc>
        <w:tc>
          <w:tcPr>
            <w:tcW w:w="1272" w:type="dxa"/>
            <w:tcBorders>
              <w:top w:val="nil"/>
              <w:left w:val="nil"/>
              <w:bottom w:val="nil"/>
              <w:right w:val="nil"/>
            </w:tcBorders>
            <w:shd w:val="clear" w:color="auto" w:fill="auto"/>
            <w:noWrap/>
            <w:vAlign w:val="bottom"/>
            <w:hideMark/>
          </w:tcPr>
          <w:p w14:paraId="19B472E6" w14:textId="77777777" w:rsidR="007154D2" w:rsidRDefault="007154D2">
            <w:pPr>
              <w:jc w:val="center"/>
              <w:rPr>
                <w:rFonts w:ascii="Arial" w:hAnsi="Arial" w:cs="Arial"/>
                <w:sz w:val="20"/>
                <w:szCs w:val="20"/>
              </w:rPr>
            </w:pPr>
            <w:r>
              <w:rPr>
                <w:rFonts w:ascii="Arial" w:hAnsi="Arial" w:cs="Arial"/>
                <w:sz w:val="20"/>
                <w:szCs w:val="20"/>
              </w:rPr>
              <w:t xml:space="preserve">$10,958 </w:t>
            </w:r>
          </w:p>
        </w:tc>
      </w:tr>
      <w:tr w:rsidR="007154D2" w14:paraId="6F5DB7AA" w14:textId="77777777" w:rsidTr="007154D2">
        <w:trPr>
          <w:trHeight w:val="260"/>
        </w:trPr>
        <w:tc>
          <w:tcPr>
            <w:tcW w:w="2613" w:type="dxa"/>
            <w:tcBorders>
              <w:top w:val="nil"/>
              <w:left w:val="nil"/>
              <w:bottom w:val="nil"/>
              <w:right w:val="nil"/>
            </w:tcBorders>
            <w:shd w:val="clear" w:color="auto" w:fill="auto"/>
            <w:noWrap/>
            <w:vAlign w:val="bottom"/>
            <w:hideMark/>
          </w:tcPr>
          <w:p w14:paraId="71B1D6D5" w14:textId="77777777" w:rsidR="007154D2" w:rsidRDefault="007154D2">
            <w:pPr>
              <w:rPr>
                <w:rFonts w:ascii="Arial" w:hAnsi="Arial" w:cs="Arial"/>
                <w:sz w:val="20"/>
                <w:szCs w:val="20"/>
              </w:rPr>
            </w:pPr>
            <w:r>
              <w:rPr>
                <w:rFonts w:ascii="Arial" w:hAnsi="Arial" w:cs="Arial"/>
                <w:sz w:val="20"/>
                <w:szCs w:val="20"/>
              </w:rPr>
              <w:t xml:space="preserve">  Local Advertising</w:t>
            </w:r>
          </w:p>
        </w:tc>
        <w:tc>
          <w:tcPr>
            <w:tcW w:w="1217" w:type="dxa"/>
            <w:tcBorders>
              <w:top w:val="nil"/>
              <w:left w:val="nil"/>
              <w:bottom w:val="nil"/>
              <w:right w:val="nil"/>
            </w:tcBorders>
            <w:shd w:val="clear" w:color="auto" w:fill="auto"/>
            <w:noWrap/>
            <w:vAlign w:val="bottom"/>
            <w:hideMark/>
          </w:tcPr>
          <w:p w14:paraId="4E8B9FB1" w14:textId="77777777" w:rsidR="007154D2" w:rsidRDefault="007154D2">
            <w:pPr>
              <w:jc w:val="center"/>
              <w:rPr>
                <w:rFonts w:ascii="Arial" w:hAnsi="Arial" w:cs="Arial"/>
                <w:sz w:val="20"/>
                <w:szCs w:val="20"/>
              </w:rPr>
            </w:pPr>
            <w:r>
              <w:rPr>
                <w:rFonts w:ascii="Arial" w:hAnsi="Arial" w:cs="Arial"/>
                <w:sz w:val="20"/>
                <w:szCs w:val="20"/>
              </w:rPr>
              <w:t xml:space="preserve">$15,000 </w:t>
            </w:r>
          </w:p>
        </w:tc>
        <w:tc>
          <w:tcPr>
            <w:tcW w:w="1185" w:type="dxa"/>
            <w:tcBorders>
              <w:top w:val="nil"/>
              <w:left w:val="nil"/>
              <w:bottom w:val="nil"/>
              <w:right w:val="nil"/>
            </w:tcBorders>
            <w:shd w:val="clear" w:color="auto" w:fill="auto"/>
            <w:noWrap/>
            <w:vAlign w:val="bottom"/>
            <w:hideMark/>
          </w:tcPr>
          <w:p w14:paraId="5D7A1BF2" w14:textId="77777777" w:rsidR="007154D2" w:rsidRDefault="007154D2">
            <w:pPr>
              <w:jc w:val="center"/>
              <w:rPr>
                <w:rFonts w:ascii="Arial" w:hAnsi="Arial" w:cs="Arial"/>
                <w:sz w:val="20"/>
                <w:szCs w:val="20"/>
              </w:rPr>
            </w:pPr>
            <w:r>
              <w:rPr>
                <w:rFonts w:ascii="Arial" w:hAnsi="Arial" w:cs="Arial"/>
                <w:sz w:val="20"/>
                <w:szCs w:val="20"/>
              </w:rPr>
              <w:t xml:space="preserve">$17,250 </w:t>
            </w:r>
          </w:p>
        </w:tc>
        <w:tc>
          <w:tcPr>
            <w:tcW w:w="1185" w:type="dxa"/>
            <w:tcBorders>
              <w:top w:val="nil"/>
              <w:left w:val="nil"/>
              <w:bottom w:val="nil"/>
              <w:right w:val="nil"/>
            </w:tcBorders>
            <w:shd w:val="clear" w:color="auto" w:fill="auto"/>
            <w:noWrap/>
            <w:vAlign w:val="bottom"/>
            <w:hideMark/>
          </w:tcPr>
          <w:p w14:paraId="308EFA2B" w14:textId="77777777" w:rsidR="007154D2" w:rsidRDefault="007154D2">
            <w:pPr>
              <w:jc w:val="center"/>
              <w:rPr>
                <w:rFonts w:ascii="Arial" w:hAnsi="Arial" w:cs="Arial"/>
                <w:sz w:val="20"/>
                <w:szCs w:val="20"/>
              </w:rPr>
            </w:pPr>
            <w:r>
              <w:rPr>
                <w:rFonts w:ascii="Arial" w:hAnsi="Arial" w:cs="Arial"/>
                <w:sz w:val="20"/>
                <w:szCs w:val="20"/>
              </w:rPr>
              <w:t xml:space="preserve">$18,975 </w:t>
            </w:r>
          </w:p>
        </w:tc>
        <w:tc>
          <w:tcPr>
            <w:tcW w:w="1272" w:type="dxa"/>
            <w:tcBorders>
              <w:top w:val="nil"/>
              <w:left w:val="nil"/>
              <w:bottom w:val="nil"/>
              <w:right w:val="nil"/>
            </w:tcBorders>
            <w:shd w:val="clear" w:color="auto" w:fill="auto"/>
            <w:noWrap/>
            <w:vAlign w:val="bottom"/>
            <w:hideMark/>
          </w:tcPr>
          <w:p w14:paraId="782002A2" w14:textId="77777777" w:rsidR="007154D2" w:rsidRDefault="007154D2">
            <w:pPr>
              <w:jc w:val="center"/>
              <w:rPr>
                <w:rFonts w:ascii="Arial" w:hAnsi="Arial" w:cs="Arial"/>
                <w:sz w:val="20"/>
                <w:szCs w:val="20"/>
              </w:rPr>
            </w:pPr>
            <w:r>
              <w:rPr>
                <w:rFonts w:ascii="Arial" w:hAnsi="Arial" w:cs="Arial"/>
                <w:sz w:val="20"/>
                <w:szCs w:val="20"/>
              </w:rPr>
              <w:t xml:space="preserve">$20,873 </w:t>
            </w:r>
          </w:p>
        </w:tc>
        <w:tc>
          <w:tcPr>
            <w:tcW w:w="1272" w:type="dxa"/>
            <w:tcBorders>
              <w:top w:val="nil"/>
              <w:left w:val="nil"/>
              <w:bottom w:val="nil"/>
              <w:right w:val="nil"/>
            </w:tcBorders>
            <w:shd w:val="clear" w:color="auto" w:fill="auto"/>
            <w:noWrap/>
            <w:vAlign w:val="bottom"/>
            <w:hideMark/>
          </w:tcPr>
          <w:p w14:paraId="7F11F7D6" w14:textId="77777777" w:rsidR="007154D2" w:rsidRDefault="007154D2">
            <w:pPr>
              <w:jc w:val="center"/>
              <w:rPr>
                <w:rFonts w:ascii="Arial" w:hAnsi="Arial" w:cs="Arial"/>
                <w:sz w:val="20"/>
                <w:szCs w:val="20"/>
              </w:rPr>
            </w:pPr>
            <w:r>
              <w:rPr>
                <w:rFonts w:ascii="Arial" w:hAnsi="Arial" w:cs="Arial"/>
                <w:sz w:val="20"/>
                <w:szCs w:val="20"/>
              </w:rPr>
              <w:t xml:space="preserve">$21,916 </w:t>
            </w:r>
          </w:p>
        </w:tc>
      </w:tr>
      <w:tr w:rsidR="007154D2" w14:paraId="2E98AF87" w14:textId="77777777" w:rsidTr="007154D2">
        <w:trPr>
          <w:trHeight w:val="260"/>
        </w:trPr>
        <w:tc>
          <w:tcPr>
            <w:tcW w:w="2613" w:type="dxa"/>
            <w:tcBorders>
              <w:top w:val="nil"/>
              <w:left w:val="nil"/>
              <w:bottom w:val="nil"/>
              <w:right w:val="nil"/>
            </w:tcBorders>
            <w:shd w:val="clear" w:color="auto" w:fill="auto"/>
            <w:noWrap/>
            <w:vAlign w:val="bottom"/>
            <w:hideMark/>
          </w:tcPr>
          <w:p w14:paraId="795BD663" w14:textId="77777777" w:rsidR="007154D2" w:rsidRDefault="007154D2">
            <w:pPr>
              <w:jc w:val="cente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14:paraId="533C87E1" w14:textId="77777777" w:rsidR="007154D2" w:rsidRDefault="007154D2">
            <w:pPr>
              <w:jc w:val="center"/>
              <w:rPr>
                <w:rFonts w:ascii="Arial" w:hAnsi="Arial" w:cs="Arial"/>
                <w:sz w:val="20"/>
                <w:szCs w:val="20"/>
              </w:rPr>
            </w:pPr>
            <w:r>
              <w:rPr>
                <w:rFonts w:ascii="Arial" w:hAnsi="Arial" w:cs="Arial"/>
                <w:sz w:val="20"/>
                <w:szCs w:val="20"/>
              </w:rPr>
              <w:t>=======</w:t>
            </w:r>
          </w:p>
        </w:tc>
        <w:tc>
          <w:tcPr>
            <w:tcW w:w="1185" w:type="dxa"/>
            <w:tcBorders>
              <w:top w:val="nil"/>
              <w:left w:val="nil"/>
              <w:bottom w:val="nil"/>
              <w:right w:val="nil"/>
            </w:tcBorders>
            <w:shd w:val="clear" w:color="auto" w:fill="auto"/>
            <w:noWrap/>
            <w:vAlign w:val="bottom"/>
            <w:hideMark/>
          </w:tcPr>
          <w:p w14:paraId="54359C94" w14:textId="77777777" w:rsidR="007154D2" w:rsidRDefault="007154D2">
            <w:pPr>
              <w:jc w:val="center"/>
              <w:rPr>
                <w:rFonts w:ascii="Arial" w:hAnsi="Arial" w:cs="Arial"/>
                <w:sz w:val="20"/>
                <w:szCs w:val="20"/>
              </w:rPr>
            </w:pPr>
            <w:r>
              <w:rPr>
                <w:rFonts w:ascii="Arial" w:hAnsi="Arial" w:cs="Arial"/>
                <w:sz w:val="20"/>
                <w:szCs w:val="20"/>
              </w:rPr>
              <w:t>=======</w:t>
            </w:r>
          </w:p>
        </w:tc>
        <w:tc>
          <w:tcPr>
            <w:tcW w:w="1185" w:type="dxa"/>
            <w:tcBorders>
              <w:top w:val="nil"/>
              <w:left w:val="nil"/>
              <w:bottom w:val="nil"/>
              <w:right w:val="nil"/>
            </w:tcBorders>
            <w:shd w:val="clear" w:color="auto" w:fill="auto"/>
            <w:noWrap/>
            <w:vAlign w:val="bottom"/>
            <w:hideMark/>
          </w:tcPr>
          <w:p w14:paraId="27C4AB70" w14:textId="77777777" w:rsidR="007154D2" w:rsidRDefault="007154D2">
            <w:pPr>
              <w:jc w:val="center"/>
              <w:rPr>
                <w:rFonts w:ascii="Arial" w:hAnsi="Arial" w:cs="Arial"/>
                <w:sz w:val="20"/>
                <w:szCs w:val="20"/>
              </w:rPr>
            </w:pPr>
            <w:r>
              <w:rPr>
                <w:rFonts w:ascii="Arial" w:hAnsi="Arial" w:cs="Arial"/>
                <w:sz w:val="20"/>
                <w:szCs w:val="20"/>
              </w:rPr>
              <w:t>=======</w:t>
            </w:r>
          </w:p>
        </w:tc>
        <w:tc>
          <w:tcPr>
            <w:tcW w:w="1272" w:type="dxa"/>
            <w:tcBorders>
              <w:top w:val="nil"/>
              <w:left w:val="nil"/>
              <w:bottom w:val="nil"/>
              <w:right w:val="nil"/>
            </w:tcBorders>
            <w:shd w:val="clear" w:color="auto" w:fill="auto"/>
            <w:noWrap/>
            <w:vAlign w:val="bottom"/>
            <w:hideMark/>
          </w:tcPr>
          <w:p w14:paraId="3EF1C114" w14:textId="77777777" w:rsidR="007154D2" w:rsidRDefault="007154D2">
            <w:pPr>
              <w:jc w:val="center"/>
              <w:rPr>
                <w:rFonts w:ascii="Arial" w:hAnsi="Arial" w:cs="Arial"/>
                <w:sz w:val="20"/>
                <w:szCs w:val="20"/>
              </w:rPr>
            </w:pPr>
            <w:r>
              <w:rPr>
                <w:rFonts w:ascii="Arial" w:hAnsi="Arial" w:cs="Arial"/>
                <w:sz w:val="20"/>
                <w:szCs w:val="20"/>
              </w:rPr>
              <w:t>=======</w:t>
            </w:r>
          </w:p>
        </w:tc>
        <w:tc>
          <w:tcPr>
            <w:tcW w:w="1272" w:type="dxa"/>
            <w:tcBorders>
              <w:top w:val="nil"/>
              <w:left w:val="nil"/>
              <w:bottom w:val="nil"/>
              <w:right w:val="nil"/>
            </w:tcBorders>
            <w:shd w:val="clear" w:color="auto" w:fill="auto"/>
            <w:noWrap/>
            <w:vAlign w:val="bottom"/>
            <w:hideMark/>
          </w:tcPr>
          <w:p w14:paraId="5B88EA7D" w14:textId="77777777" w:rsidR="007154D2" w:rsidRDefault="007154D2">
            <w:pPr>
              <w:jc w:val="center"/>
              <w:rPr>
                <w:rFonts w:ascii="Arial" w:hAnsi="Arial" w:cs="Arial"/>
                <w:sz w:val="20"/>
                <w:szCs w:val="20"/>
              </w:rPr>
            </w:pPr>
            <w:r>
              <w:rPr>
                <w:rFonts w:ascii="Arial" w:hAnsi="Arial" w:cs="Arial"/>
                <w:sz w:val="20"/>
                <w:szCs w:val="20"/>
              </w:rPr>
              <w:t>=======</w:t>
            </w:r>
          </w:p>
        </w:tc>
      </w:tr>
      <w:tr w:rsidR="007154D2" w14:paraId="22FDF07C" w14:textId="77777777" w:rsidTr="007154D2">
        <w:trPr>
          <w:trHeight w:val="260"/>
        </w:trPr>
        <w:tc>
          <w:tcPr>
            <w:tcW w:w="2613" w:type="dxa"/>
            <w:tcBorders>
              <w:top w:val="single" w:sz="4" w:space="0" w:color="auto"/>
              <w:left w:val="nil"/>
              <w:bottom w:val="single" w:sz="4" w:space="0" w:color="auto"/>
              <w:right w:val="nil"/>
            </w:tcBorders>
            <w:shd w:val="clear" w:color="auto" w:fill="auto"/>
            <w:noWrap/>
            <w:vAlign w:val="bottom"/>
            <w:hideMark/>
          </w:tcPr>
          <w:p w14:paraId="32929A05" w14:textId="77777777" w:rsidR="007154D2" w:rsidRDefault="007154D2">
            <w:pPr>
              <w:rPr>
                <w:rFonts w:ascii="Arial" w:hAnsi="Arial" w:cs="Arial"/>
                <w:b/>
                <w:bCs/>
                <w:sz w:val="20"/>
                <w:szCs w:val="20"/>
              </w:rPr>
            </w:pPr>
            <w:r>
              <w:rPr>
                <w:rFonts w:ascii="Arial" w:hAnsi="Arial" w:cs="Arial"/>
                <w:b/>
                <w:bCs/>
                <w:sz w:val="20"/>
                <w:szCs w:val="20"/>
              </w:rPr>
              <w:t>TOTAL VARIABLE</w:t>
            </w:r>
          </w:p>
        </w:tc>
        <w:tc>
          <w:tcPr>
            <w:tcW w:w="1217" w:type="dxa"/>
            <w:tcBorders>
              <w:top w:val="single" w:sz="4" w:space="0" w:color="auto"/>
              <w:left w:val="nil"/>
              <w:bottom w:val="single" w:sz="4" w:space="0" w:color="auto"/>
              <w:right w:val="nil"/>
            </w:tcBorders>
            <w:shd w:val="clear" w:color="auto" w:fill="auto"/>
            <w:noWrap/>
            <w:vAlign w:val="bottom"/>
            <w:hideMark/>
          </w:tcPr>
          <w:p w14:paraId="3D2B92B3" w14:textId="77777777" w:rsidR="007154D2" w:rsidRDefault="007154D2">
            <w:pPr>
              <w:jc w:val="center"/>
              <w:rPr>
                <w:rFonts w:ascii="Arial" w:hAnsi="Arial" w:cs="Arial"/>
                <w:b/>
                <w:bCs/>
                <w:sz w:val="20"/>
                <w:szCs w:val="20"/>
              </w:rPr>
            </w:pPr>
            <w:r>
              <w:rPr>
                <w:rFonts w:ascii="Arial" w:hAnsi="Arial" w:cs="Arial"/>
                <w:b/>
                <w:bCs/>
                <w:sz w:val="20"/>
                <w:szCs w:val="20"/>
              </w:rPr>
              <w:t xml:space="preserve">$280,313 </w:t>
            </w:r>
          </w:p>
        </w:tc>
        <w:tc>
          <w:tcPr>
            <w:tcW w:w="1185" w:type="dxa"/>
            <w:tcBorders>
              <w:top w:val="single" w:sz="4" w:space="0" w:color="auto"/>
              <w:left w:val="nil"/>
              <w:bottom w:val="single" w:sz="4" w:space="0" w:color="auto"/>
              <w:right w:val="nil"/>
            </w:tcBorders>
            <w:shd w:val="clear" w:color="auto" w:fill="auto"/>
            <w:noWrap/>
            <w:vAlign w:val="bottom"/>
            <w:hideMark/>
          </w:tcPr>
          <w:p w14:paraId="4BA7B18C" w14:textId="77777777" w:rsidR="007154D2" w:rsidRDefault="007154D2">
            <w:pPr>
              <w:jc w:val="center"/>
              <w:rPr>
                <w:rFonts w:ascii="Arial" w:hAnsi="Arial" w:cs="Arial"/>
                <w:b/>
                <w:bCs/>
                <w:sz w:val="20"/>
                <w:szCs w:val="20"/>
              </w:rPr>
            </w:pPr>
            <w:r>
              <w:rPr>
                <w:rFonts w:ascii="Arial" w:hAnsi="Arial" w:cs="Arial"/>
                <w:b/>
                <w:bCs/>
                <w:sz w:val="20"/>
                <w:szCs w:val="20"/>
              </w:rPr>
              <w:t xml:space="preserve">$322,359 </w:t>
            </w:r>
          </w:p>
        </w:tc>
        <w:tc>
          <w:tcPr>
            <w:tcW w:w="1185" w:type="dxa"/>
            <w:tcBorders>
              <w:top w:val="single" w:sz="4" w:space="0" w:color="auto"/>
              <w:left w:val="nil"/>
              <w:bottom w:val="single" w:sz="4" w:space="0" w:color="auto"/>
              <w:right w:val="nil"/>
            </w:tcBorders>
            <w:shd w:val="clear" w:color="auto" w:fill="auto"/>
            <w:noWrap/>
            <w:vAlign w:val="bottom"/>
            <w:hideMark/>
          </w:tcPr>
          <w:p w14:paraId="7B531D80" w14:textId="77777777" w:rsidR="007154D2" w:rsidRDefault="007154D2">
            <w:pPr>
              <w:jc w:val="center"/>
              <w:rPr>
                <w:rFonts w:ascii="Arial" w:hAnsi="Arial" w:cs="Arial"/>
                <w:b/>
                <w:bCs/>
                <w:sz w:val="20"/>
                <w:szCs w:val="20"/>
              </w:rPr>
            </w:pPr>
            <w:r>
              <w:rPr>
                <w:rFonts w:ascii="Arial" w:hAnsi="Arial" w:cs="Arial"/>
                <w:b/>
                <w:bCs/>
                <w:sz w:val="20"/>
                <w:szCs w:val="20"/>
              </w:rPr>
              <w:t xml:space="preserve">$354,595 </w:t>
            </w:r>
          </w:p>
        </w:tc>
        <w:tc>
          <w:tcPr>
            <w:tcW w:w="1272" w:type="dxa"/>
            <w:tcBorders>
              <w:top w:val="single" w:sz="4" w:space="0" w:color="auto"/>
              <w:left w:val="nil"/>
              <w:bottom w:val="single" w:sz="4" w:space="0" w:color="auto"/>
              <w:right w:val="nil"/>
            </w:tcBorders>
            <w:shd w:val="clear" w:color="auto" w:fill="auto"/>
            <w:noWrap/>
            <w:vAlign w:val="bottom"/>
            <w:hideMark/>
          </w:tcPr>
          <w:p w14:paraId="3E9FA8F1" w14:textId="77777777" w:rsidR="007154D2" w:rsidRDefault="007154D2">
            <w:pPr>
              <w:jc w:val="center"/>
              <w:rPr>
                <w:rFonts w:ascii="Arial" w:hAnsi="Arial" w:cs="Arial"/>
                <w:b/>
                <w:bCs/>
                <w:sz w:val="20"/>
                <w:szCs w:val="20"/>
              </w:rPr>
            </w:pPr>
            <w:r>
              <w:rPr>
                <w:rFonts w:ascii="Arial" w:hAnsi="Arial" w:cs="Arial"/>
                <w:b/>
                <w:bCs/>
                <w:sz w:val="20"/>
                <w:szCs w:val="20"/>
              </w:rPr>
              <w:t xml:space="preserve">$390,055 </w:t>
            </w:r>
          </w:p>
        </w:tc>
        <w:tc>
          <w:tcPr>
            <w:tcW w:w="1272" w:type="dxa"/>
            <w:tcBorders>
              <w:top w:val="single" w:sz="4" w:space="0" w:color="auto"/>
              <w:left w:val="nil"/>
              <w:bottom w:val="single" w:sz="4" w:space="0" w:color="auto"/>
              <w:right w:val="nil"/>
            </w:tcBorders>
            <w:shd w:val="clear" w:color="auto" w:fill="auto"/>
            <w:noWrap/>
            <w:vAlign w:val="bottom"/>
            <w:hideMark/>
          </w:tcPr>
          <w:p w14:paraId="0E20FFB1" w14:textId="77777777" w:rsidR="007154D2" w:rsidRDefault="007154D2">
            <w:pPr>
              <w:jc w:val="center"/>
              <w:rPr>
                <w:rFonts w:ascii="Arial" w:hAnsi="Arial" w:cs="Arial"/>
                <w:b/>
                <w:bCs/>
                <w:sz w:val="20"/>
                <w:szCs w:val="20"/>
              </w:rPr>
            </w:pPr>
            <w:r>
              <w:rPr>
                <w:rFonts w:ascii="Arial" w:hAnsi="Arial" w:cs="Arial"/>
                <w:b/>
                <w:bCs/>
                <w:sz w:val="20"/>
                <w:szCs w:val="20"/>
              </w:rPr>
              <w:t xml:space="preserve">$409,558 </w:t>
            </w:r>
          </w:p>
        </w:tc>
      </w:tr>
      <w:tr w:rsidR="007154D2" w14:paraId="640387C1" w14:textId="77777777" w:rsidTr="007154D2">
        <w:trPr>
          <w:trHeight w:val="220"/>
        </w:trPr>
        <w:tc>
          <w:tcPr>
            <w:tcW w:w="2613" w:type="dxa"/>
            <w:tcBorders>
              <w:top w:val="nil"/>
              <w:left w:val="nil"/>
              <w:bottom w:val="nil"/>
              <w:right w:val="nil"/>
            </w:tcBorders>
            <w:shd w:val="clear" w:color="auto" w:fill="auto"/>
            <w:noWrap/>
            <w:vAlign w:val="bottom"/>
            <w:hideMark/>
          </w:tcPr>
          <w:p w14:paraId="02FF8DF5" w14:textId="77777777" w:rsidR="007154D2" w:rsidRDefault="007154D2">
            <w:pPr>
              <w:jc w:val="center"/>
              <w:rPr>
                <w:rFonts w:ascii="Arial" w:hAnsi="Arial" w:cs="Arial"/>
                <w:b/>
                <w:bCs/>
                <w:sz w:val="20"/>
                <w:szCs w:val="20"/>
              </w:rPr>
            </w:pPr>
          </w:p>
        </w:tc>
        <w:tc>
          <w:tcPr>
            <w:tcW w:w="1217" w:type="dxa"/>
            <w:tcBorders>
              <w:top w:val="nil"/>
              <w:left w:val="nil"/>
              <w:bottom w:val="nil"/>
              <w:right w:val="nil"/>
            </w:tcBorders>
            <w:shd w:val="clear" w:color="auto" w:fill="auto"/>
            <w:noWrap/>
            <w:vAlign w:val="bottom"/>
            <w:hideMark/>
          </w:tcPr>
          <w:p w14:paraId="20F5995E" w14:textId="77777777" w:rsidR="007154D2" w:rsidRDefault="007154D2">
            <w:pPr>
              <w:rPr>
                <w:sz w:val="20"/>
                <w:szCs w:val="20"/>
              </w:rPr>
            </w:pPr>
          </w:p>
        </w:tc>
        <w:tc>
          <w:tcPr>
            <w:tcW w:w="1185" w:type="dxa"/>
            <w:tcBorders>
              <w:top w:val="nil"/>
              <w:left w:val="nil"/>
              <w:bottom w:val="nil"/>
              <w:right w:val="nil"/>
            </w:tcBorders>
            <w:shd w:val="clear" w:color="auto" w:fill="auto"/>
            <w:noWrap/>
            <w:vAlign w:val="bottom"/>
            <w:hideMark/>
          </w:tcPr>
          <w:p w14:paraId="090968D2" w14:textId="77777777" w:rsidR="007154D2" w:rsidRDefault="007154D2">
            <w:pPr>
              <w:jc w:val="center"/>
              <w:rPr>
                <w:sz w:val="20"/>
                <w:szCs w:val="20"/>
              </w:rPr>
            </w:pPr>
          </w:p>
        </w:tc>
        <w:tc>
          <w:tcPr>
            <w:tcW w:w="1185" w:type="dxa"/>
            <w:tcBorders>
              <w:top w:val="nil"/>
              <w:left w:val="nil"/>
              <w:bottom w:val="nil"/>
              <w:right w:val="nil"/>
            </w:tcBorders>
            <w:shd w:val="clear" w:color="auto" w:fill="auto"/>
            <w:noWrap/>
            <w:vAlign w:val="bottom"/>
            <w:hideMark/>
          </w:tcPr>
          <w:p w14:paraId="4906F736" w14:textId="77777777" w:rsidR="007154D2" w:rsidRDefault="007154D2">
            <w:pPr>
              <w:jc w:val="center"/>
              <w:rPr>
                <w:sz w:val="20"/>
                <w:szCs w:val="20"/>
              </w:rPr>
            </w:pPr>
          </w:p>
        </w:tc>
        <w:tc>
          <w:tcPr>
            <w:tcW w:w="1272" w:type="dxa"/>
            <w:tcBorders>
              <w:top w:val="nil"/>
              <w:left w:val="nil"/>
              <w:bottom w:val="nil"/>
              <w:right w:val="nil"/>
            </w:tcBorders>
            <w:shd w:val="clear" w:color="auto" w:fill="auto"/>
            <w:noWrap/>
            <w:vAlign w:val="bottom"/>
            <w:hideMark/>
          </w:tcPr>
          <w:p w14:paraId="2B46B1ED" w14:textId="77777777" w:rsidR="007154D2" w:rsidRDefault="007154D2">
            <w:pPr>
              <w:jc w:val="center"/>
              <w:rPr>
                <w:sz w:val="20"/>
                <w:szCs w:val="20"/>
              </w:rPr>
            </w:pPr>
          </w:p>
        </w:tc>
        <w:tc>
          <w:tcPr>
            <w:tcW w:w="1272" w:type="dxa"/>
            <w:tcBorders>
              <w:top w:val="nil"/>
              <w:left w:val="nil"/>
              <w:bottom w:val="nil"/>
              <w:right w:val="nil"/>
            </w:tcBorders>
            <w:shd w:val="clear" w:color="auto" w:fill="auto"/>
            <w:noWrap/>
            <w:vAlign w:val="bottom"/>
            <w:hideMark/>
          </w:tcPr>
          <w:p w14:paraId="5224ACBC" w14:textId="77777777" w:rsidR="007154D2" w:rsidRDefault="007154D2">
            <w:pPr>
              <w:jc w:val="center"/>
              <w:rPr>
                <w:sz w:val="20"/>
                <w:szCs w:val="20"/>
              </w:rPr>
            </w:pPr>
          </w:p>
        </w:tc>
      </w:tr>
      <w:tr w:rsidR="007154D2" w14:paraId="4D7A5082" w14:textId="77777777" w:rsidTr="007154D2">
        <w:trPr>
          <w:trHeight w:val="260"/>
        </w:trPr>
        <w:tc>
          <w:tcPr>
            <w:tcW w:w="2613" w:type="dxa"/>
            <w:tcBorders>
              <w:top w:val="nil"/>
              <w:left w:val="nil"/>
              <w:bottom w:val="nil"/>
              <w:right w:val="nil"/>
            </w:tcBorders>
            <w:shd w:val="clear" w:color="auto" w:fill="auto"/>
            <w:noWrap/>
            <w:vAlign w:val="bottom"/>
            <w:hideMark/>
          </w:tcPr>
          <w:p w14:paraId="767BE0AF" w14:textId="77777777" w:rsidR="007154D2" w:rsidRDefault="007154D2">
            <w:pPr>
              <w:rPr>
                <w:rFonts w:ascii="Arial" w:hAnsi="Arial" w:cs="Arial"/>
                <w:b/>
                <w:bCs/>
                <w:sz w:val="20"/>
                <w:szCs w:val="20"/>
              </w:rPr>
            </w:pPr>
            <w:r>
              <w:rPr>
                <w:rFonts w:ascii="Arial" w:hAnsi="Arial" w:cs="Arial"/>
                <w:b/>
                <w:bCs/>
                <w:sz w:val="20"/>
                <w:szCs w:val="20"/>
              </w:rPr>
              <w:t>OPERATING MARGIN</w:t>
            </w:r>
          </w:p>
        </w:tc>
        <w:tc>
          <w:tcPr>
            <w:tcW w:w="1217" w:type="dxa"/>
            <w:tcBorders>
              <w:top w:val="nil"/>
              <w:left w:val="nil"/>
              <w:bottom w:val="nil"/>
              <w:right w:val="nil"/>
            </w:tcBorders>
            <w:shd w:val="clear" w:color="auto" w:fill="auto"/>
            <w:noWrap/>
            <w:vAlign w:val="bottom"/>
            <w:hideMark/>
          </w:tcPr>
          <w:p w14:paraId="09679728" w14:textId="77777777" w:rsidR="007154D2" w:rsidRDefault="007154D2">
            <w:pPr>
              <w:jc w:val="center"/>
              <w:rPr>
                <w:rFonts w:ascii="Arial" w:hAnsi="Arial" w:cs="Arial"/>
                <w:sz w:val="20"/>
                <w:szCs w:val="20"/>
              </w:rPr>
            </w:pPr>
            <w:r>
              <w:rPr>
                <w:rFonts w:ascii="Arial" w:hAnsi="Arial" w:cs="Arial"/>
                <w:sz w:val="20"/>
                <w:szCs w:val="20"/>
              </w:rPr>
              <w:t xml:space="preserve">$223,259 </w:t>
            </w:r>
          </w:p>
        </w:tc>
        <w:tc>
          <w:tcPr>
            <w:tcW w:w="1185" w:type="dxa"/>
            <w:tcBorders>
              <w:top w:val="nil"/>
              <w:left w:val="nil"/>
              <w:bottom w:val="nil"/>
              <w:right w:val="nil"/>
            </w:tcBorders>
            <w:shd w:val="clear" w:color="auto" w:fill="auto"/>
            <w:noWrap/>
            <w:vAlign w:val="bottom"/>
            <w:hideMark/>
          </w:tcPr>
          <w:p w14:paraId="661E9D7D" w14:textId="77777777" w:rsidR="007154D2" w:rsidRDefault="007154D2">
            <w:pPr>
              <w:jc w:val="center"/>
              <w:rPr>
                <w:rFonts w:ascii="Arial" w:hAnsi="Arial" w:cs="Arial"/>
                <w:sz w:val="20"/>
                <w:szCs w:val="20"/>
              </w:rPr>
            </w:pPr>
            <w:r>
              <w:rPr>
                <w:rFonts w:ascii="Arial" w:hAnsi="Arial" w:cs="Arial"/>
                <w:sz w:val="20"/>
                <w:szCs w:val="20"/>
              </w:rPr>
              <w:t xml:space="preserve">$256,748 </w:t>
            </w:r>
          </w:p>
        </w:tc>
        <w:tc>
          <w:tcPr>
            <w:tcW w:w="1185" w:type="dxa"/>
            <w:tcBorders>
              <w:top w:val="nil"/>
              <w:left w:val="nil"/>
              <w:bottom w:val="nil"/>
              <w:right w:val="nil"/>
            </w:tcBorders>
            <w:shd w:val="clear" w:color="auto" w:fill="auto"/>
            <w:noWrap/>
            <w:vAlign w:val="bottom"/>
            <w:hideMark/>
          </w:tcPr>
          <w:p w14:paraId="3F8CBAF2" w14:textId="77777777" w:rsidR="007154D2" w:rsidRDefault="007154D2">
            <w:pPr>
              <w:jc w:val="center"/>
              <w:rPr>
                <w:rFonts w:ascii="Arial" w:hAnsi="Arial" w:cs="Arial"/>
                <w:sz w:val="20"/>
                <w:szCs w:val="20"/>
              </w:rPr>
            </w:pPr>
            <w:r>
              <w:rPr>
                <w:rFonts w:ascii="Arial" w:hAnsi="Arial" w:cs="Arial"/>
                <w:sz w:val="20"/>
                <w:szCs w:val="20"/>
              </w:rPr>
              <w:t xml:space="preserve">$282,423 </w:t>
            </w:r>
          </w:p>
        </w:tc>
        <w:tc>
          <w:tcPr>
            <w:tcW w:w="1272" w:type="dxa"/>
            <w:tcBorders>
              <w:top w:val="nil"/>
              <w:left w:val="nil"/>
              <w:bottom w:val="nil"/>
              <w:right w:val="nil"/>
            </w:tcBorders>
            <w:shd w:val="clear" w:color="auto" w:fill="auto"/>
            <w:noWrap/>
            <w:vAlign w:val="bottom"/>
            <w:hideMark/>
          </w:tcPr>
          <w:p w14:paraId="14ECBD65" w14:textId="77777777" w:rsidR="007154D2" w:rsidRDefault="007154D2">
            <w:pPr>
              <w:jc w:val="center"/>
              <w:rPr>
                <w:rFonts w:ascii="Arial" w:hAnsi="Arial" w:cs="Arial"/>
                <w:sz w:val="20"/>
                <w:szCs w:val="20"/>
              </w:rPr>
            </w:pPr>
            <w:r>
              <w:rPr>
                <w:rFonts w:ascii="Arial" w:hAnsi="Arial" w:cs="Arial"/>
                <w:sz w:val="20"/>
                <w:szCs w:val="20"/>
              </w:rPr>
              <w:t xml:space="preserve">$310,665 </w:t>
            </w:r>
          </w:p>
        </w:tc>
        <w:tc>
          <w:tcPr>
            <w:tcW w:w="1272" w:type="dxa"/>
            <w:tcBorders>
              <w:top w:val="nil"/>
              <w:left w:val="nil"/>
              <w:bottom w:val="nil"/>
              <w:right w:val="nil"/>
            </w:tcBorders>
            <w:shd w:val="clear" w:color="auto" w:fill="auto"/>
            <w:noWrap/>
            <w:vAlign w:val="bottom"/>
            <w:hideMark/>
          </w:tcPr>
          <w:p w14:paraId="592A793F" w14:textId="77777777" w:rsidR="007154D2" w:rsidRDefault="007154D2">
            <w:pPr>
              <w:jc w:val="center"/>
              <w:rPr>
                <w:rFonts w:ascii="Arial" w:hAnsi="Arial" w:cs="Arial"/>
                <w:sz w:val="20"/>
                <w:szCs w:val="20"/>
              </w:rPr>
            </w:pPr>
            <w:r>
              <w:rPr>
                <w:rFonts w:ascii="Arial" w:hAnsi="Arial" w:cs="Arial"/>
                <w:sz w:val="20"/>
                <w:szCs w:val="20"/>
              </w:rPr>
              <w:t xml:space="preserve">$326,198 </w:t>
            </w:r>
          </w:p>
        </w:tc>
      </w:tr>
      <w:tr w:rsidR="007154D2" w14:paraId="319F8655" w14:textId="77777777" w:rsidTr="007154D2">
        <w:trPr>
          <w:trHeight w:val="260"/>
        </w:trPr>
        <w:tc>
          <w:tcPr>
            <w:tcW w:w="2613" w:type="dxa"/>
            <w:tcBorders>
              <w:top w:val="nil"/>
              <w:left w:val="nil"/>
              <w:bottom w:val="nil"/>
              <w:right w:val="nil"/>
            </w:tcBorders>
            <w:shd w:val="clear" w:color="auto" w:fill="auto"/>
            <w:noWrap/>
            <w:vAlign w:val="bottom"/>
            <w:hideMark/>
          </w:tcPr>
          <w:p w14:paraId="686F7745" w14:textId="77777777" w:rsidR="007154D2" w:rsidRDefault="007154D2">
            <w:pPr>
              <w:jc w:val="cente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14:paraId="173F8F6D" w14:textId="77777777" w:rsidR="007154D2" w:rsidRDefault="007154D2">
            <w:pPr>
              <w:rPr>
                <w:sz w:val="20"/>
                <w:szCs w:val="20"/>
              </w:rPr>
            </w:pPr>
          </w:p>
        </w:tc>
        <w:tc>
          <w:tcPr>
            <w:tcW w:w="1185" w:type="dxa"/>
            <w:tcBorders>
              <w:top w:val="nil"/>
              <w:left w:val="nil"/>
              <w:bottom w:val="nil"/>
              <w:right w:val="nil"/>
            </w:tcBorders>
            <w:shd w:val="clear" w:color="auto" w:fill="auto"/>
            <w:noWrap/>
            <w:vAlign w:val="bottom"/>
            <w:hideMark/>
          </w:tcPr>
          <w:p w14:paraId="7C6DF7A6" w14:textId="77777777" w:rsidR="007154D2" w:rsidRDefault="007154D2">
            <w:pPr>
              <w:jc w:val="center"/>
              <w:rPr>
                <w:sz w:val="20"/>
                <w:szCs w:val="20"/>
              </w:rPr>
            </w:pPr>
          </w:p>
        </w:tc>
        <w:tc>
          <w:tcPr>
            <w:tcW w:w="1185" w:type="dxa"/>
            <w:tcBorders>
              <w:top w:val="nil"/>
              <w:left w:val="nil"/>
              <w:bottom w:val="nil"/>
              <w:right w:val="nil"/>
            </w:tcBorders>
            <w:shd w:val="clear" w:color="auto" w:fill="auto"/>
            <w:noWrap/>
            <w:vAlign w:val="bottom"/>
            <w:hideMark/>
          </w:tcPr>
          <w:p w14:paraId="21C29E35" w14:textId="77777777" w:rsidR="007154D2" w:rsidRDefault="007154D2">
            <w:pPr>
              <w:jc w:val="center"/>
              <w:rPr>
                <w:sz w:val="20"/>
                <w:szCs w:val="20"/>
              </w:rPr>
            </w:pPr>
          </w:p>
        </w:tc>
        <w:tc>
          <w:tcPr>
            <w:tcW w:w="1272" w:type="dxa"/>
            <w:tcBorders>
              <w:top w:val="nil"/>
              <w:left w:val="nil"/>
              <w:bottom w:val="nil"/>
              <w:right w:val="nil"/>
            </w:tcBorders>
            <w:shd w:val="clear" w:color="auto" w:fill="auto"/>
            <w:noWrap/>
            <w:vAlign w:val="bottom"/>
            <w:hideMark/>
          </w:tcPr>
          <w:p w14:paraId="423C1751" w14:textId="77777777" w:rsidR="007154D2" w:rsidRDefault="007154D2">
            <w:pPr>
              <w:jc w:val="center"/>
              <w:rPr>
                <w:sz w:val="20"/>
                <w:szCs w:val="20"/>
              </w:rPr>
            </w:pPr>
          </w:p>
        </w:tc>
        <w:tc>
          <w:tcPr>
            <w:tcW w:w="1272" w:type="dxa"/>
            <w:tcBorders>
              <w:top w:val="nil"/>
              <w:left w:val="nil"/>
              <w:bottom w:val="nil"/>
              <w:right w:val="nil"/>
            </w:tcBorders>
            <w:shd w:val="clear" w:color="auto" w:fill="auto"/>
            <w:noWrap/>
            <w:vAlign w:val="bottom"/>
            <w:hideMark/>
          </w:tcPr>
          <w:p w14:paraId="165763E2" w14:textId="77777777" w:rsidR="007154D2" w:rsidRDefault="007154D2">
            <w:pPr>
              <w:jc w:val="center"/>
              <w:rPr>
                <w:sz w:val="20"/>
                <w:szCs w:val="20"/>
              </w:rPr>
            </w:pPr>
          </w:p>
        </w:tc>
      </w:tr>
      <w:tr w:rsidR="007154D2" w14:paraId="5FEE6A42" w14:textId="77777777" w:rsidTr="007154D2">
        <w:trPr>
          <w:trHeight w:val="260"/>
        </w:trPr>
        <w:tc>
          <w:tcPr>
            <w:tcW w:w="261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4FF12B51" w14:textId="77777777" w:rsidR="007154D2" w:rsidRDefault="007154D2">
            <w:pPr>
              <w:rPr>
                <w:rFonts w:ascii="Arial" w:hAnsi="Arial" w:cs="Arial"/>
                <w:b/>
                <w:bCs/>
                <w:color w:val="FFFFFF"/>
                <w:sz w:val="20"/>
                <w:szCs w:val="20"/>
              </w:rPr>
            </w:pPr>
            <w:r>
              <w:rPr>
                <w:rFonts w:ascii="Arial" w:hAnsi="Arial" w:cs="Arial"/>
                <w:b/>
                <w:bCs/>
                <w:color w:val="FFFFFF"/>
                <w:sz w:val="20"/>
                <w:szCs w:val="20"/>
              </w:rPr>
              <w:t>OPERATING EXPENSES</w:t>
            </w:r>
          </w:p>
        </w:tc>
        <w:tc>
          <w:tcPr>
            <w:tcW w:w="1217" w:type="dxa"/>
            <w:tcBorders>
              <w:top w:val="nil"/>
              <w:left w:val="nil"/>
              <w:bottom w:val="nil"/>
              <w:right w:val="nil"/>
            </w:tcBorders>
            <w:shd w:val="clear" w:color="000000" w:fill="8DB4E2"/>
            <w:noWrap/>
            <w:vAlign w:val="bottom"/>
            <w:hideMark/>
          </w:tcPr>
          <w:p w14:paraId="7217A45B"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Year 1</w:t>
            </w:r>
          </w:p>
        </w:tc>
        <w:tc>
          <w:tcPr>
            <w:tcW w:w="1185" w:type="dxa"/>
            <w:tcBorders>
              <w:top w:val="nil"/>
              <w:left w:val="nil"/>
              <w:bottom w:val="nil"/>
              <w:right w:val="nil"/>
            </w:tcBorders>
            <w:shd w:val="clear" w:color="000000" w:fill="8DB4E2"/>
            <w:noWrap/>
            <w:vAlign w:val="bottom"/>
            <w:hideMark/>
          </w:tcPr>
          <w:p w14:paraId="10092069"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Year 2</w:t>
            </w:r>
          </w:p>
        </w:tc>
        <w:tc>
          <w:tcPr>
            <w:tcW w:w="1185" w:type="dxa"/>
            <w:tcBorders>
              <w:top w:val="nil"/>
              <w:left w:val="nil"/>
              <w:bottom w:val="nil"/>
              <w:right w:val="nil"/>
            </w:tcBorders>
            <w:shd w:val="clear" w:color="000000" w:fill="8DB4E2"/>
            <w:noWrap/>
            <w:vAlign w:val="bottom"/>
            <w:hideMark/>
          </w:tcPr>
          <w:p w14:paraId="492D1E9B"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Year 3</w:t>
            </w:r>
          </w:p>
        </w:tc>
        <w:tc>
          <w:tcPr>
            <w:tcW w:w="1272" w:type="dxa"/>
            <w:tcBorders>
              <w:top w:val="nil"/>
              <w:left w:val="nil"/>
              <w:bottom w:val="nil"/>
              <w:right w:val="nil"/>
            </w:tcBorders>
            <w:shd w:val="clear" w:color="000000" w:fill="8DB4E2"/>
            <w:noWrap/>
            <w:vAlign w:val="bottom"/>
            <w:hideMark/>
          </w:tcPr>
          <w:p w14:paraId="62FBFE91"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Year 4</w:t>
            </w:r>
          </w:p>
        </w:tc>
        <w:tc>
          <w:tcPr>
            <w:tcW w:w="1272" w:type="dxa"/>
            <w:tcBorders>
              <w:top w:val="nil"/>
              <w:left w:val="nil"/>
              <w:bottom w:val="nil"/>
              <w:right w:val="nil"/>
            </w:tcBorders>
            <w:shd w:val="clear" w:color="000000" w:fill="8DB4E2"/>
            <w:noWrap/>
            <w:vAlign w:val="bottom"/>
            <w:hideMark/>
          </w:tcPr>
          <w:p w14:paraId="7861EDD8"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Year 5</w:t>
            </w:r>
          </w:p>
        </w:tc>
      </w:tr>
      <w:tr w:rsidR="007154D2" w14:paraId="35782948" w14:textId="77777777" w:rsidTr="007154D2">
        <w:trPr>
          <w:trHeight w:val="240"/>
        </w:trPr>
        <w:tc>
          <w:tcPr>
            <w:tcW w:w="2613" w:type="dxa"/>
            <w:tcBorders>
              <w:top w:val="nil"/>
              <w:left w:val="nil"/>
              <w:bottom w:val="nil"/>
              <w:right w:val="nil"/>
            </w:tcBorders>
            <w:shd w:val="clear" w:color="auto" w:fill="auto"/>
            <w:noWrap/>
            <w:vAlign w:val="bottom"/>
            <w:hideMark/>
          </w:tcPr>
          <w:p w14:paraId="586F4A4E" w14:textId="77777777" w:rsidR="007154D2" w:rsidRDefault="007154D2">
            <w:pPr>
              <w:rPr>
                <w:rFonts w:ascii="Arial" w:hAnsi="Arial" w:cs="Arial"/>
                <w:sz w:val="20"/>
                <w:szCs w:val="20"/>
              </w:rPr>
            </w:pPr>
            <w:r>
              <w:rPr>
                <w:rFonts w:ascii="Arial" w:hAnsi="Arial" w:cs="Arial"/>
                <w:sz w:val="20"/>
                <w:szCs w:val="20"/>
              </w:rPr>
              <w:t xml:space="preserve">  Rent </w:t>
            </w:r>
          </w:p>
        </w:tc>
        <w:tc>
          <w:tcPr>
            <w:tcW w:w="1217" w:type="dxa"/>
            <w:tcBorders>
              <w:top w:val="nil"/>
              <w:left w:val="nil"/>
              <w:bottom w:val="nil"/>
              <w:right w:val="nil"/>
            </w:tcBorders>
            <w:shd w:val="clear" w:color="auto" w:fill="auto"/>
            <w:noWrap/>
            <w:vAlign w:val="bottom"/>
            <w:hideMark/>
          </w:tcPr>
          <w:p w14:paraId="4082747E" w14:textId="77777777" w:rsidR="007154D2" w:rsidRDefault="007154D2">
            <w:pPr>
              <w:jc w:val="center"/>
              <w:rPr>
                <w:rFonts w:ascii="Arial" w:hAnsi="Arial" w:cs="Arial"/>
                <w:sz w:val="20"/>
                <w:szCs w:val="20"/>
              </w:rPr>
            </w:pPr>
            <w:r>
              <w:rPr>
                <w:rFonts w:ascii="Arial" w:hAnsi="Arial" w:cs="Arial"/>
                <w:sz w:val="20"/>
                <w:szCs w:val="20"/>
              </w:rPr>
              <w:t xml:space="preserve">$75,000 </w:t>
            </w:r>
          </w:p>
        </w:tc>
        <w:tc>
          <w:tcPr>
            <w:tcW w:w="1185" w:type="dxa"/>
            <w:tcBorders>
              <w:top w:val="nil"/>
              <w:left w:val="nil"/>
              <w:bottom w:val="nil"/>
              <w:right w:val="nil"/>
            </w:tcBorders>
            <w:shd w:val="clear" w:color="auto" w:fill="auto"/>
            <w:noWrap/>
            <w:vAlign w:val="bottom"/>
            <w:hideMark/>
          </w:tcPr>
          <w:p w14:paraId="67BBDDAA" w14:textId="77777777" w:rsidR="007154D2" w:rsidRDefault="007154D2">
            <w:pPr>
              <w:jc w:val="center"/>
              <w:rPr>
                <w:rFonts w:ascii="Arial" w:hAnsi="Arial" w:cs="Arial"/>
                <w:sz w:val="20"/>
                <w:szCs w:val="20"/>
              </w:rPr>
            </w:pPr>
            <w:r>
              <w:rPr>
                <w:rFonts w:ascii="Arial" w:hAnsi="Arial" w:cs="Arial"/>
                <w:sz w:val="20"/>
                <w:szCs w:val="20"/>
              </w:rPr>
              <w:t xml:space="preserve">$75,000 </w:t>
            </w:r>
          </w:p>
        </w:tc>
        <w:tc>
          <w:tcPr>
            <w:tcW w:w="1185" w:type="dxa"/>
            <w:tcBorders>
              <w:top w:val="nil"/>
              <w:left w:val="nil"/>
              <w:bottom w:val="nil"/>
              <w:right w:val="nil"/>
            </w:tcBorders>
            <w:shd w:val="clear" w:color="auto" w:fill="auto"/>
            <w:noWrap/>
            <w:vAlign w:val="bottom"/>
            <w:hideMark/>
          </w:tcPr>
          <w:p w14:paraId="2D339F12" w14:textId="77777777" w:rsidR="007154D2" w:rsidRDefault="007154D2">
            <w:pPr>
              <w:jc w:val="center"/>
              <w:rPr>
                <w:rFonts w:ascii="Arial" w:hAnsi="Arial" w:cs="Arial"/>
                <w:sz w:val="20"/>
                <w:szCs w:val="20"/>
              </w:rPr>
            </w:pPr>
            <w:r>
              <w:rPr>
                <w:rFonts w:ascii="Arial" w:hAnsi="Arial" w:cs="Arial"/>
                <w:sz w:val="20"/>
                <w:szCs w:val="20"/>
              </w:rPr>
              <w:t xml:space="preserve">$75,000 </w:t>
            </w:r>
          </w:p>
        </w:tc>
        <w:tc>
          <w:tcPr>
            <w:tcW w:w="1272" w:type="dxa"/>
            <w:tcBorders>
              <w:top w:val="nil"/>
              <w:left w:val="nil"/>
              <w:bottom w:val="nil"/>
              <w:right w:val="nil"/>
            </w:tcBorders>
            <w:shd w:val="clear" w:color="auto" w:fill="auto"/>
            <w:noWrap/>
            <w:vAlign w:val="bottom"/>
            <w:hideMark/>
          </w:tcPr>
          <w:p w14:paraId="306A46FD" w14:textId="77777777" w:rsidR="007154D2" w:rsidRDefault="007154D2">
            <w:pPr>
              <w:jc w:val="center"/>
              <w:rPr>
                <w:rFonts w:ascii="Arial" w:hAnsi="Arial" w:cs="Arial"/>
                <w:sz w:val="20"/>
                <w:szCs w:val="20"/>
              </w:rPr>
            </w:pPr>
            <w:r>
              <w:rPr>
                <w:rFonts w:ascii="Arial" w:hAnsi="Arial" w:cs="Arial"/>
                <w:sz w:val="20"/>
                <w:szCs w:val="20"/>
              </w:rPr>
              <w:t xml:space="preserve">$75,000 </w:t>
            </w:r>
          </w:p>
        </w:tc>
        <w:tc>
          <w:tcPr>
            <w:tcW w:w="1272" w:type="dxa"/>
            <w:tcBorders>
              <w:top w:val="nil"/>
              <w:left w:val="nil"/>
              <w:bottom w:val="nil"/>
              <w:right w:val="nil"/>
            </w:tcBorders>
            <w:shd w:val="clear" w:color="auto" w:fill="auto"/>
            <w:noWrap/>
            <w:vAlign w:val="bottom"/>
            <w:hideMark/>
          </w:tcPr>
          <w:p w14:paraId="78321C64" w14:textId="77777777" w:rsidR="007154D2" w:rsidRDefault="007154D2">
            <w:pPr>
              <w:jc w:val="center"/>
              <w:rPr>
                <w:rFonts w:ascii="Arial" w:hAnsi="Arial" w:cs="Arial"/>
                <w:sz w:val="20"/>
                <w:szCs w:val="20"/>
              </w:rPr>
            </w:pPr>
            <w:r>
              <w:rPr>
                <w:rFonts w:ascii="Arial" w:hAnsi="Arial" w:cs="Arial"/>
                <w:sz w:val="20"/>
                <w:szCs w:val="20"/>
              </w:rPr>
              <w:t xml:space="preserve">$75,000 </w:t>
            </w:r>
          </w:p>
        </w:tc>
      </w:tr>
      <w:tr w:rsidR="007154D2" w14:paraId="4701D9D1" w14:textId="77777777" w:rsidTr="007154D2">
        <w:trPr>
          <w:trHeight w:val="240"/>
        </w:trPr>
        <w:tc>
          <w:tcPr>
            <w:tcW w:w="2613" w:type="dxa"/>
            <w:tcBorders>
              <w:top w:val="nil"/>
              <w:left w:val="nil"/>
              <w:bottom w:val="nil"/>
              <w:right w:val="nil"/>
            </w:tcBorders>
            <w:shd w:val="clear" w:color="auto" w:fill="auto"/>
            <w:noWrap/>
            <w:vAlign w:val="bottom"/>
            <w:hideMark/>
          </w:tcPr>
          <w:p w14:paraId="5DD479DC" w14:textId="77777777" w:rsidR="007154D2" w:rsidRDefault="007154D2">
            <w:pPr>
              <w:rPr>
                <w:rFonts w:ascii="Arial" w:hAnsi="Arial" w:cs="Arial"/>
                <w:sz w:val="20"/>
                <w:szCs w:val="20"/>
              </w:rPr>
            </w:pPr>
            <w:r>
              <w:rPr>
                <w:rFonts w:ascii="Arial" w:hAnsi="Arial" w:cs="Arial"/>
                <w:sz w:val="20"/>
                <w:szCs w:val="20"/>
              </w:rPr>
              <w:t xml:space="preserve">  Utilities </w:t>
            </w:r>
          </w:p>
        </w:tc>
        <w:tc>
          <w:tcPr>
            <w:tcW w:w="1217" w:type="dxa"/>
            <w:tcBorders>
              <w:top w:val="nil"/>
              <w:left w:val="nil"/>
              <w:bottom w:val="nil"/>
              <w:right w:val="nil"/>
            </w:tcBorders>
            <w:shd w:val="clear" w:color="auto" w:fill="auto"/>
            <w:noWrap/>
            <w:vAlign w:val="bottom"/>
            <w:hideMark/>
          </w:tcPr>
          <w:p w14:paraId="3B53CA6F" w14:textId="77777777" w:rsidR="007154D2" w:rsidRDefault="007154D2">
            <w:pPr>
              <w:jc w:val="center"/>
              <w:rPr>
                <w:rFonts w:ascii="Arial" w:hAnsi="Arial" w:cs="Arial"/>
                <w:sz w:val="20"/>
                <w:szCs w:val="20"/>
              </w:rPr>
            </w:pPr>
            <w:r>
              <w:rPr>
                <w:rFonts w:ascii="Arial" w:hAnsi="Arial" w:cs="Arial"/>
                <w:sz w:val="20"/>
                <w:szCs w:val="20"/>
              </w:rPr>
              <w:t xml:space="preserve">$18,750 </w:t>
            </w:r>
          </w:p>
        </w:tc>
        <w:tc>
          <w:tcPr>
            <w:tcW w:w="1185" w:type="dxa"/>
            <w:tcBorders>
              <w:top w:val="nil"/>
              <w:left w:val="nil"/>
              <w:bottom w:val="nil"/>
              <w:right w:val="nil"/>
            </w:tcBorders>
            <w:shd w:val="clear" w:color="auto" w:fill="auto"/>
            <w:noWrap/>
            <w:vAlign w:val="bottom"/>
            <w:hideMark/>
          </w:tcPr>
          <w:p w14:paraId="1889D22D" w14:textId="77777777" w:rsidR="007154D2" w:rsidRDefault="007154D2">
            <w:pPr>
              <w:jc w:val="center"/>
              <w:rPr>
                <w:rFonts w:ascii="Arial" w:hAnsi="Arial" w:cs="Arial"/>
                <w:sz w:val="20"/>
                <w:szCs w:val="20"/>
              </w:rPr>
            </w:pPr>
            <w:r>
              <w:rPr>
                <w:rFonts w:ascii="Arial" w:hAnsi="Arial" w:cs="Arial"/>
                <w:sz w:val="20"/>
                <w:szCs w:val="20"/>
              </w:rPr>
              <w:t xml:space="preserve">$19,313 </w:t>
            </w:r>
          </w:p>
        </w:tc>
        <w:tc>
          <w:tcPr>
            <w:tcW w:w="1185" w:type="dxa"/>
            <w:tcBorders>
              <w:top w:val="nil"/>
              <w:left w:val="nil"/>
              <w:bottom w:val="nil"/>
              <w:right w:val="nil"/>
            </w:tcBorders>
            <w:shd w:val="clear" w:color="auto" w:fill="auto"/>
            <w:noWrap/>
            <w:vAlign w:val="bottom"/>
            <w:hideMark/>
          </w:tcPr>
          <w:p w14:paraId="7A50D79E" w14:textId="77777777" w:rsidR="007154D2" w:rsidRDefault="007154D2">
            <w:pPr>
              <w:jc w:val="center"/>
              <w:rPr>
                <w:rFonts w:ascii="Arial" w:hAnsi="Arial" w:cs="Arial"/>
                <w:sz w:val="20"/>
                <w:szCs w:val="20"/>
              </w:rPr>
            </w:pPr>
            <w:r>
              <w:rPr>
                <w:rFonts w:ascii="Arial" w:hAnsi="Arial" w:cs="Arial"/>
                <w:sz w:val="20"/>
                <w:szCs w:val="20"/>
              </w:rPr>
              <w:t xml:space="preserve">$19,892 </w:t>
            </w:r>
          </w:p>
        </w:tc>
        <w:tc>
          <w:tcPr>
            <w:tcW w:w="1272" w:type="dxa"/>
            <w:tcBorders>
              <w:top w:val="nil"/>
              <w:left w:val="nil"/>
              <w:bottom w:val="nil"/>
              <w:right w:val="nil"/>
            </w:tcBorders>
            <w:shd w:val="clear" w:color="auto" w:fill="auto"/>
            <w:noWrap/>
            <w:vAlign w:val="bottom"/>
            <w:hideMark/>
          </w:tcPr>
          <w:p w14:paraId="0A6CCF59" w14:textId="77777777" w:rsidR="007154D2" w:rsidRDefault="007154D2">
            <w:pPr>
              <w:jc w:val="center"/>
              <w:rPr>
                <w:rFonts w:ascii="Arial" w:hAnsi="Arial" w:cs="Arial"/>
                <w:sz w:val="20"/>
                <w:szCs w:val="20"/>
              </w:rPr>
            </w:pPr>
            <w:r>
              <w:rPr>
                <w:rFonts w:ascii="Arial" w:hAnsi="Arial" w:cs="Arial"/>
                <w:sz w:val="20"/>
                <w:szCs w:val="20"/>
              </w:rPr>
              <w:t xml:space="preserve">$20,489 </w:t>
            </w:r>
          </w:p>
        </w:tc>
        <w:tc>
          <w:tcPr>
            <w:tcW w:w="1272" w:type="dxa"/>
            <w:tcBorders>
              <w:top w:val="nil"/>
              <w:left w:val="nil"/>
              <w:bottom w:val="nil"/>
              <w:right w:val="nil"/>
            </w:tcBorders>
            <w:shd w:val="clear" w:color="auto" w:fill="auto"/>
            <w:noWrap/>
            <w:vAlign w:val="bottom"/>
            <w:hideMark/>
          </w:tcPr>
          <w:p w14:paraId="0B5B420E" w14:textId="77777777" w:rsidR="007154D2" w:rsidRDefault="007154D2">
            <w:pPr>
              <w:jc w:val="center"/>
              <w:rPr>
                <w:rFonts w:ascii="Arial" w:hAnsi="Arial" w:cs="Arial"/>
                <w:sz w:val="20"/>
                <w:szCs w:val="20"/>
              </w:rPr>
            </w:pPr>
            <w:r>
              <w:rPr>
                <w:rFonts w:ascii="Arial" w:hAnsi="Arial" w:cs="Arial"/>
                <w:sz w:val="20"/>
                <w:szCs w:val="20"/>
              </w:rPr>
              <w:t xml:space="preserve">$21,103 </w:t>
            </w:r>
          </w:p>
        </w:tc>
      </w:tr>
      <w:tr w:rsidR="007154D2" w14:paraId="6C188074" w14:textId="77777777" w:rsidTr="007154D2">
        <w:trPr>
          <w:trHeight w:val="240"/>
        </w:trPr>
        <w:tc>
          <w:tcPr>
            <w:tcW w:w="2613" w:type="dxa"/>
            <w:tcBorders>
              <w:top w:val="nil"/>
              <w:left w:val="nil"/>
              <w:bottom w:val="nil"/>
              <w:right w:val="nil"/>
            </w:tcBorders>
            <w:shd w:val="clear" w:color="auto" w:fill="auto"/>
            <w:noWrap/>
            <w:vAlign w:val="bottom"/>
            <w:hideMark/>
          </w:tcPr>
          <w:p w14:paraId="2D0E12C0" w14:textId="77777777" w:rsidR="007154D2" w:rsidRDefault="007154D2">
            <w:pPr>
              <w:rPr>
                <w:rFonts w:ascii="Arial" w:hAnsi="Arial" w:cs="Arial"/>
                <w:sz w:val="20"/>
                <w:szCs w:val="20"/>
              </w:rPr>
            </w:pPr>
            <w:r>
              <w:rPr>
                <w:rFonts w:ascii="Arial" w:hAnsi="Arial" w:cs="Arial"/>
                <w:sz w:val="20"/>
                <w:szCs w:val="20"/>
              </w:rPr>
              <w:t xml:space="preserve">  Owner/Operator Salary</w:t>
            </w:r>
          </w:p>
        </w:tc>
        <w:tc>
          <w:tcPr>
            <w:tcW w:w="1217" w:type="dxa"/>
            <w:tcBorders>
              <w:top w:val="nil"/>
              <w:left w:val="nil"/>
              <w:bottom w:val="nil"/>
              <w:right w:val="nil"/>
            </w:tcBorders>
            <w:shd w:val="clear" w:color="auto" w:fill="auto"/>
            <w:noWrap/>
            <w:vAlign w:val="bottom"/>
            <w:hideMark/>
          </w:tcPr>
          <w:p w14:paraId="0FF211D7" w14:textId="77777777" w:rsidR="007154D2" w:rsidRDefault="007154D2">
            <w:pPr>
              <w:jc w:val="center"/>
              <w:rPr>
                <w:rFonts w:ascii="Arial" w:hAnsi="Arial" w:cs="Arial"/>
                <w:sz w:val="20"/>
                <w:szCs w:val="20"/>
              </w:rPr>
            </w:pPr>
            <w:r>
              <w:rPr>
                <w:rFonts w:ascii="Arial" w:hAnsi="Arial" w:cs="Arial"/>
                <w:sz w:val="20"/>
                <w:szCs w:val="20"/>
              </w:rPr>
              <w:t xml:space="preserve">$35,000 </w:t>
            </w:r>
          </w:p>
        </w:tc>
        <w:tc>
          <w:tcPr>
            <w:tcW w:w="1185" w:type="dxa"/>
            <w:tcBorders>
              <w:top w:val="nil"/>
              <w:left w:val="nil"/>
              <w:bottom w:val="nil"/>
              <w:right w:val="nil"/>
            </w:tcBorders>
            <w:shd w:val="clear" w:color="auto" w:fill="auto"/>
            <w:noWrap/>
            <w:vAlign w:val="bottom"/>
            <w:hideMark/>
          </w:tcPr>
          <w:p w14:paraId="54A32086" w14:textId="77777777" w:rsidR="007154D2" w:rsidRDefault="007154D2">
            <w:pPr>
              <w:jc w:val="center"/>
              <w:rPr>
                <w:rFonts w:ascii="Arial" w:hAnsi="Arial" w:cs="Arial"/>
                <w:sz w:val="20"/>
                <w:szCs w:val="20"/>
              </w:rPr>
            </w:pPr>
            <w:r>
              <w:rPr>
                <w:rFonts w:ascii="Arial" w:hAnsi="Arial" w:cs="Arial"/>
                <w:sz w:val="20"/>
                <w:szCs w:val="20"/>
              </w:rPr>
              <w:t xml:space="preserve">$36,050 </w:t>
            </w:r>
          </w:p>
        </w:tc>
        <w:tc>
          <w:tcPr>
            <w:tcW w:w="1185" w:type="dxa"/>
            <w:tcBorders>
              <w:top w:val="nil"/>
              <w:left w:val="nil"/>
              <w:bottom w:val="nil"/>
              <w:right w:val="nil"/>
            </w:tcBorders>
            <w:shd w:val="clear" w:color="auto" w:fill="auto"/>
            <w:noWrap/>
            <w:vAlign w:val="bottom"/>
            <w:hideMark/>
          </w:tcPr>
          <w:p w14:paraId="11239018" w14:textId="77777777" w:rsidR="007154D2" w:rsidRDefault="007154D2">
            <w:pPr>
              <w:jc w:val="center"/>
              <w:rPr>
                <w:rFonts w:ascii="Arial" w:hAnsi="Arial" w:cs="Arial"/>
                <w:sz w:val="20"/>
                <w:szCs w:val="20"/>
              </w:rPr>
            </w:pPr>
            <w:r>
              <w:rPr>
                <w:rFonts w:ascii="Arial" w:hAnsi="Arial" w:cs="Arial"/>
                <w:sz w:val="20"/>
                <w:szCs w:val="20"/>
              </w:rPr>
              <w:t xml:space="preserve">$37,132 </w:t>
            </w:r>
          </w:p>
        </w:tc>
        <w:tc>
          <w:tcPr>
            <w:tcW w:w="1272" w:type="dxa"/>
            <w:tcBorders>
              <w:top w:val="nil"/>
              <w:left w:val="nil"/>
              <w:bottom w:val="nil"/>
              <w:right w:val="nil"/>
            </w:tcBorders>
            <w:shd w:val="clear" w:color="auto" w:fill="auto"/>
            <w:noWrap/>
            <w:vAlign w:val="bottom"/>
            <w:hideMark/>
          </w:tcPr>
          <w:p w14:paraId="1C5BB346" w14:textId="77777777" w:rsidR="007154D2" w:rsidRDefault="007154D2">
            <w:pPr>
              <w:jc w:val="center"/>
              <w:rPr>
                <w:rFonts w:ascii="Arial" w:hAnsi="Arial" w:cs="Arial"/>
                <w:sz w:val="20"/>
                <w:szCs w:val="20"/>
              </w:rPr>
            </w:pPr>
            <w:r>
              <w:rPr>
                <w:rFonts w:ascii="Arial" w:hAnsi="Arial" w:cs="Arial"/>
                <w:sz w:val="20"/>
                <w:szCs w:val="20"/>
              </w:rPr>
              <w:t xml:space="preserve">$38,245 </w:t>
            </w:r>
          </w:p>
        </w:tc>
        <w:tc>
          <w:tcPr>
            <w:tcW w:w="1272" w:type="dxa"/>
            <w:tcBorders>
              <w:top w:val="nil"/>
              <w:left w:val="nil"/>
              <w:bottom w:val="nil"/>
              <w:right w:val="nil"/>
            </w:tcBorders>
            <w:shd w:val="clear" w:color="auto" w:fill="auto"/>
            <w:noWrap/>
            <w:vAlign w:val="bottom"/>
            <w:hideMark/>
          </w:tcPr>
          <w:p w14:paraId="04F95402" w14:textId="77777777" w:rsidR="007154D2" w:rsidRDefault="007154D2">
            <w:pPr>
              <w:jc w:val="center"/>
              <w:rPr>
                <w:rFonts w:ascii="Arial" w:hAnsi="Arial" w:cs="Arial"/>
                <w:sz w:val="20"/>
                <w:szCs w:val="20"/>
              </w:rPr>
            </w:pPr>
            <w:r>
              <w:rPr>
                <w:rFonts w:ascii="Arial" w:hAnsi="Arial" w:cs="Arial"/>
                <w:sz w:val="20"/>
                <w:szCs w:val="20"/>
              </w:rPr>
              <w:t xml:space="preserve">$39,393 </w:t>
            </w:r>
          </w:p>
        </w:tc>
      </w:tr>
      <w:tr w:rsidR="007154D2" w14:paraId="057FC9F9" w14:textId="77777777" w:rsidTr="007154D2">
        <w:trPr>
          <w:trHeight w:val="240"/>
        </w:trPr>
        <w:tc>
          <w:tcPr>
            <w:tcW w:w="2613" w:type="dxa"/>
            <w:tcBorders>
              <w:top w:val="nil"/>
              <w:left w:val="nil"/>
              <w:bottom w:val="nil"/>
              <w:right w:val="nil"/>
            </w:tcBorders>
            <w:shd w:val="clear" w:color="auto" w:fill="auto"/>
            <w:noWrap/>
            <w:vAlign w:val="bottom"/>
            <w:hideMark/>
          </w:tcPr>
          <w:p w14:paraId="0304D708" w14:textId="77777777" w:rsidR="007154D2" w:rsidRDefault="007154D2">
            <w:pPr>
              <w:rPr>
                <w:rFonts w:ascii="Arial" w:hAnsi="Arial" w:cs="Arial"/>
                <w:sz w:val="20"/>
                <w:szCs w:val="20"/>
              </w:rPr>
            </w:pPr>
            <w:r>
              <w:rPr>
                <w:rFonts w:ascii="Arial" w:hAnsi="Arial" w:cs="Arial"/>
                <w:sz w:val="20"/>
                <w:szCs w:val="20"/>
              </w:rPr>
              <w:t xml:space="preserve">  Payroll Tax &amp; Benefits</w:t>
            </w:r>
          </w:p>
        </w:tc>
        <w:tc>
          <w:tcPr>
            <w:tcW w:w="1217" w:type="dxa"/>
            <w:tcBorders>
              <w:top w:val="nil"/>
              <w:left w:val="nil"/>
              <w:bottom w:val="nil"/>
              <w:right w:val="nil"/>
            </w:tcBorders>
            <w:shd w:val="clear" w:color="auto" w:fill="auto"/>
            <w:noWrap/>
            <w:vAlign w:val="bottom"/>
            <w:hideMark/>
          </w:tcPr>
          <w:p w14:paraId="6BBA0F2B" w14:textId="77777777" w:rsidR="007154D2" w:rsidRDefault="007154D2">
            <w:pPr>
              <w:jc w:val="center"/>
              <w:rPr>
                <w:rFonts w:ascii="Arial" w:hAnsi="Arial" w:cs="Arial"/>
                <w:sz w:val="20"/>
                <w:szCs w:val="20"/>
              </w:rPr>
            </w:pPr>
            <w:r>
              <w:rPr>
                <w:rFonts w:ascii="Arial" w:hAnsi="Arial" w:cs="Arial"/>
                <w:sz w:val="20"/>
                <w:szCs w:val="20"/>
              </w:rPr>
              <w:t xml:space="preserve">$3,500 </w:t>
            </w:r>
          </w:p>
        </w:tc>
        <w:tc>
          <w:tcPr>
            <w:tcW w:w="1185" w:type="dxa"/>
            <w:tcBorders>
              <w:top w:val="nil"/>
              <w:left w:val="nil"/>
              <w:bottom w:val="nil"/>
              <w:right w:val="nil"/>
            </w:tcBorders>
            <w:shd w:val="clear" w:color="auto" w:fill="auto"/>
            <w:noWrap/>
            <w:vAlign w:val="bottom"/>
            <w:hideMark/>
          </w:tcPr>
          <w:p w14:paraId="5BE4C67A" w14:textId="77777777" w:rsidR="007154D2" w:rsidRDefault="007154D2">
            <w:pPr>
              <w:jc w:val="center"/>
              <w:rPr>
                <w:rFonts w:ascii="Arial" w:hAnsi="Arial" w:cs="Arial"/>
                <w:sz w:val="20"/>
                <w:szCs w:val="20"/>
              </w:rPr>
            </w:pPr>
            <w:r>
              <w:rPr>
                <w:rFonts w:ascii="Arial" w:hAnsi="Arial" w:cs="Arial"/>
                <w:sz w:val="20"/>
                <w:szCs w:val="20"/>
              </w:rPr>
              <w:t xml:space="preserve">$3,605 </w:t>
            </w:r>
          </w:p>
        </w:tc>
        <w:tc>
          <w:tcPr>
            <w:tcW w:w="1185" w:type="dxa"/>
            <w:tcBorders>
              <w:top w:val="nil"/>
              <w:left w:val="nil"/>
              <w:bottom w:val="nil"/>
              <w:right w:val="nil"/>
            </w:tcBorders>
            <w:shd w:val="clear" w:color="auto" w:fill="auto"/>
            <w:noWrap/>
            <w:vAlign w:val="bottom"/>
            <w:hideMark/>
          </w:tcPr>
          <w:p w14:paraId="729F2FC7" w14:textId="77777777" w:rsidR="007154D2" w:rsidRDefault="007154D2">
            <w:pPr>
              <w:jc w:val="center"/>
              <w:rPr>
                <w:rFonts w:ascii="Arial" w:hAnsi="Arial" w:cs="Arial"/>
                <w:sz w:val="20"/>
                <w:szCs w:val="20"/>
              </w:rPr>
            </w:pPr>
            <w:r>
              <w:rPr>
                <w:rFonts w:ascii="Arial" w:hAnsi="Arial" w:cs="Arial"/>
                <w:sz w:val="20"/>
                <w:szCs w:val="20"/>
              </w:rPr>
              <w:t xml:space="preserve">$3,713 </w:t>
            </w:r>
          </w:p>
        </w:tc>
        <w:tc>
          <w:tcPr>
            <w:tcW w:w="1272" w:type="dxa"/>
            <w:tcBorders>
              <w:top w:val="nil"/>
              <w:left w:val="nil"/>
              <w:bottom w:val="nil"/>
              <w:right w:val="nil"/>
            </w:tcBorders>
            <w:shd w:val="clear" w:color="auto" w:fill="auto"/>
            <w:noWrap/>
            <w:vAlign w:val="bottom"/>
            <w:hideMark/>
          </w:tcPr>
          <w:p w14:paraId="5FF8CFFD" w14:textId="77777777" w:rsidR="007154D2" w:rsidRDefault="007154D2">
            <w:pPr>
              <w:jc w:val="center"/>
              <w:rPr>
                <w:rFonts w:ascii="Arial" w:hAnsi="Arial" w:cs="Arial"/>
                <w:sz w:val="20"/>
                <w:szCs w:val="20"/>
              </w:rPr>
            </w:pPr>
            <w:r>
              <w:rPr>
                <w:rFonts w:ascii="Arial" w:hAnsi="Arial" w:cs="Arial"/>
                <w:sz w:val="20"/>
                <w:szCs w:val="20"/>
              </w:rPr>
              <w:t xml:space="preserve">$3,825 </w:t>
            </w:r>
          </w:p>
        </w:tc>
        <w:tc>
          <w:tcPr>
            <w:tcW w:w="1272" w:type="dxa"/>
            <w:tcBorders>
              <w:top w:val="nil"/>
              <w:left w:val="nil"/>
              <w:bottom w:val="nil"/>
              <w:right w:val="nil"/>
            </w:tcBorders>
            <w:shd w:val="clear" w:color="auto" w:fill="auto"/>
            <w:noWrap/>
            <w:vAlign w:val="bottom"/>
            <w:hideMark/>
          </w:tcPr>
          <w:p w14:paraId="67500FEC" w14:textId="77777777" w:rsidR="007154D2" w:rsidRDefault="007154D2">
            <w:pPr>
              <w:jc w:val="center"/>
              <w:rPr>
                <w:rFonts w:ascii="Arial" w:hAnsi="Arial" w:cs="Arial"/>
                <w:sz w:val="20"/>
                <w:szCs w:val="20"/>
              </w:rPr>
            </w:pPr>
            <w:r>
              <w:rPr>
                <w:rFonts w:ascii="Arial" w:hAnsi="Arial" w:cs="Arial"/>
                <w:sz w:val="20"/>
                <w:szCs w:val="20"/>
              </w:rPr>
              <w:t xml:space="preserve">$3,939 </w:t>
            </w:r>
          </w:p>
        </w:tc>
      </w:tr>
      <w:tr w:rsidR="007154D2" w14:paraId="62348F3E" w14:textId="77777777" w:rsidTr="007154D2">
        <w:trPr>
          <w:trHeight w:val="260"/>
        </w:trPr>
        <w:tc>
          <w:tcPr>
            <w:tcW w:w="2613" w:type="dxa"/>
            <w:tcBorders>
              <w:top w:val="nil"/>
              <w:left w:val="nil"/>
              <w:bottom w:val="nil"/>
              <w:right w:val="nil"/>
            </w:tcBorders>
            <w:shd w:val="clear" w:color="auto" w:fill="auto"/>
            <w:noWrap/>
            <w:vAlign w:val="bottom"/>
            <w:hideMark/>
          </w:tcPr>
          <w:p w14:paraId="127404E4" w14:textId="77777777" w:rsidR="007154D2" w:rsidRDefault="007154D2">
            <w:pPr>
              <w:rPr>
                <w:rFonts w:ascii="Arial" w:hAnsi="Arial" w:cs="Arial"/>
                <w:sz w:val="20"/>
                <w:szCs w:val="20"/>
              </w:rPr>
            </w:pPr>
            <w:r>
              <w:rPr>
                <w:rFonts w:ascii="Arial" w:hAnsi="Arial" w:cs="Arial"/>
                <w:sz w:val="20"/>
                <w:szCs w:val="20"/>
              </w:rPr>
              <w:t xml:space="preserve">  Licenses/Permits</w:t>
            </w:r>
          </w:p>
        </w:tc>
        <w:tc>
          <w:tcPr>
            <w:tcW w:w="1217" w:type="dxa"/>
            <w:tcBorders>
              <w:top w:val="nil"/>
              <w:left w:val="nil"/>
              <w:bottom w:val="nil"/>
              <w:right w:val="nil"/>
            </w:tcBorders>
            <w:shd w:val="clear" w:color="auto" w:fill="auto"/>
            <w:noWrap/>
            <w:vAlign w:val="bottom"/>
            <w:hideMark/>
          </w:tcPr>
          <w:p w14:paraId="07EC517C" w14:textId="77777777" w:rsidR="007154D2" w:rsidRDefault="007154D2">
            <w:pPr>
              <w:jc w:val="center"/>
              <w:rPr>
                <w:rFonts w:ascii="Arial" w:hAnsi="Arial" w:cs="Arial"/>
                <w:sz w:val="20"/>
                <w:szCs w:val="20"/>
              </w:rPr>
            </w:pPr>
            <w:r>
              <w:rPr>
                <w:rFonts w:ascii="Arial" w:hAnsi="Arial" w:cs="Arial"/>
                <w:sz w:val="20"/>
                <w:szCs w:val="20"/>
              </w:rPr>
              <w:t xml:space="preserve">$500 </w:t>
            </w:r>
          </w:p>
        </w:tc>
        <w:tc>
          <w:tcPr>
            <w:tcW w:w="1185" w:type="dxa"/>
            <w:tcBorders>
              <w:top w:val="nil"/>
              <w:left w:val="nil"/>
              <w:bottom w:val="nil"/>
              <w:right w:val="nil"/>
            </w:tcBorders>
            <w:shd w:val="clear" w:color="auto" w:fill="auto"/>
            <w:noWrap/>
            <w:vAlign w:val="bottom"/>
            <w:hideMark/>
          </w:tcPr>
          <w:p w14:paraId="0FFEAD6F" w14:textId="77777777" w:rsidR="007154D2" w:rsidRDefault="007154D2">
            <w:pPr>
              <w:jc w:val="center"/>
              <w:rPr>
                <w:rFonts w:ascii="Arial" w:hAnsi="Arial" w:cs="Arial"/>
                <w:sz w:val="20"/>
                <w:szCs w:val="20"/>
              </w:rPr>
            </w:pPr>
            <w:r>
              <w:rPr>
                <w:rFonts w:ascii="Arial" w:hAnsi="Arial" w:cs="Arial"/>
                <w:sz w:val="20"/>
                <w:szCs w:val="20"/>
              </w:rPr>
              <w:t xml:space="preserve">$515 </w:t>
            </w:r>
          </w:p>
        </w:tc>
        <w:tc>
          <w:tcPr>
            <w:tcW w:w="1185" w:type="dxa"/>
            <w:tcBorders>
              <w:top w:val="nil"/>
              <w:left w:val="nil"/>
              <w:bottom w:val="nil"/>
              <w:right w:val="nil"/>
            </w:tcBorders>
            <w:shd w:val="clear" w:color="auto" w:fill="auto"/>
            <w:noWrap/>
            <w:vAlign w:val="bottom"/>
            <w:hideMark/>
          </w:tcPr>
          <w:p w14:paraId="38503552" w14:textId="77777777" w:rsidR="007154D2" w:rsidRDefault="007154D2">
            <w:pPr>
              <w:jc w:val="center"/>
              <w:rPr>
                <w:rFonts w:ascii="Arial" w:hAnsi="Arial" w:cs="Arial"/>
                <w:sz w:val="20"/>
                <w:szCs w:val="20"/>
              </w:rPr>
            </w:pPr>
            <w:r>
              <w:rPr>
                <w:rFonts w:ascii="Arial" w:hAnsi="Arial" w:cs="Arial"/>
                <w:sz w:val="20"/>
                <w:szCs w:val="20"/>
              </w:rPr>
              <w:t xml:space="preserve">$531 </w:t>
            </w:r>
          </w:p>
        </w:tc>
        <w:tc>
          <w:tcPr>
            <w:tcW w:w="1272" w:type="dxa"/>
            <w:tcBorders>
              <w:top w:val="nil"/>
              <w:left w:val="nil"/>
              <w:bottom w:val="nil"/>
              <w:right w:val="nil"/>
            </w:tcBorders>
            <w:shd w:val="clear" w:color="auto" w:fill="auto"/>
            <w:noWrap/>
            <w:vAlign w:val="bottom"/>
            <w:hideMark/>
          </w:tcPr>
          <w:p w14:paraId="781A54E4" w14:textId="77777777" w:rsidR="007154D2" w:rsidRDefault="007154D2">
            <w:pPr>
              <w:jc w:val="center"/>
              <w:rPr>
                <w:rFonts w:ascii="Arial" w:hAnsi="Arial" w:cs="Arial"/>
                <w:sz w:val="20"/>
                <w:szCs w:val="20"/>
              </w:rPr>
            </w:pPr>
            <w:r>
              <w:rPr>
                <w:rFonts w:ascii="Arial" w:hAnsi="Arial" w:cs="Arial"/>
                <w:sz w:val="20"/>
                <w:szCs w:val="20"/>
              </w:rPr>
              <w:t xml:space="preserve">$547 </w:t>
            </w:r>
          </w:p>
        </w:tc>
        <w:tc>
          <w:tcPr>
            <w:tcW w:w="1272" w:type="dxa"/>
            <w:tcBorders>
              <w:top w:val="nil"/>
              <w:left w:val="nil"/>
              <w:bottom w:val="nil"/>
              <w:right w:val="nil"/>
            </w:tcBorders>
            <w:shd w:val="clear" w:color="auto" w:fill="auto"/>
            <w:noWrap/>
            <w:vAlign w:val="bottom"/>
            <w:hideMark/>
          </w:tcPr>
          <w:p w14:paraId="2537A152" w14:textId="77777777" w:rsidR="007154D2" w:rsidRDefault="007154D2">
            <w:pPr>
              <w:jc w:val="center"/>
              <w:rPr>
                <w:rFonts w:ascii="Arial" w:hAnsi="Arial" w:cs="Arial"/>
                <w:sz w:val="20"/>
                <w:szCs w:val="20"/>
              </w:rPr>
            </w:pPr>
            <w:r>
              <w:rPr>
                <w:rFonts w:ascii="Arial" w:hAnsi="Arial" w:cs="Arial"/>
                <w:sz w:val="20"/>
                <w:szCs w:val="20"/>
              </w:rPr>
              <w:t xml:space="preserve">$564 </w:t>
            </w:r>
          </w:p>
        </w:tc>
      </w:tr>
      <w:tr w:rsidR="007154D2" w14:paraId="39241332" w14:textId="77777777" w:rsidTr="007154D2">
        <w:trPr>
          <w:trHeight w:val="260"/>
        </w:trPr>
        <w:tc>
          <w:tcPr>
            <w:tcW w:w="2613" w:type="dxa"/>
            <w:tcBorders>
              <w:top w:val="nil"/>
              <w:left w:val="nil"/>
              <w:bottom w:val="nil"/>
              <w:right w:val="nil"/>
            </w:tcBorders>
            <w:shd w:val="clear" w:color="auto" w:fill="auto"/>
            <w:noWrap/>
            <w:vAlign w:val="bottom"/>
            <w:hideMark/>
          </w:tcPr>
          <w:p w14:paraId="1568302B" w14:textId="77777777" w:rsidR="007154D2" w:rsidRDefault="007154D2">
            <w:pPr>
              <w:rPr>
                <w:rFonts w:ascii="Arial" w:hAnsi="Arial" w:cs="Arial"/>
                <w:sz w:val="20"/>
                <w:szCs w:val="20"/>
              </w:rPr>
            </w:pPr>
            <w:r>
              <w:rPr>
                <w:rFonts w:ascii="Arial" w:hAnsi="Arial" w:cs="Arial"/>
                <w:sz w:val="20"/>
                <w:szCs w:val="20"/>
              </w:rPr>
              <w:t xml:space="preserve">  General Insurance</w:t>
            </w:r>
          </w:p>
        </w:tc>
        <w:tc>
          <w:tcPr>
            <w:tcW w:w="1217" w:type="dxa"/>
            <w:tcBorders>
              <w:top w:val="nil"/>
              <w:left w:val="nil"/>
              <w:bottom w:val="nil"/>
              <w:right w:val="nil"/>
            </w:tcBorders>
            <w:shd w:val="clear" w:color="auto" w:fill="auto"/>
            <w:noWrap/>
            <w:vAlign w:val="bottom"/>
            <w:hideMark/>
          </w:tcPr>
          <w:p w14:paraId="590C91A6" w14:textId="77777777" w:rsidR="007154D2" w:rsidRDefault="007154D2">
            <w:pPr>
              <w:jc w:val="center"/>
              <w:rPr>
                <w:rFonts w:ascii="Arial" w:hAnsi="Arial" w:cs="Arial"/>
                <w:sz w:val="20"/>
                <w:szCs w:val="20"/>
              </w:rPr>
            </w:pPr>
            <w:r>
              <w:rPr>
                <w:rFonts w:ascii="Arial" w:hAnsi="Arial" w:cs="Arial"/>
                <w:sz w:val="20"/>
                <w:szCs w:val="20"/>
              </w:rPr>
              <w:t xml:space="preserve">$5,000 </w:t>
            </w:r>
          </w:p>
        </w:tc>
        <w:tc>
          <w:tcPr>
            <w:tcW w:w="1185" w:type="dxa"/>
            <w:tcBorders>
              <w:top w:val="nil"/>
              <w:left w:val="nil"/>
              <w:bottom w:val="nil"/>
              <w:right w:val="nil"/>
            </w:tcBorders>
            <w:shd w:val="clear" w:color="auto" w:fill="auto"/>
            <w:noWrap/>
            <w:vAlign w:val="bottom"/>
            <w:hideMark/>
          </w:tcPr>
          <w:p w14:paraId="523C77B4" w14:textId="77777777" w:rsidR="007154D2" w:rsidRDefault="007154D2">
            <w:pPr>
              <w:jc w:val="center"/>
              <w:rPr>
                <w:rFonts w:ascii="Arial" w:hAnsi="Arial" w:cs="Arial"/>
                <w:sz w:val="20"/>
                <w:szCs w:val="20"/>
              </w:rPr>
            </w:pPr>
            <w:r>
              <w:rPr>
                <w:rFonts w:ascii="Arial" w:hAnsi="Arial" w:cs="Arial"/>
                <w:sz w:val="20"/>
                <w:szCs w:val="20"/>
              </w:rPr>
              <w:t xml:space="preserve">$5,150 </w:t>
            </w:r>
          </w:p>
        </w:tc>
        <w:tc>
          <w:tcPr>
            <w:tcW w:w="1185" w:type="dxa"/>
            <w:tcBorders>
              <w:top w:val="nil"/>
              <w:left w:val="nil"/>
              <w:bottom w:val="nil"/>
              <w:right w:val="nil"/>
            </w:tcBorders>
            <w:shd w:val="clear" w:color="auto" w:fill="auto"/>
            <w:noWrap/>
            <w:vAlign w:val="bottom"/>
            <w:hideMark/>
          </w:tcPr>
          <w:p w14:paraId="74C90B88" w14:textId="77777777" w:rsidR="007154D2" w:rsidRDefault="007154D2">
            <w:pPr>
              <w:jc w:val="center"/>
              <w:rPr>
                <w:rFonts w:ascii="Arial" w:hAnsi="Arial" w:cs="Arial"/>
                <w:sz w:val="20"/>
                <w:szCs w:val="20"/>
              </w:rPr>
            </w:pPr>
            <w:r>
              <w:rPr>
                <w:rFonts w:ascii="Arial" w:hAnsi="Arial" w:cs="Arial"/>
                <w:sz w:val="20"/>
                <w:szCs w:val="20"/>
              </w:rPr>
              <w:t xml:space="preserve">$5,305 </w:t>
            </w:r>
          </w:p>
        </w:tc>
        <w:tc>
          <w:tcPr>
            <w:tcW w:w="1272" w:type="dxa"/>
            <w:tcBorders>
              <w:top w:val="nil"/>
              <w:left w:val="nil"/>
              <w:bottom w:val="nil"/>
              <w:right w:val="nil"/>
            </w:tcBorders>
            <w:shd w:val="clear" w:color="auto" w:fill="auto"/>
            <w:noWrap/>
            <w:vAlign w:val="bottom"/>
            <w:hideMark/>
          </w:tcPr>
          <w:p w14:paraId="5FCC43C2" w14:textId="77777777" w:rsidR="007154D2" w:rsidRDefault="007154D2">
            <w:pPr>
              <w:jc w:val="center"/>
              <w:rPr>
                <w:rFonts w:ascii="Arial" w:hAnsi="Arial" w:cs="Arial"/>
                <w:sz w:val="20"/>
                <w:szCs w:val="20"/>
              </w:rPr>
            </w:pPr>
            <w:r>
              <w:rPr>
                <w:rFonts w:ascii="Arial" w:hAnsi="Arial" w:cs="Arial"/>
                <w:sz w:val="20"/>
                <w:szCs w:val="20"/>
              </w:rPr>
              <w:t xml:space="preserve">$5,464 </w:t>
            </w:r>
          </w:p>
        </w:tc>
        <w:tc>
          <w:tcPr>
            <w:tcW w:w="1272" w:type="dxa"/>
            <w:tcBorders>
              <w:top w:val="nil"/>
              <w:left w:val="nil"/>
              <w:bottom w:val="nil"/>
              <w:right w:val="nil"/>
            </w:tcBorders>
            <w:shd w:val="clear" w:color="auto" w:fill="auto"/>
            <w:noWrap/>
            <w:vAlign w:val="bottom"/>
            <w:hideMark/>
          </w:tcPr>
          <w:p w14:paraId="3A506449" w14:textId="77777777" w:rsidR="007154D2" w:rsidRDefault="007154D2">
            <w:pPr>
              <w:jc w:val="center"/>
              <w:rPr>
                <w:rFonts w:ascii="Arial" w:hAnsi="Arial" w:cs="Arial"/>
                <w:sz w:val="20"/>
                <w:szCs w:val="20"/>
              </w:rPr>
            </w:pPr>
            <w:r>
              <w:rPr>
                <w:rFonts w:ascii="Arial" w:hAnsi="Arial" w:cs="Arial"/>
                <w:sz w:val="20"/>
                <w:szCs w:val="20"/>
              </w:rPr>
              <w:t xml:space="preserve">$5,628 </w:t>
            </w:r>
          </w:p>
        </w:tc>
      </w:tr>
      <w:tr w:rsidR="007154D2" w14:paraId="69256968" w14:textId="77777777" w:rsidTr="007154D2">
        <w:trPr>
          <w:trHeight w:val="260"/>
        </w:trPr>
        <w:tc>
          <w:tcPr>
            <w:tcW w:w="2613" w:type="dxa"/>
            <w:tcBorders>
              <w:top w:val="nil"/>
              <w:left w:val="nil"/>
              <w:bottom w:val="nil"/>
              <w:right w:val="nil"/>
            </w:tcBorders>
            <w:shd w:val="clear" w:color="auto" w:fill="auto"/>
            <w:noWrap/>
            <w:vAlign w:val="bottom"/>
            <w:hideMark/>
          </w:tcPr>
          <w:p w14:paraId="3801345D" w14:textId="77777777" w:rsidR="007154D2" w:rsidRDefault="007154D2">
            <w:pPr>
              <w:rPr>
                <w:rFonts w:ascii="Arial" w:hAnsi="Arial" w:cs="Arial"/>
                <w:sz w:val="20"/>
                <w:szCs w:val="20"/>
              </w:rPr>
            </w:pPr>
            <w:r>
              <w:rPr>
                <w:rFonts w:ascii="Arial" w:hAnsi="Arial" w:cs="Arial"/>
                <w:sz w:val="20"/>
                <w:szCs w:val="20"/>
              </w:rPr>
              <w:t xml:space="preserve">  Dues &amp; Subscriptions</w:t>
            </w:r>
          </w:p>
        </w:tc>
        <w:tc>
          <w:tcPr>
            <w:tcW w:w="1217" w:type="dxa"/>
            <w:tcBorders>
              <w:top w:val="nil"/>
              <w:left w:val="nil"/>
              <w:bottom w:val="nil"/>
              <w:right w:val="nil"/>
            </w:tcBorders>
            <w:shd w:val="clear" w:color="auto" w:fill="auto"/>
            <w:noWrap/>
            <w:vAlign w:val="bottom"/>
            <w:hideMark/>
          </w:tcPr>
          <w:p w14:paraId="2142AD67" w14:textId="77777777" w:rsidR="007154D2" w:rsidRDefault="007154D2">
            <w:pPr>
              <w:jc w:val="center"/>
              <w:rPr>
                <w:rFonts w:ascii="Arial" w:hAnsi="Arial" w:cs="Arial"/>
                <w:sz w:val="20"/>
                <w:szCs w:val="20"/>
              </w:rPr>
            </w:pPr>
            <w:r>
              <w:rPr>
                <w:rFonts w:ascii="Arial" w:hAnsi="Arial" w:cs="Arial"/>
                <w:sz w:val="20"/>
                <w:szCs w:val="20"/>
              </w:rPr>
              <w:t xml:space="preserve">$1,200 </w:t>
            </w:r>
          </w:p>
        </w:tc>
        <w:tc>
          <w:tcPr>
            <w:tcW w:w="1185" w:type="dxa"/>
            <w:tcBorders>
              <w:top w:val="nil"/>
              <w:left w:val="nil"/>
              <w:bottom w:val="nil"/>
              <w:right w:val="nil"/>
            </w:tcBorders>
            <w:shd w:val="clear" w:color="auto" w:fill="auto"/>
            <w:noWrap/>
            <w:vAlign w:val="bottom"/>
            <w:hideMark/>
          </w:tcPr>
          <w:p w14:paraId="16030530" w14:textId="77777777" w:rsidR="007154D2" w:rsidRDefault="007154D2">
            <w:pPr>
              <w:jc w:val="center"/>
              <w:rPr>
                <w:rFonts w:ascii="Arial" w:hAnsi="Arial" w:cs="Arial"/>
                <w:sz w:val="20"/>
                <w:szCs w:val="20"/>
              </w:rPr>
            </w:pPr>
            <w:r>
              <w:rPr>
                <w:rFonts w:ascii="Arial" w:hAnsi="Arial" w:cs="Arial"/>
                <w:sz w:val="20"/>
                <w:szCs w:val="20"/>
              </w:rPr>
              <w:t xml:space="preserve">$1,236 </w:t>
            </w:r>
          </w:p>
        </w:tc>
        <w:tc>
          <w:tcPr>
            <w:tcW w:w="1185" w:type="dxa"/>
            <w:tcBorders>
              <w:top w:val="nil"/>
              <w:left w:val="nil"/>
              <w:bottom w:val="nil"/>
              <w:right w:val="nil"/>
            </w:tcBorders>
            <w:shd w:val="clear" w:color="auto" w:fill="auto"/>
            <w:noWrap/>
            <w:vAlign w:val="bottom"/>
            <w:hideMark/>
          </w:tcPr>
          <w:p w14:paraId="0CEAC1D5" w14:textId="77777777" w:rsidR="007154D2" w:rsidRDefault="007154D2">
            <w:pPr>
              <w:jc w:val="center"/>
              <w:rPr>
                <w:rFonts w:ascii="Arial" w:hAnsi="Arial" w:cs="Arial"/>
                <w:sz w:val="20"/>
                <w:szCs w:val="20"/>
              </w:rPr>
            </w:pPr>
            <w:r>
              <w:rPr>
                <w:rFonts w:ascii="Arial" w:hAnsi="Arial" w:cs="Arial"/>
                <w:sz w:val="20"/>
                <w:szCs w:val="20"/>
              </w:rPr>
              <w:t xml:space="preserve">$1,273 </w:t>
            </w:r>
          </w:p>
        </w:tc>
        <w:tc>
          <w:tcPr>
            <w:tcW w:w="1272" w:type="dxa"/>
            <w:tcBorders>
              <w:top w:val="nil"/>
              <w:left w:val="nil"/>
              <w:bottom w:val="nil"/>
              <w:right w:val="nil"/>
            </w:tcBorders>
            <w:shd w:val="clear" w:color="auto" w:fill="auto"/>
            <w:noWrap/>
            <w:vAlign w:val="bottom"/>
            <w:hideMark/>
          </w:tcPr>
          <w:p w14:paraId="251AAF1E" w14:textId="77777777" w:rsidR="007154D2" w:rsidRDefault="007154D2">
            <w:pPr>
              <w:jc w:val="center"/>
              <w:rPr>
                <w:rFonts w:ascii="Arial" w:hAnsi="Arial" w:cs="Arial"/>
                <w:sz w:val="20"/>
                <w:szCs w:val="20"/>
              </w:rPr>
            </w:pPr>
            <w:r>
              <w:rPr>
                <w:rFonts w:ascii="Arial" w:hAnsi="Arial" w:cs="Arial"/>
                <w:sz w:val="20"/>
                <w:szCs w:val="20"/>
              </w:rPr>
              <w:t xml:space="preserve">$1,311 </w:t>
            </w:r>
          </w:p>
        </w:tc>
        <w:tc>
          <w:tcPr>
            <w:tcW w:w="1272" w:type="dxa"/>
            <w:tcBorders>
              <w:top w:val="nil"/>
              <w:left w:val="nil"/>
              <w:bottom w:val="nil"/>
              <w:right w:val="nil"/>
            </w:tcBorders>
            <w:shd w:val="clear" w:color="auto" w:fill="auto"/>
            <w:noWrap/>
            <w:vAlign w:val="bottom"/>
            <w:hideMark/>
          </w:tcPr>
          <w:p w14:paraId="0BBCE838" w14:textId="77777777" w:rsidR="007154D2" w:rsidRDefault="007154D2">
            <w:pPr>
              <w:jc w:val="center"/>
              <w:rPr>
                <w:rFonts w:ascii="Arial" w:hAnsi="Arial" w:cs="Arial"/>
                <w:sz w:val="20"/>
                <w:szCs w:val="20"/>
              </w:rPr>
            </w:pPr>
            <w:r>
              <w:rPr>
                <w:rFonts w:ascii="Arial" w:hAnsi="Arial" w:cs="Arial"/>
                <w:sz w:val="20"/>
                <w:szCs w:val="20"/>
              </w:rPr>
              <w:t xml:space="preserve">$1,351 </w:t>
            </w:r>
          </w:p>
        </w:tc>
      </w:tr>
      <w:tr w:rsidR="007154D2" w14:paraId="15694DCB" w14:textId="77777777" w:rsidTr="007154D2">
        <w:trPr>
          <w:trHeight w:val="260"/>
        </w:trPr>
        <w:tc>
          <w:tcPr>
            <w:tcW w:w="2613" w:type="dxa"/>
            <w:tcBorders>
              <w:top w:val="nil"/>
              <w:left w:val="nil"/>
              <w:bottom w:val="nil"/>
              <w:right w:val="nil"/>
            </w:tcBorders>
            <w:shd w:val="clear" w:color="auto" w:fill="auto"/>
            <w:noWrap/>
            <w:vAlign w:val="bottom"/>
            <w:hideMark/>
          </w:tcPr>
          <w:p w14:paraId="5B49BC68" w14:textId="77777777" w:rsidR="007154D2" w:rsidRDefault="007154D2">
            <w:pPr>
              <w:rPr>
                <w:rFonts w:ascii="Arial" w:hAnsi="Arial" w:cs="Arial"/>
                <w:sz w:val="20"/>
                <w:szCs w:val="20"/>
              </w:rPr>
            </w:pPr>
            <w:r>
              <w:rPr>
                <w:rFonts w:ascii="Arial" w:hAnsi="Arial" w:cs="Arial"/>
                <w:sz w:val="20"/>
                <w:szCs w:val="20"/>
              </w:rPr>
              <w:t xml:space="preserve">  Telephone &amp; Internet</w:t>
            </w:r>
          </w:p>
        </w:tc>
        <w:tc>
          <w:tcPr>
            <w:tcW w:w="1217" w:type="dxa"/>
            <w:tcBorders>
              <w:top w:val="nil"/>
              <w:left w:val="nil"/>
              <w:bottom w:val="nil"/>
              <w:right w:val="nil"/>
            </w:tcBorders>
            <w:shd w:val="clear" w:color="auto" w:fill="auto"/>
            <w:noWrap/>
            <w:vAlign w:val="bottom"/>
            <w:hideMark/>
          </w:tcPr>
          <w:p w14:paraId="36CDC4C3" w14:textId="77777777" w:rsidR="007154D2" w:rsidRDefault="007154D2">
            <w:pPr>
              <w:jc w:val="center"/>
              <w:rPr>
                <w:rFonts w:ascii="Arial" w:hAnsi="Arial" w:cs="Arial"/>
                <w:sz w:val="20"/>
                <w:szCs w:val="20"/>
              </w:rPr>
            </w:pPr>
            <w:r>
              <w:rPr>
                <w:rFonts w:ascii="Arial" w:hAnsi="Arial" w:cs="Arial"/>
                <w:sz w:val="20"/>
                <w:szCs w:val="20"/>
              </w:rPr>
              <w:t xml:space="preserve">$1,200 </w:t>
            </w:r>
          </w:p>
        </w:tc>
        <w:tc>
          <w:tcPr>
            <w:tcW w:w="1185" w:type="dxa"/>
            <w:tcBorders>
              <w:top w:val="nil"/>
              <w:left w:val="nil"/>
              <w:bottom w:val="nil"/>
              <w:right w:val="nil"/>
            </w:tcBorders>
            <w:shd w:val="clear" w:color="auto" w:fill="auto"/>
            <w:noWrap/>
            <w:vAlign w:val="bottom"/>
            <w:hideMark/>
          </w:tcPr>
          <w:p w14:paraId="0F0244A9" w14:textId="77777777" w:rsidR="007154D2" w:rsidRDefault="007154D2">
            <w:pPr>
              <w:jc w:val="center"/>
              <w:rPr>
                <w:rFonts w:ascii="Arial" w:hAnsi="Arial" w:cs="Arial"/>
                <w:sz w:val="20"/>
                <w:szCs w:val="20"/>
              </w:rPr>
            </w:pPr>
            <w:r>
              <w:rPr>
                <w:rFonts w:ascii="Arial" w:hAnsi="Arial" w:cs="Arial"/>
                <w:sz w:val="20"/>
                <w:szCs w:val="20"/>
              </w:rPr>
              <w:t xml:space="preserve">$1,236 </w:t>
            </w:r>
          </w:p>
        </w:tc>
        <w:tc>
          <w:tcPr>
            <w:tcW w:w="1185" w:type="dxa"/>
            <w:tcBorders>
              <w:top w:val="nil"/>
              <w:left w:val="nil"/>
              <w:bottom w:val="nil"/>
              <w:right w:val="nil"/>
            </w:tcBorders>
            <w:shd w:val="clear" w:color="auto" w:fill="auto"/>
            <w:noWrap/>
            <w:vAlign w:val="bottom"/>
            <w:hideMark/>
          </w:tcPr>
          <w:p w14:paraId="6510B65F" w14:textId="77777777" w:rsidR="007154D2" w:rsidRDefault="007154D2">
            <w:pPr>
              <w:jc w:val="center"/>
              <w:rPr>
                <w:rFonts w:ascii="Arial" w:hAnsi="Arial" w:cs="Arial"/>
                <w:sz w:val="20"/>
                <w:szCs w:val="20"/>
              </w:rPr>
            </w:pPr>
            <w:r>
              <w:rPr>
                <w:rFonts w:ascii="Arial" w:hAnsi="Arial" w:cs="Arial"/>
                <w:sz w:val="20"/>
                <w:szCs w:val="20"/>
              </w:rPr>
              <w:t xml:space="preserve">$1,273 </w:t>
            </w:r>
          </w:p>
        </w:tc>
        <w:tc>
          <w:tcPr>
            <w:tcW w:w="1272" w:type="dxa"/>
            <w:tcBorders>
              <w:top w:val="nil"/>
              <w:left w:val="nil"/>
              <w:bottom w:val="nil"/>
              <w:right w:val="nil"/>
            </w:tcBorders>
            <w:shd w:val="clear" w:color="auto" w:fill="auto"/>
            <w:noWrap/>
            <w:vAlign w:val="bottom"/>
            <w:hideMark/>
          </w:tcPr>
          <w:p w14:paraId="4D315671" w14:textId="77777777" w:rsidR="007154D2" w:rsidRDefault="007154D2">
            <w:pPr>
              <w:jc w:val="center"/>
              <w:rPr>
                <w:rFonts w:ascii="Arial" w:hAnsi="Arial" w:cs="Arial"/>
                <w:sz w:val="20"/>
                <w:szCs w:val="20"/>
              </w:rPr>
            </w:pPr>
            <w:r>
              <w:rPr>
                <w:rFonts w:ascii="Arial" w:hAnsi="Arial" w:cs="Arial"/>
                <w:sz w:val="20"/>
                <w:szCs w:val="20"/>
              </w:rPr>
              <w:t xml:space="preserve">$1,311 </w:t>
            </w:r>
          </w:p>
        </w:tc>
        <w:tc>
          <w:tcPr>
            <w:tcW w:w="1272" w:type="dxa"/>
            <w:tcBorders>
              <w:top w:val="nil"/>
              <w:left w:val="nil"/>
              <w:bottom w:val="nil"/>
              <w:right w:val="nil"/>
            </w:tcBorders>
            <w:shd w:val="clear" w:color="auto" w:fill="auto"/>
            <w:noWrap/>
            <w:vAlign w:val="bottom"/>
            <w:hideMark/>
          </w:tcPr>
          <w:p w14:paraId="78CE1785" w14:textId="77777777" w:rsidR="007154D2" w:rsidRDefault="007154D2">
            <w:pPr>
              <w:jc w:val="center"/>
              <w:rPr>
                <w:rFonts w:ascii="Arial" w:hAnsi="Arial" w:cs="Arial"/>
                <w:sz w:val="20"/>
                <w:szCs w:val="20"/>
              </w:rPr>
            </w:pPr>
            <w:r>
              <w:rPr>
                <w:rFonts w:ascii="Arial" w:hAnsi="Arial" w:cs="Arial"/>
                <w:sz w:val="20"/>
                <w:szCs w:val="20"/>
              </w:rPr>
              <w:t xml:space="preserve">$1,351 </w:t>
            </w:r>
          </w:p>
        </w:tc>
      </w:tr>
      <w:tr w:rsidR="007154D2" w14:paraId="5F40C0EE" w14:textId="77777777" w:rsidTr="007154D2">
        <w:trPr>
          <w:trHeight w:val="260"/>
        </w:trPr>
        <w:tc>
          <w:tcPr>
            <w:tcW w:w="2613" w:type="dxa"/>
            <w:tcBorders>
              <w:top w:val="nil"/>
              <w:left w:val="nil"/>
              <w:bottom w:val="nil"/>
              <w:right w:val="nil"/>
            </w:tcBorders>
            <w:shd w:val="clear" w:color="auto" w:fill="auto"/>
            <w:noWrap/>
            <w:vAlign w:val="bottom"/>
            <w:hideMark/>
          </w:tcPr>
          <w:p w14:paraId="03DA1D9F" w14:textId="77777777" w:rsidR="007154D2" w:rsidRDefault="007154D2">
            <w:pPr>
              <w:rPr>
                <w:rFonts w:ascii="Arial" w:hAnsi="Arial" w:cs="Arial"/>
                <w:sz w:val="20"/>
                <w:szCs w:val="20"/>
              </w:rPr>
            </w:pPr>
            <w:r>
              <w:rPr>
                <w:rFonts w:ascii="Arial" w:hAnsi="Arial" w:cs="Arial"/>
                <w:sz w:val="20"/>
                <w:szCs w:val="20"/>
              </w:rPr>
              <w:t xml:space="preserve">  Professional Fees</w:t>
            </w:r>
          </w:p>
        </w:tc>
        <w:tc>
          <w:tcPr>
            <w:tcW w:w="1217" w:type="dxa"/>
            <w:tcBorders>
              <w:top w:val="nil"/>
              <w:left w:val="nil"/>
              <w:bottom w:val="nil"/>
              <w:right w:val="nil"/>
            </w:tcBorders>
            <w:shd w:val="clear" w:color="auto" w:fill="auto"/>
            <w:noWrap/>
            <w:vAlign w:val="bottom"/>
            <w:hideMark/>
          </w:tcPr>
          <w:p w14:paraId="61AF0B11" w14:textId="77777777" w:rsidR="007154D2" w:rsidRDefault="007154D2">
            <w:pPr>
              <w:jc w:val="center"/>
              <w:rPr>
                <w:rFonts w:ascii="Arial" w:hAnsi="Arial" w:cs="Arial"/>
                <w:sz w:val="20"/>
                <w:szCs w:val="20"/>
              </w:rPr>
            </w:pPr>
            <w:r>
              <w:rPr>
                <w:rFonts w:ascii="Arial" w:hAnsi="Arial" w:cs="Arial"/>
                <w:sz w:val="20"/>
                <w:szCs w:val="20"/>
              </w:rPr>
              <w:t xml:space="preserve">$4,000 </w:t>
            </w:r>
          </w:p>
        </w:tc>
        <w:tc>
          <w:tcPr>
            <w:tcW w:w="1185" w:type="dxa"/>
            <w:tcBorders>
              <w:top w:val="nil"/>
              <w:left w:val="nil"/>
              <w:bottom w:val="nil"/>
              <w:right w:val="nil"/>
            </w:tcBorders>
            <w:shd w:val="clear" w:color="auto" w:fill="auto"/>
            <w:noWrap/>
            <w:vAlign w:val="bottom"/>
            <w:hideMark/>
          </w:tcPr>
          <w:p w14:paraId="13486EC2" w14:textId="77777777" w:rsidR="007154D2" w:rsidRDefault="007154D2">
            <w:pPr>
              <w:jc w:val="center"/>
              <w:rPr>
                <w:rFonts w:ascii="Arial" w:hAnsi="Arial" w:cs="Arial"/>
                <w:sz w:val="20"/>
                <w:szCs w:val="20"/>
              </w:rPr>
            </w:pPr>
            <w:r>
              <w:rPr>
                <w:rFonts w:ascii="Arial" w:hAnsi="Arial" w:cs="Arial"/>
                <w:sz w:val="20"/>
                <w:szCs w:val="20"/>
              </w:rPr>
              <w:t xml:space="preserve">$4,120 </w:t>
            </w:r>
          </w:p>
        </w:tc>
        <w:tc>
          <w:tcPr>
            <w:tcW w:w="1185" w:type="dxa"/>
            <w:tcBorders>
              <w:top w:val="nil"/>
              <w:left w:val="nil"/>
              <w:bottom w:val="nil"/>
              <w:right w:val="nil"/>
            </w:tcBorders>
            <w:shd w:val="clear" w:color="auto" w:fill="auto"/>
            <w:noWrap/>
            <w:vAlign w:val="bottom"/>
            <w:hideMark/>
          </w:tcPr>
          <w:p w14:paraId="5CCDCB50" w14:textId="77777777" w:rsidR="007154D2" w:rsidRDefault="007154D2">
            <w:pPr>
              <w:jc w:val="center"/>
              <w:rPr>
                <w:rFonts w:ascii="Arial" w:hAnsi="Arial" w:cs="Arial"/>
                <w:sz w:val="20"/>
                <w:szCs w:val="20"/>
              </w:rPr>
            </w:pPr>
            <w:r>
              <w:rPr>
                <w:rFonts w:ascii="Arial" w:hAnsi="Arial" w:cs="Arial"/>
                <w:sz w:val="20"/>
                <w:szCs w:val="20"/>
              </w:rPr>
              <w:t xml:space="preserve">$4,244 </w:t>
            </w:r>
          </w:p>
        </w:tc>
        <w:tc>
          <w:tcPr>
            <w:tcW w:w="1272" w:type="dxa"/>
            <w:tcBorders>
              <w:top w:val="nil"/>
              <w:left w:val="nil"/>
              <w:bottom w:val="nil"/>
              <w:right w:val="nil"/>
            </w:tcBorders>
            <w:shd w:val="clear" w:color="auto" w:fill="auto"/>
            <w:noWrap/>
            <w:vAlign w:val="bottom"/>
            <w:hideMark/>
          </w:tcPr>
          <w:p w14:paraId="5DFD96CD" w14:textId="77777777" w:rsidR="007154D2" w:rsidRDefault="007154D2">
            <w:pPr>
              <w:jc w:val="center"/>
              <w:rPr>
                <w:rFonts w:ascii="Arial" w:hAnsi="Arial" w:cs="Arial"/>
                <w:sz w:val="20"/>
                <w:szCs w:val="20"/>
              </w:rPr>
            </w:pPr>
            <w:r>
              <w:rPr>
                <w:rFonts w:ascii="Arial" w:hAnsi="Arial" w:cs="Arial"/>
                <w:sz w:val="20"/>
                <w:szCs w:val="20"/>
              </w:rPr>
              <w:t xml:space="preserve">$4,371 </w:t>
            </w:r>
          </w:p>
        </w:tc>
        <w:tc>
          <w:tcPr>
            <w:tcW w:w="1272" w:type="dxa"/>
            <w:tcBorders>
              <w:top w:val="nil"/>
              <w:left w:val="nil"/>
              <w:bottom w:val="nil"/>
              <w:right w:val="nil"/>
            </w:tcBorders>
            <w:shd w:val="clear" w:color="auto" w:fill="auto"/>
            <w:noWrap/>
            <w:vAlign w:val="bottom"/>
            <w:hideMark/>
          </w:tcPr>
          <w:p w14:paraId="648F0F09" w14:textId="77777777" w:rsidR="007154D2" w:rsidRDefault="007154D2">
            <w:pPr>
              <w:jc w:val="center"/>
              <w:rPr>
                <w:rFonts w:ascii="Arial" w:hAnsi="Arial" w:cs="Arial"/>
                <w:sz w:val="20"/>
                <w:szCs w:val="20"/>
              </w:rPr>
            </w:pPr>
            <w:r>
              <w:rPr>
                <w:rFonts w:ascii="Arial" w:hAnsi="Arial" w:cs="Arial"/>
                <w:sz w:val="20"/>
                <w:szCs w:val="20"/>
              </w:rPr>
              <w:t xml:space="preserve">$4,502 </w:t>
            </w:r>
          </w:p>
        </w:tc>
      </w:tr>
      <w:tr w:rsidR="007154D2" w14:paraId="1F6C442D" w14:textId="77777777" w:rsidTr="007154D2">
        <w:trPr>
          <w:trHeight w:val="260"/>
        </w:trPr>
        <w:tc>
          <w:tcPr>
            <w:tcW w:w="2613" w:type="dxa"/>
            <w:tcBorders>
              <w:top w:val="nil"/>
              <w:left w:val="nil"/>
              <w:bottom w:val="nil"/>
              <w:right w:val="nil"/>
            </w:tcBorders>
            <w:shd w:val="clear" w:color="auto" w:fill="auto"/>
            <w:noWrap/>
            <w:vAlign w:val="bottom"/>
            <w:hideMark/>
          </w:tcPr>
          <w:p w14:paraId="5236638B" w14:textId="77777777" w:rsidR="007154D2" w:rsidRDefault="007154D2">
            <w:pPr>
              <w:rPr>
                <w:rFonts w:ascii="Arial" w:hAnsi="Arial" w:cs="Arial"/>
                <w:sz w:val="20"/>
                <w:szCs w:val="20"/>
              </w:rPr>
            </w:pPr>
            <w:r>
              <w:rPr>
                <w:rFonts w:ascii="Arial" w:hAnsi="Arial" w:cs="Arial"/>
                <w:sz w:val="20"/>
                <w:szCs w:val="20"/>
              </w:rPr>
              <w:t xml:space="preserve">  Office Expenses</w:t>
            </w:r>
          </w:p>
        </w:tc>
        <w:tc>
          <w:tcPr>
            <w:tcW w:w="1217" w:type="dxa"/>
            <w:tcBorders>
              <w:top w:val="nil"/>
              <w:left w:val="nil"/>
              <w:bottom w:val="nil"/>
              <w:right w:val="nil"/>
            </w:tcBorders>
            <w:shd w:val="clear" w:color="auto" w:fill="auto"/>
            <w:noWrap/>
            <w:vAlign w:val="bottom"/>
            <w:hideMark/>
          </w:tcPr>
          <w:p w14:paraId="0B95B9B8" w14:textId="77777777" w:rsidR="007154D2" w:rsidRDefault="007154D2">
            <w:pPr>
              <w:jc w:val="center"/>
              <w:rPr>
                <w:rFonts w:ascii="Arial" w:hAnsi="Arial" w:cs="Arial"/>
                <w:sz w:val="20"/>
                <w:szCs w:val="20"/>
              </w:rPr>
            </w:pPr>
            <w:r>
              <w:rPr>
                <w:rFonts w:ascii="Arial" w:hAnsi="Arial" w:cs="Arial"/>
                <w:sz w:val="20"/>
                <w:szCs w:val="20"/>
              </w:rPr>
              <w:t xml:space="preserve">$2,080 </w:t>
            </w:r>
          </w:p>
        </w:tc>
        <w:tc>
          <w:tcPr>
            <w:tcW w:w="1185" w:type="dxa"/>
            <w:tcBorders>
              <w:top w:val="nil"/>
              <w:left w:val="nil"/>
              <w:bottom w:val="nil"/>
              <w:right w:val="nil"/>
            </w:tcBorders>
            <w:shd w:val="clear" w:color="auto" w:fill="auto"/>
            <w:noWrap/>
            <w:vAlign w:val="bottom"/>
            <w:hideMark/>
          </w:tcPr>
          <w:p w14:paraId="0A0282BE" w14:textId="77777777" w:rsidR="007154D2" w:rsidRDefault="007154D2">
            <w:pPr>
              <w:jc w:val="center"/>
              <w:rPr>
                <w:rFonts w:ascii="Arial" w:hAnsi="Arial" w:cs="Arial"/>
                <w:sz w:val="20"/>
                <w:szCs w:val="20"/>
              </w:rPr>
            </w:pPr>
            <w:r>
              <w:rPr>
                <w:rFonts w:ascii="Arial" w:hAnsi="Arial" w:cs="Arial"/>
                <w:sz w:val="20"/>
                <w:szCs w:val="20"/>
              </w:rPr>
              <w:t xml:space="preserve">$2,142 </w:t>
            </w:r>
          </w:p>
        </w:tc>
        <w:tc>
          <w:tcPr>
            <w:tcW w:w="1185" w:type="dxa"/>
            <w:tcBorders>
              <w:top w:val="nil"/>
              <w:left w:val="nil"/>
              <w:bottom w:val="nil"/>
              <w:right w:val="nil"/>
            </w:tcBorders>
            <w:shd w:val="clear" w:color="auto" w:fill="auto"/>
            <w:noWrap/>
            <w:vAlign w:val="bottom"/>
            <w:hideMark/>
          </w:tcPr>
          <w:p w14:paraId="1D5E5DA9" w14:textId="77777777" w:rsidR="007154D2" w:rsidRDefault="007154D2">
            <w:pPr>
              <w:jc w:val="center"/>
              <w:rPr>
                <w:rFonts w:ascii="Arial" w:hAnsi="Arial" w:cs="Arial"/>
                <w:sz w:val="20"/>
                <w:szCs w:val="20"/>
              </w:rPr>
            </w:pPr>
            <w:r>
              <w:rPr>
                <w:rFonts w:ascii="Arial" w:hAnsi="Arial" w:cs="Arial"/>
                <w:sz w:val="20"/>
                <w:szCs w:val="20"/>
              </w:rPr>
              <w:t xml:space="preserve">$2,207 </w:t>
            </w:r>
          </w:p>
        </w:tc>
        <w:tc>
          <w:tcPr>
            <w:tcW w:w="1272" w:type="dxa"/>
            <w:tcBorders>
              <w:top w:val="nil"/>
              <w:left w:val="nil"/>
              <w:bottom w:val="nil"/>
              <w:right w:val="nil"/>
            </w:tcBorders>
            <w:shd w:val="clear" w:color="auto" w:fill="auto"/>
            <w:noWrap/>
            <w:vAlign w:val="bottom"/>
            <w:hideMark/>
          </w:tcPr>
          <w:p w14:paraId="483BDD6F" w14:textId="77777777" w:rsidR="007154D2" w:rsidRDefault="007154D2">
            <w:pPr>
              <w:jc w:val="center"/>
              <w:rPr>
                <w:rFonts w:ascii="Arial" w:hAnsi="Arial" w:cs="Arial"/>
                <w:sz w:val="20"/>
                <w:szCs w:val="20"/>
              </w:rPr>
            </w:pPr>
            <w:r>
              <w:rPr>
                <w:rFonts w:ascii="Arial" w:hAnsi="Arial" w:cs="Arial"/>
                <w:sz w:val="20"/>
                <w:szCs w:val="20"/>
              </w:rPr>
              <w:t xml:space="preserve">$2,273 </w:t>
            </w:r>
          </w:p>
        </w:tc>
        <w:tc>
          <w:tcPr>
            <w:tcW w:w="1272" w:type="dxa"/>
            <w:tcBorders>
              <w:top w:val="nil"/>
              <w:left w:val="nil"/>
              <w:bottom w:val="nil"/>
              <w:right w:val="nil"/>
            </w:tcBorders>
            <w:shd w:val="clear" w:color="auto" w:fill="auto"/>
            <w:noWrap/>
            <w:vAlign w:val="bottom"/>
            <w:hideMark/>
          </w:tcPr>
          <w:p w14:paraId="3BAAB847" w14:textId="77777777" w:rsidR="007154D2" w:rsidRDefault="007154D2">
            <w:pPr>
              <w:jc w:val="center"/>
              <w:rPr>
                <w:rFonts w:ascii="Arial" w:hAnsi="Arial" w:cs="Arial"/>
                <w:sz w:val="20"/>
                <w:szCs w:val="20"/>
              </w:rPr>
            </w:pPr>
            <w:r>
              <w:rPr>
                <w:rFonts w:ascii="Arial" w:hAnsi="Arial" w:cs="Arial"/>
                <w:sz w:val="20"/>
                <w:szCs w:val="20"/>
              </w:rPr>
              <w:t xml:space="preserve">$2,341 </w:t>
            </w:r>
          </w:p>
        </w:tc>
      </w:tr>
      <w:tr w:rsidR="007154D2" w14:paraId="4DFBCE9C" w14:textId="77777777" w:rsidTr="007154D2">
        <w:trPr>
          <w:trHeight w:val="260"/>
        </w:trPr>
        <w:tc>
          <w:tcPr>
            <w:tcW w:w="2613" w:type="dxa"/>
            <w:tcBorders>
              <w:top w:val="nil"/>
              <w:left w:val="nil"/>
              <w:bottom w:val="nil"/>
              <w:right w:val="nil"/>
            </w:tcBorders>
            <w:shd w:val="clear" w:color="auto" w:fill="auto"/>
            <w:noWrap/>
            <w:vAlign w:val="bottom"/>
            <w:hideMark/>
          </w:tcPr>
          <w:p w14:paraId="178037A9" w14:textId="77777777" w:rsidR="007154D2" w:rsidRDefault="007154D2">
            <w:pPr>
              <w:jc w:val="cente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14:paraId="2CE4028C" w14:textId="77777777" w:rsidR="007154D2" w:rsidRDefault="007154D2">
            <w:pPr>
              <w:jc w:val="center"/>
              <w:rPr>
                <w:rFonts w:ascii="Arial" w:hAnsi="Arial" w:cs="Arial"/>
                <w:sz w:val="20"/>
                <w:szCs w:val="20"/>
              </w:rPr>
            </w:pPr>
            <w:r>
              <w:rPr>
                <w:rFonts w:ascii="Arial" w:hAnsi="Arial" w:cs="Arial"/>
                <w:sz w:val="20"/>
                <w:szCs w:val="20"/>
              </w:rPr>
              <w:t>=======</w:t>
            </w:r>
          </w:p>
        </w:tc>
        <w:tc>
          <w:tcPr>
            <w:tcW w:w="1185" w:type="dxa"/>
            <w:tcBorders>
              <w:top w:val="nil"/>
              <w:left w:val="nil"/>
              <w:bottom w:val="nil"/>
              <w:right w:val="nil"/>
            </w:tcBorders>
            <w:shd w:val="clear" w:color="auto" w:fill="auto"/>
            <w:noWrap/>
            <w:vAlign w:val="bottom"/>
            <w:hideMark/>
          </w:tcPr>
          <w:p w14:paraId="42427885" w14:textId="77777777" w:rsidR="007154D2" w:rsidRDefault="007154D2">
            <w:pPr>
              <w:jc w:val="center"/>
              <w:rPr>
                <w:rFonts w:ascii="Arial" w:hAnsi="Arial" w:cs="Arial"/>
                <w:sz w:val="20"/>
                <w:szCs w:val="20"/>
              </w:rPr>
            </w:pPr>
            <w:r>
              <w:rPr>
                <w:rFonts w:ascii="Arial" w:hAnsi="Arial" w:cs="Arial"/>
                <w:sz w:val="20"/>
                <w:szCs w:val="20"/>
              </w:rPr>
              <w:t>=======</w:t>
            </w:r>
          </w:p>
        </w:tc>
        <w:tc>
          <w:tcPr>
            <w:tcW w:w="1185" w:type="dxa"/>
            <w:tcBorders>
              <w:top w:val="nil"/>
              <w:left w:val="nil"/>
              <w:bottom w:val="nil"/>
              <w:right w:val="nil"/>
            </w:tcBorders>
            <w:shd w:val="clear" w:color="auto" w:fill="auto"/>
            <w:noWrap/>
            <w:vAlign w:val="bottom"/>
            <w:hideMark/>
          </w:tcPr>
          <w:p w14:paraId="0B1660FC" w14:textId="77777777" w:rsidR="007154D2" w:rsidRDefault="007154D2">
            <w:pPr>
              <w:jc w:val="center"/>
              <w:rPr>
                <w:rFonts w:ascii="Arial" w:hAnsi="Arial" w:cs="Arial"/>
                <w:sz w:val="20"/>
                <w:szCs w:val="20"/>
              </w:rPr>
            </w:pPr>
            <w:r>
              <w:rPr>
                <w:rFonts w:ascii="Arial" w:hAnsi="Arial" w:cs="Arial"/>
                <w:sz w:val="20"/>
                <w:szCs w:val="20"/>
              </w:rPr>
              <w:t>=======</w:t>
            </w:r>
          </w:p>
        </w:tc>
        <w:tc>
          <w:tcPr>
            <w:tcW w:w="1272" w:type="dxa"/>
            <w:tcBorders>
              <w:top w:val="nil"/>
              <w:left w:val="nil"/>
              <w:bottom w:val="nil"/>
              <w:right w:val="nil"/>
            </w:tcBorders>
            <w:shd w:val="clear" w:color="auto" w:fill="auto"/>
            <w:noWrap/>
            <w:vAlign w:val="bottom"/>
            <w:hideMark/>
          </w:tcPr>
          <w:p w14:paraId="74934EC7" w14:textId="77777777" w:rsidR="007154D2" w:rsidRDefault="007154D2">
            <w:pPr>
              <w:jc w:val="center"/>
              <w:rPr>
                <w:rFonts w:ascii="Arial" w:hAnsi="Arial" w:cs="Arial"/>
                <w:sz w:val="20"/>
                <w:szCs w:val="20"/>
              </w:rPr>
            </w:pPr>
            <w:r>
              <w:rPr>
                <w:rFonts w:ascii="Arial" w:hAnsi="Arial" w:cs="Arial"/>
                <w:sz w:val="20"/>
                <w:szCs w:val="20"/>
              </w:rPr>
              <w:t>=======</w:t>
            </w:r>
          </w:p>
        </w:tc>
        <w:tc>
          <w:tcPr>
            <w:tcW w:w="1272" w:type="dxa"/>
            <w:tcBorders>
              <w:top w:val="nil"/>
              <w:left w:val="nil"/>
              <w:bottom w:val="nil"/>
              <w:right w:val="nil"/>
            </w:tcBorders>
            <w:shd w:val="clear" w:color="auto" w:fill="auto"/>
            <w:noWrap/>
            <w:vAlign w:val="bottom"/>
            <w:hideMark/>
          </w:tcPr>
          <w:p w14:paraId="52422114" w14:textId="77777777" w:rsidR="007154D2" w:rsidRDefault="007154D2">
            <w:pPr>
              <w:jc w:val="center"/>
              <w:rPr>
                <w:rFonts w:ascii="Arial" w:hAnsi="Arial" w:cs="Arial"/>
                <w:sz w:val="20"/>
                <w:szCs w:val="20"/>
              </w:rPr>
            </w:pPr>
            <w:r>
              <w:rPr>
                <w:rFonts w:ascii="Arial" w:hAnsi="Arial" w:cs="Arial"/>
                <w:sz w:val="20"/>
                <w:szCs w:val="20"/>
              </w:rPr>
              <w:t>=======</w:t>
            </w:r>
          </w:p>
        </w:tc>
      </w:tr>
      <w:tr w:rsidR="007154D2" w14:paraId="050B8650" w14:textId="77777777" w:rsidTr="007154D2">
        <w:trPr>
          <w:trHeight w:val="260"/>
        </w:trPr>
        <w:tc>
          <w:tcPr>
            <w:tcW w:w="2613" w:type="dxa"/>
            <w:tcBorders>
              <w:top w:val="single" w:sz="4" w:space="0" w:color="auto"/>
              <w:left w:val="nil"/>
              <w:bottom w:val="single" w:sz="4" w:space="0" w:color="auto"/>
              <w:right w:val="nil"/>
            </w:tcBorders>
            <w:shd w:val="clear" w:color="auto" w:fill="auto"/>
            <w:noWrap/>
            <w:vAlign w:val="bottom"/>
            <w:hideMark/>
          </w:tcPr>
          <w:p w14:paraId="5032286A" w14:textId="77777777" w:rsidR="007154D2" w:rsidRDefault="007154D2">
            <w:pPr>
              <w:rPr>
                <w:rFonts w:ascii="Arial" w:hAnsi="Arial" w:cs="Arial"/>
                <w:b/>
                <w:bCs/>
                <w:sz w:val="20"/>
                <w:szCs w:val="20"/>
              </w:rPr>
            </w:pPr>
            <w:r>
              <w:rPr>
                <w:rFonts w:ascii="Arial" w:hAnsi="Arial" w:cs="Arial"/>
                <w:b/>
                <w:bCs/>
                <w:sz w:val="20"/>
                <w:szCs w:val="20"/>
              </w:rPr>
              <w:t xml:space="preserve">TOTAL OPERATING </w:t>
            </w:r>
          </w:p>
        </w:tc>
        <w:tc>
          <w:tcPr>
            <w:tcW w:w="1217" w:type="dxa"/>
            <w:tcBorders>
              <w:top w:val="single" w:sz="4" w:space="0" w:color="auto"/>
              <w:left w:val="nil"/>
              <w:bottom w:val="single" w:sz="4" w:space="0" w:color="auto"/>
              <w:right w:val="nil"/>
            </w:tcBorders>
            <w:shd w:val="clear" w:color="auto" w:fill="auto"/>
            <w:noWrap/>
            <w:vAlign w:val="bottom"/>
            <w:hideMark/>
          </w:tcPr>
          <w:p w14:paraId="2F453A02" w14:textId="77777777" w:rsidR="007154D2" w:rsidRDefault="007154D2">
            <w:pPr>
              <w:jc w:val="center"/>
              <w:rPr>
                <w:rFonts w:ascii="Arial" w:hAnsi="Arial" w:cs="Arial"/>
                <w:b/>
                <w:bCs/>
                <w:sz w:val="20"/>
                <w:szCs w:val="20"/>
              </w:rPr>
            </w:pPr>
            <w:r>
              <w:rPr>
                <w:rFonts w:ascii="Arial" w:hAnsi="Arial" w:cs="Arial"/>
                <w:b/>
                <w:bCs/>
                <w:sz w:val="20"/>
                <w:szCs w:val="20"/>
              </w:rPr>
              <w:t xml:space="preserve">$146,230 </w:t>
            </w:r>
          </w:p>
        </w:tc>
        <w:tc>
          <w:tcPr>
            <w:tcW w:w="1185" w:type="dxa"/>
            <w:tcBorders>
              <w:top w:val="single" w:sz="4" w:space="0" w:color="auto"/>
              <w:left w:val="nil"/>
              <w:bottom w:val="single" w:sz="4" w:space="0" w:color="auto"/>
              <w:right w:val="nil"/>
            </w:tcBorders>
            <w:shd w:val="clear" w:color="auto" w:fill="auto"/>
            <w:noWrap/>
            <w:vAlign w:val="bottom"/>
            <w:hideMark/>
          </w:tcPr>
          <w:p w14:paraId="0DCF2DDB" w14:textId="77777777" w:rsidR="007154D2" w:rsidRDefault="007154D2">
            <w:pPr>
              <w:jc w:val="center"/>
              <w:rPr>
                <w:rFonts w:ascii="Arial" w:hAnsi="Arial" w:cs="Arial"/>
                <w:b/>
                <w:bCs/>
                <w:sz w:val="20"/>
                <w:szCs w:val="20"/>
              </w:rPr>
            </w:pPr>
            <w:r>
              <w:rPr>
                <w:rFonts w:ascii="Arial" w:hAnsi="Arial" w:cs="Arial"/>
                <w:b/>
                <w:bCs/>
                <w:sz w:val="20"/>
                <w:szCs w:val="20"/>
              </w:rPr>
              <w:t xml:space="preserve">$148,367 </w:t>
            </w:r>
          </w:p>
        </w:tc>
        <w:tc>
          <w:tcPr>
            <w:tcW w:w="1185" w:type="dxa"/>
            <w:tcBorders>
              <w:top w:val="single" w:sz="4" w:space="0" w:color="auto"/>
              <w:left w:val="nil"/>
              <w:bottom w:val="single" w:sz="4" w:space="0" w:color="auto"/>
              <w:right w:val="nil"/>
            </w:tcBorders>
            <w:shd w:val="clear" w:color="auto" w:fill="auto"/>
            <w:noWrap/>
            <w:vAlign w:val="bottom"/>
            <w:hideMark/>
          </w:tcPr>
          <w:p w14:paraId="601ED6D7" w14:textId="77777777" w:rsidR="007154D2" w:rsidRDefault="007154D2">
            <w:pPr>
              <w:jc w:val="center"/>
              <w:rPr>
                <w:rFonts w:ascii="Arial" w:hAnsi="Arial" w:cs="Arial"/>
                <w:b/>
                <w:bCs/>
                <w:sz w:val="20"/>
                <w:szCs w:val="20"/>
              </w:rPr>
            </w:pPr>
            <w:r>
              <w:rPr>
                <w:rFonts w:ascii="Arial" w:hAnsi="Arial" w:cs="Arial"/>
                <w:b/>
                <w:bCs/>
                <w:sz w:val="20"/>
                <w:szCs w:val="20"/>
              </w:rPr>
              <w:t xml:space="preserve">$150,569 </w:t>
            </w:r>
          </w:p>
        </w:tc>
        <w:tc>
          <w:tcPr>
            <w:tcW w:w="1272" w:type="dxa"/>
            <w:tcBorders>
              <w:top w:val="single" w:sz="4" w:space="0" w:color="auto"/>
              <w:left w:val="nil"/>
              <w:bottom w:val="single" w:sz="4" w:space="0" w:color="auto"/>
              <w:right w:val="nil"/>
            </w:tcBorders>
            <w:shd w:val="clear" w:color="auto" w:fill="auto"/>
            <w:noWrap/>
            <w:vAlign w:val="bottom"/>
            <w:hideMark/>
          </w:tcPr>
          <w:p w14:paraId="1A24DD5C" w14:textId="77777777" w:rsidR="007154D2" w:rsidRDefault="007154D2">
            <w:pPr>
              <w:jc w:val="center"/>
              <w:rPr>
                <w:rFonts w:ascii="Arial" w:hAnsi="Arial" w:cs="Arial"/>
                <w:b/>
                <w:bCs/>
                <w:sz w:val="20"/>
                <w:szCs w:val="20"/>
              </w:rPr>
            </w:pPr>
            <w:r>
              <w:rPr>
                <w:rFonts w:ascii="Arial" w:hAnsi="Arial" w:cs="Arial"/>
                <w:b/>
                <w:bCs/>
                <w:sz w:val="20"/>
                <w:szCs w:val="20"/>
              </w:rPr>
              <w:t xml:space="preserve">$152,836 </w:t>
            </w:r>
          </w:p>
        </w:tc>
        <w:tc>
          <w:tcPr>
            <w:tcW w:w="1272" w:type="dxa"/>
            <w:tcBorders>
              <w:top w:val="single" w:sz="4" w:space="0" w:color="auto"/>
              <w:left w:val="nil"/>
              <w:bottom w:val="single" w:sz="4" w:space="0" w:color="auto"/>
              <w:right w:val="nil"/>
            </w:tcBorders>
            <w:shd w:val="clear" w:color="auto" w:fill="auto"/>
            <w:noWrap/>
            <w:vAlign w:val="bottom"/>
            <w:hideMark/>
          </w:tcPr>
          <w:p w14:paraId="134CD171" w14:textId="77777777" w:rsidR="007154D2" w:rsidRDefault="007154D2">
            <w:pPr>
              <w:jc w:val="center"/>
              <w:rPr>
                <w:rFonts w:ascii="Arial" w:hAnsi="Arial" w:cs="Arial"/>
                <w:b/>
                <w:bCs/>
                <w:sz w:val="20"/>
                <w:szCs w:val="20"/>
              </w:rPr>
            </w:pPr>
            <w:r>
              <w:rPr>
                <w:rFonts w:ascii="Arial" w:hAnsi="Arial" w:cs="Arial"/>
                <w:b/>
                <w:bCs/>
                <w:sz w:val="20"/>
                <w:szCs w:val="20"/>
              </w:rPr>
              <w:t xml:space="preserve">$155,171 </w:t>
            </w:r>
          </w:p>
        </w:tc>
      </w:tr>
      <w:tr w:rsidR="007154D2" w14:paraId="2A97FF3D" w14:textId="77777777" w:rsidTr="007154D2">
        <w:trPr>
          <w:trHeight w:val="260"/>
        </w:trPr>
        <w:tc>
          <w:tcPr>
            <w:tcW w:w="2613" w:type="dxa"/>
            <w:tcBorders>
              <w:top w:val="nil"/>
              <w:left w:val="nil"/>
              <w:bottom w:val="nil"/>
              <w:right w:val="nil"/>
            </w:tcBorders>
            <w:shd w:val="clear" w:color="auto" w:fill="auto"/>
            <w:noWrap/>
            <w:vAlign w:val="bottom"/>
            <w:hideMark/>
          </w:tcPr>
          <w:p w14:paraId="262C6FA0" w14:textId="77777777" w:rsidR="007154D2" w:rsidRDefault="007154D2">
            <w:pPr>
              <w:jc w:val="center"/>
              <w:rPr>
                <w:rFonts w:ascii="Arial" w:hAnsi="Arial" w:cs="Arial"/>
                <w:b/>
                <w:bCs/>
                <w:sz w:val="20"/>
                <w:szCs w:val="20"/>
              </w:rPr>
            </w:pPr>
          </w:p>
        </w:tc>
        <w:tc>
          <w:tcPr>
            <w:tcW w:w="1217" w:type="dxa"/>
            <w:tcBorders>
              <w:top w:val="nil"/>
              <w:left w:val="nil"/>
              <w:bottom w:val="nil"/>
              <w:right w:val="nil"/>
            </w:tcBorders>
            <w:shd w:val="clear" w:color="auto" w:fill="auto"/>
            <w:noWrap/>
            <w:vAlign w:val="bottom"/>
            <w:hideMark/>
          </w:tcPr>
          <w:p w14:paraId="11C30852" w14:textId="77777777" w:rsidR="007154D2" w:rsidRDefault="007154D2">
            <w:pPr>
              <w:rPr>
                <w:sz w:val="20"/>
                <w:szCs w:val="20"/>
              </w:rPr>
            </w:pPr>
          </w:p>
        </w:tc>
        <w:tc>
          <w:tcPr>
            <w:tcW w:w="1185" w:type="dxa"/>
            <w:tcBorders>
              <w:top w:val="nil"/>
              <w:left w:val="nil"/>
              <w:bottom w:val="nil"/>
              <w:right w:val="nil"/>
            </w:tcBorders>
            <w:shd w:val="clear" w:color="auto" w:fill="auto"/>
            <w:noWrap/>
            <w:vAlign w:val="bottom"/>
            <w:hideMark/>
          </w:tcPr>
          <w:p w14:paraId="0222F84D" w14:textId="77777777" w:rsidR="007154D2" w:rsidRDefault="007154D2">
            <w:pPr>
              <w:jc w:val="center"/>
              <w:rPr>
                <w:sz w:val="20"/>
                <w:szCs w:val="20"/>
              </w:rPr>
            </w:pPr>
          </w:p>
        </w:tc>
        <w:tc>
          <w:tcPr>
            <w:tcW w:w="1185" w:type="dxa"/>
            <w:tcBorders>
              <w:top w:val="nil"/>
              <w:left w:val="nil"/>
              <w:bottom w:val="nil"/>
              <w:right w:val="nil"/>
            </w:tcBorders>
            <w:shd w:val="clear" w:color="auto" w:fill="auto"/>
            <w:noWrap/>
            <w:vAlign w:val="bottom"/>
            <w:hideMark/>
          </w:tcPr>
          <w:p w14:paraId="129C5287" w14:textId="77777777" w:rsidR="007154D2" w:rsidRDefault="007154D2">
            <w:pPr>
              <w:jc w:val="center"/>
              <w:rPr>
                <w:sz w:val="20"/>
                <w:szCs w:val="20"/>
              </w:rPr>
            </w:pPr>
          </w:p>
        </w:tc>
        <w:tc>
          <w:tcPr>
            <w:tcW w:w="1272" w:type="dxa"/>
            <w:tcBorders>
              <w:top w:val="nil"/>
              <w:left w:val="nil"/>
              <w:bottom w:val="nil"/>
              <w:right w:val="nil"/>
            </w:tcBorders>
            <w:shd w:val="clear" w:color="auto" w:fill="auto"/>
            <w:noWrap/>
            <w:vAlign w:val="bottom"/>
            <w:hideMark/>
          </w:tcPr>
          <w:p w14:paraId="1216D380" w14:textId="77777777" w:rsidR="007154D2" w:rsidRDefault="007154D2">
            <w:pPr>
              <w:jc w:val="center"/>
              <w:rPr>
                <w:sz w:val="20"/>
                <w:szCs w:val="20"/>
              </w:rPr>
            </w:pPr>
          </w:p>
        </w:tc>
        <w:tc>
          <w:tcPr>
            <w:tcW w:w="1272" w:type="dxa"/>
            <w:tcBorders>
              <w:top w:val="nil"/>
              <w:left w:val="nil"/>
              <w:bottom w:val="nil"/>
              <w:right w:val="nil"/>
            </w:tcBorders>
            <w:shd w:val="clear" w:color="auto" w:fill="auto"/>
            <w:noWrap/>
            <w:vAlign w:val="bottom"/>
            <w:hideMark/>
          </w:tcPr>
          <w:p w14:paraId="10BC8070" w14:textId="77777777" w:rsidR="007154D2" w:rsidRDefault="007154D2">
            <w:pPr>
              <w:jc w:val="center"/>
              <w:rPr>
                <w:sz w:val="20"/>
                <w:szCs w:val="20"/>
              </w:rPr>
            </w:pPr>
          </w:p>
        </w:tc>
      </w:tr>
      <w:tr w:rsidR="007154D2" w14:paraId="13BB84B4" w14:textId="77777777" w:rsidTr="007154D2">
        <w:trPr>
          <w:trHeight w:val="260"/>
        </w:trPr>
        <w:tc>
          <w:tcPr>
            <w:tcW w:w="261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242783A1" w14:textId="77777777" w:rsidR="007154D2" w:rsidRDefault="007154D2">
            <w:pPr>
              <w:rPr>
                <w:rFonts w:ascii="Arial" w:hAnsi="Arial" w:cs="Arial"/>
                <w:b/>
                <w:bCs/>
                <w:color w:val="FFFFFF"/>
                <w:sz w:val="20"/>
                <w:szCs w:val="20"/>
              </w:rPr>
            </w:pPr>
            <w:r>
              <w:rPr>
                <w:rFonts w:ascii="Arial" w:hAnsi="Arial" w:cs="Arial"/>
                <w:b/>
                <w:bCs/>
                <w:color w:val="FFFFFF"/>
                <w:sz w:val="20"/>
                <w:szCs w:val="20"/>
              </w:rPr>
              <w:t>TOTAL EXPENSES</w:t>
            </w:r>
          </w:p>
        </w:tc>
        <w:tc>
          <w:tcPr>
            <w:tcW w:w="1217" w:type="dxa"/>
            <w:tcBorders>
              <w:top w:val="nil"/>
              <w:left w:val="nil"/>
              <w:bottom w:val="nil"/>
              <w:right w:val="nil"/>
            </w:tcBorders>
            <w:shd w:val="clear" w:color="000000" w:fill="8DB4E2"/>
            <w:noWrap/>
            <w:vAlign w:val="bottom"/>
            <w:hideMark/>
          </w:tcPr>
          <w:p w14:paraId="1AF1815F"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 xml:space="preserve">$426,543 </w:t>
            </w:r>
          </w:p>
        </w:tc>
        <w:tc>
          <w:tcPr>
            <w:tcW w:w="1185" w:type="dxa"/>
            <w:tcBorders>
              <w:top w:val="nil"/>
              <w:left w:val="nil"/>
              <w:bottom w:val="nil"/>
              <w:right w:val="nil"/>
            </w:tcBorders>
            <w:shd w:val="clear" w:color="000000" w:fill="8DB4E2"/>
            <w:noWrap/>
            <w:vAlign w:val="bottom"/>
            <w:hideMark/>
          </w:tcPr>
          <w:p w14:paraId="3DFCD0BC"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 xml:space="preserve">$470,727 </w:t>
            </w:r>
          </w:p>
        </w:tc>
        <w:tc>
          <w:tcPr>
            <w:tcW w:w="1185" w:type="dxa"/>
            <w:tcBorders>
              <w:top w:val="nil"/>
              <w:left w:val="nil"/>
              <w:bottom w:val="nil"/>
              <w:right w:val="nil"/>
            </w:tcBorders>
            <w:shd w:val="clear" w:color="000000" w:fill="8DB4E2"/>
            <w:noWrap/>
            <w:vAlign w:val="bottom"/>
            <w:hideMark/>
          </w:tcPr>
          <w:p w14:paraId="26E0911E"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 xml:space="preserve">$505,164 </w:t>
            </w:r>
          </w:p>
        </w:tc>
        <w:tc>
          <w:tcPr>
            <w:tcW w:w="1272" w:type="dxa"/>
            <w:tcBorders>
              <w:top w:val="nil"/>
              <w:left w:val="nil"/>
              <w:bottom w:val="nil"/>
              <w:right w:val="nil"/>
            </w:tcBorders>
            <w:shd w:val="clear" w:color="000000" w:fill="8DB4E2"/>
            <w:noWrap/>
            <w:vAlign w:val="bottom"/>
            <w:hideMark/>
          </w:tcPr>
          <w:p w14:paraId="102BF70E"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 xml:space="preserve">$542,891 </w:t>
            </w:r>
          </w:p>
        </w:tc>
        <w:tc>
          <w:tcPr>
            <w:tcW w:w="1272" w:type="dxa"/>
            <w:tcBorders>
              <w:top w:val="nil"/>
              <w:left w:val="nil"/>
              <w:bottom w:val="nil"/>
              <w:right w:val="nil"/>
            </w:tcBorders>
            <w:shd w:val="clear" w:color="000000" w:fill="8DB4E2"/>
            <w:noWrap/>
            <w:vAlign w:val="bottom"/>
            <w:hideMark/>
          </w:tcPr>
          <w:p w14:paraId="01B18EAF" w14:textId="77777777" w:rsidR="007154D2" w:rsidRDefault="007154D2">
            <w:pPr>
              <w:jc w:val="center"/>
              <w:rPr>
                <w:rFonts w:ascii="Arial" w:hAnsi="Arial" w:cs="Arial"/>
                <w:b/>
                <w:bCs/>
                <w:color w:val="FFFFFF"/>
                <w:sz w:val="20"/>
                <w:szCs w:val="20"/>
              </w:rPr>
            </w:pPr>
            <w:r>
              <w:rPr>
                <w:rFonts w:ascii="Arial" w:hAnsi="Arial" w:cs="Arial"/>
                <w:b/>
                <w:bCs/>
                <w:color w:val="FFFFFF"/>
                <w:sz w:val="20"/>
                <w:szCs w:val="20"/>
              </w:rPr>
              <w:t xml:space="preserve">$564,729 </w:t>
            </w:r>
          </w:p>
        </w:tc>
      </w:tr>
      <w:tr w:rsidR="007154D2" w14:paraId="373E090F" w14:textId="77777777" w:rsidTr="007154D2">
        <w:trPr>
          <w:trHeight w:val="280"/>
        </w:trPr>
        <w:tc>
          <w:tcPr>
            <w:tcW w:w="2613" w:type="dxa"/>
            <w:tcBorders>
              <w:top w:val="nil"/>
              <w:left w:val="single" w:sz="4" w:space="0" w:color="auto"/>
              <w:bottom w:val="single" w:sz="4" w:space="0" w:color="auto"/>
              <w:right w:val="single" w:sz="4" w:space="0" w:color="auto"/>
            </w:tcBorders>
            <w:shd w:val="clear" w:color="000000" w:fill="8DB4E2"/>
            <w:noWrap/>
            <w:vAlign w:val="bottom"/>
            <w:hideMark/>
          </w:tcPr>
          <w:p w14:paraId="1BDE988E" w14:textId="77777777" w:rsidR="007154D2" w:rsidRDefault="007154D2">
            <w:pPr>
              <w:rPr>
                <w:rFonts w:ascii="Arial" w:hAnsi="Arial" w:cs="Arial"/>
                <w:b/>
                <w:bCs/>
                <w:color w:val="FFFFFF"/>
                <w:sz w:val="22"/>
                <w:szCs w:val="22"/>
              </w:rPr>
            </w:pPr>
            <w:r>
              <w:rPr>
                <w:rFonts w:ascii="Arial" w:hAnsi="Arial" w:cs="Arial"/>
                <w:b/>
                <w:bCs/>
                <w:color w:val="FFFFFF"/>
                <w:sz w:val="22"/>
                <w:szCs w:val="22"/>
              </w:rPr>
              <w:t>EBITDA*</w:t>
            </w:r>
          </w:p>
        </w:tc>
        <w:tc>
          <w:tcPr>
            <w:tcW w:w="1217" w:type="dxa"/>
            <w:tcBorders>
              <w:top w:val="nil"/>
              <w:left w:val="nil"/>
              <w:bottom w:val="nil"/>
              <w:right w:val="nil"/>
            </w:tcBorders>
            <w:shd w:val="clear" w:color="000000" w:fill="8DB4E2"/>
            <w:noWrap/>
            <w:vAlign w:val="bottom"/>
            <w:hideMark/>
          </w:tcPr>
          <w:p w14:paraId="458F3BAE" w14:textId="77777777" w:rsidR="007154D2" w:rsidRDefault="007154D2">
            <w:pPr>
              <w:jc w:val="center"/>
              <w:rPr>
                <w:rFonts w:ascii="Arial" w:hAnsi="Arial" w:cs="Arial"/>
                <w:b/>
                <w:bCs/>
                <w:color w:val="FFFFFF"/>
                <w:sz w:val="22"/>
                <w:szCs w:val="22"/>
              </w:rPr>
            </w:pPr>
            <w:r>
              <w:rPr>
                <w:rFonts w:ascii="Arial" w:hAnsi="Arial" w:cs="Arial"/>
                <w:b/>
                <w:bCs/>
                <w:color w:val="FFFFFF"/>
                <w:sz w:val="22"/>
                <w:szCs w:val="22"/>
              </w:rPr>
              <w:t xml:space="preserve">$77,029 </w:t>
            </w:r>
          </w:p>
        </w:tc>
        <w:tc>
          <w:tcPr>
            <w:tcW w:w="1185" w:type="dxa"/>
            <w:tcBorders>
              <w:top w:val="nil"/>
              <w:left w:val="nil"/>
              <w:bottom w:val="nil"/>
              <w:right w:val="nil"/>
            </w:tcBorders>
            <w:shd w:val="clear" w:color="000000" w:fill="8DB4E2"/>
            <w:noWrap/>
            <w:vAlign w:val="bottom"/>
            <w:hideMark/>
          </w:tcPr>
          <w:p w14:paraId="22F14F9D" w14:textId="77777777" w:rsidR="007154D2" w:rsidRDefault="007154D2">
            <w:pPr>
              <w:jc w:val="center"/>
              <w:rPr>
                <w:rFonts w:ascii="Arial" w:hAnsi="Arial" w:cs="Arial"/>
                <w:b/>
                <w:bCs/>
                <w:color w:val="FFFFFF"/>
                <w:sz w:val="22"/>
                <w:szCs w:val="22"/>
              </w:rPr>
            </w:pPr>
            <w:r>
              <w:rPr>
                <w:rFonts w:ascii="Arial" w:hAnsi="Arial" w:cs="Arial"/>
                <w:b/>
                <w:bCs/>
                <w:color w:val="FFFFFF"/>
                <w:sz w:val="22"/>
                <w:szCs w:val="22"/>
              </w:rPr>
              <w:t xml:space="preserve">$108,381 </w:t>
            </w:r>
          </w:p>
        </w:tc>
        <w:tc>
          <w:tcPr>
            <w:tcW w:w="1185" w:type="dxa"/>
            <w:tcBorders>
              <w:top w:val="nil"/>
              <w:left w:val="nil"/>
              <w:bottom w:val="nil"/>
              <w:right w:val="nil"/>
            </w:tcBorders>
            <w:shd w:val="clear" w:color="000000" w:fill="8DB4E2"/>
            <w:noWrap/>
            <w:vAlign w:val="bottom"/>
            <w:hideMark/>
          </w:tcPr>
          <w:p w14:paraId="1E8805DD" w14:textId="77777777" w:rsidR="007154D2" w:rsidRDefault="007154D2">
            <w:pPr>
              <w:jc w:val="center"/>
              <w:rPr>
                <w:rFonts w:ascii="Arial" w:hAnsi="Arial" w:cs="Arial"/>
                <w:b/>
                <w:bCs/>
                <w:color w:val="FFFFFF"/>
                <w:sz w:val="22"/>
                <w:szCs w:val="22"/>
              </w:rPr>
            </w:pPr>
            <w:r>
              <w:rPr>
                <w:rFonts w:ascii="Arial" w:hAnsi="Arial" w:cs="Arial"/>
                <w:b/>
                <w:bCs/>
                <w:color w:val="FFFFFF"/>
                <w:sz w:val="22"/>
                <w:szCs w:val="22"/>
              </w:rPr>
              <w:t xml:space="preserve">$131,854 </w:t>
            </w:r>
          </w:p>
        </w:tc>
        <w:tc>
          <w:tcPr>
            <w:tcW w:w="1272" w:type="dxa"/>
            <w:tcBorders>
              <w:top w:val="nil"/>
              <w:left w:val="nil"/>
              <w:bottom w:val="nil"/>
              <w:right w:val="nil"/>
            </w:tcBorders>
            <w:shd w:val="clear" w:color="000000" w:fill="8DB4E2"/>
            <w:noWrap/>
            <w:vAlign w:val="bottom"/>
            <w:hideMark/>
          </w:tcPr>
          <w:p w14:paraId="6355C23B" w14:textId="77777777" w:rsidR="007154D2" w:rsidRDefault="007154D2">
            <w:pPr>
              <w:jc w:val="center"/>
              <w:rPr>
                <w:rFonts w:ascii="Arial" w:hAnsi="Arial" w:cs="Arial"/>
                <w:b/>
                <w:bCs/>
                <w:color w:val="FFFFFF"/>
                <w:sz w:val="22"/>
                <w:szCs w:val="22"/>
              </w:rPr>
            </w:pPr>
            <w:r>
              <w:rPr>
                <w:rFonts w:ascii="Arial" w:hAnsi="Arial" w:cs="Arial"/>
                <w:b/>
                <w:bCs/>
                <w:color w:val="FFFFFF"/>
                <w:sz w:val="22"/>
                <w:szCs w:val="22"/>
              </w:rPr>
              <w:t xml:space="preserve">$157,829 </w:t>
            </w:r>
          </w:p>
        </w:tc>
        <w:tc>
          <w:tcPr>
            <w:tcW w:w="1272" w:type="dxa"/>
            <w:tcBorders>
              <w:top w:val="nil"/>
              <w:left w:val="nil"/>
              <w:bottom w:val="nil"/>
              <w:right w:val="nil"/>
            </w:tcBorders>
            <w:shd w:val="clear" w:color="000000" w:fill="8DB4E2"/>
            <w:noWrap/>
            <w:vAlign w:val="bottom"/>
            <w:hideMark/>
          </w:tcPr>
          <w:p w14:paraId="6C092E31" w14:textId="77777777" w:rsidR="007154D2" w:rsidRDefault="007154D2">
            <w:pPr>
              <w:jc w:val="center"/>
              <w:rPr>
                <w:rFonts w:ascii="Arial" w:hAnsi="Arial" w:cs="Arial"/>
                <w:b/>
                <w:bCs/>
                <w:color w:val="FFFFFF"/>
                <w:sz w:val="22"/>
                <w:szCs w:val="22"/>
              </w:rPr>
            </w:pPr>
            <w:r>
              <w:rPr>
                <w:rFonts w:ascii="Arial" w:hAnsi="Arial" w:cs="Arial"/>
                <w:b/>
                <w:bCs/>
                <w:color w:val="FFFFFF"/>
                <w:sz w:val="22"/>
                <w:szCs w:val="22"/>
              </w:rPr>
              <w:t xml:space="preserve">$171,027 </w:t>
            </w:r>
          </w:p>
        </w:tc>
      </w:tr>
      <w:tr w:rsidR="007154D2" w14:paraId="52E3CDB7" w14:textId="77777777" w:rsidTr="007154D2">
        <w:trPr>
          <w:trHeight w:val="260"/>
        </w:trPr>
        <w:tc>
          <w:tcPr>
            <w:tcW w:w="2613" w:type="dxa"/>
            <w:tcBorders>
              <w:top w:val="nil"/>
              <w:left w:val="single" w:sz="4" w:space="0" w:color="auto"/>
              <w:bottom w:val="nil"/>
              <w:right w:val="single" w:sz="4" w:space="0" w:color="auto"/>
            </w:tcBorders>
            <w:shd w:val="clear" w:color="auto" w:fill="auto"/>
            <w:noWrap/>
            <w:vAlign w:val="bottom"/>
            <w:hideMark/>
          </w:tcPr>
          <w:p w14:paraId="61EE56A5" w14:textId="77777777" w:rsidR="007154D2" w:rsidRDefault="007154D2">
            <w:pPr>
              <w:rPr>
                <w:rFonts w:ascii="Arial" w:hAnsi="Arial" w:cs="Arial"/>
                <w:sz w:val="16"/>
                <w:szCs w:val="16"/>
              </w:rPr>
            </w:pPr>
            <w:r>
              <w:rPr>
                <w:rFonts w:ascii="Arial" w:hAnsi="Arial" w:cs="Arial"/>
                <w:sz w:val="16"/>
                <w:szCs w:val="16"/>
              </w:rPr>
              <w:t xml:space="preserve"> *(Earnings Before Interest, Taxes, Depreciation &amp; Amortization)</w:t>
            </w:r>
          </w:p>
        </w:tc>
        <w:tc>
          <w:tcPr>
            <w:tcW w:w="1217" w:type="dxa"/>
            <w:tcBorders>
              <w:top w:val="nil"/>
              <w:left w:val="nil"/>
              <w:bottom w:val="nil"/>
              <w:right w:val="nil"/>
            </w:tcBorders>
            <w:shd w:val="clear" w:color="auto" w:fill="auto"/>
            <w:noWrap/>
            <w:vAlign w:val="bottom"/>
            <w:hideMark/>
          </w:tcPr>
          <w:p w14:paraId="0F7EDBC0" w14:textId="77777777" w:rsidR="007154D2" w:rsidRDefault="007154D2">
            <w:pPr>
              <w:rPr>
                <w:rFonts w:ascii="Arial" w:hAnsi="Arial" w:cs="Arial"/>
                <w:sz w:val="16"/>
                <w:szCs w:val="16"/>
              </w:rPr>
            </w:pPr>
          </w:p>
        </w:tc>
        <w:tc>
          <w:tcPr>
            <w:tcW w:w="1185" w:type="dxa"/>
            <w:tcBorders>
              <w:top w:val="nil"/>
              <w:left w:val="nil"/>
              <w:bottom w:val="nil"/>
              <w:right w:val="nil"/>
            </w:tcBorders>
            <w:shd w:val="clear" w:color="auto" w:fill="auto"/>
            <w:noWrap/>
            <w:vAlign w:val="bottom"/>
            <w:hideMark/>
          </w:tcPr>
          <w:p w14:paraId="10C10622" w14:textId="77777777" w:rsidR="007154D2" w:rsidRDefault="007154D2">
            <w:pPr>
              <w:jc w:val="center"/>
              <w:rPr>
                <w:sz w:val="20"/>
                <w:szCs w:val="20"/>
              </w:rPr>
            </w:pPr>
          </w:p>
        </w:tc>
        <w:tc>
          <w:tcPr>
            <w:tcW w:w="1185" w:type="dxa"/>
            <w:tcBorders>
              <w:top w:val="nil"/>
              <w:left w:val="nil"/>
              <w:bottom w:val="nil"/>
              <w:right w:val="nil"/>
            </w:tcBorders>
            <w:shd w:val="clear" w:color="auto" w:fill="auto"/>
            <w:noWrap/>
            <w:vAlign w:val="bottom"/>
            <w:hideMark/>
          </w:tcPr>
          <w:p w14:paraId="5814EE5D" w14:textId="77777777" w:rsidR="007154D2" w:rsidRDefault="007154D2">
            <w:pPr>
              <w:jc w:val="center"/>
              <w:rPr>
                <w:sz w:val="20"/>
                <w:szCs w:val="20"/>
              </w:rPr>
            </w:pPr>
          </w:p>
        </w:tc>
        <w:tc>
          <w:tcPr>
            <w:tcW w:w="1272" w:type="dxa"/>
            <w:tcBorders>
              <w:top w:val="nil"/>
              <w:left w:val="nil"/>
              <w:bottom w:val="nil"/>
              <w:right w:val="nil"/>
            </w:tcBorders>
            <w:shd w:val="clear" w:color="auto" w:fill="auto"/>
            <w:noWrap/>
            <w:vAlign w:val="bottom"/>
            <w:hideMark/>
          </w:tcPr>
          <w:p w14:paraId="36093F7A" w14:textId="77777777" w:rsidR="007154D2" w:rsidRDefault="007154D2">
            <w:pPr>
              <w:jc w:val="center"/>
              <w:rPr>
                <w:sz w:val="20"/>
                <w:szCs w:val="20"/>
              </w:rPr>
            </w:pPr>
          </w:p>
        </w:tc>
        <w:tc>
          <w:tcPr>
            <w:tcW w:w="1272" w:type="dxa"/>
            <w:tcBorders>
              <w:top w:val="nil"/>
              <w:left w:val="nil"/>
              <w:bottom w:val="nil"/>
              <w:right w:val="nil"/>
            </w:tcBorders>
            <w:shd w:val="clear" w:color="auto" w:fill="auto"/>
            <w:noWrap/>
            <w:vAlign w:val="bottom"/>
            <w:hideMark/>
          </w:tcPr>
          <w:p w14:paraId="1BD4EF0F" w14:textId="77777777" w:rsidR="007154D2" w:rsidRDefault="007154D2">
            <w:pPr>
              <w:jc w:val="center"/>
              <w:rPr>
                <w:sz w:val="20"/>
                <w:szCs w:val="20"/>
              </w:rPr>
            </w:pPr>
          </w:p>
        </w:tc>
      </w:tr>
      <w:tr w:rsidR="007154D2" w14:paraId="48D836E4" w14:textId="77777777" w:rsidTr="007154D2">
        <w:trPr>
          <w:trHeight w:val="260"/>
        </w:trPr>
        <w:tc>
          <w:tcPr>
            <w:tcW w:w="26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57D953" w14:textId="77777777" w:rsidR="007154D2" w:rsidRDefault="007154D2">
            <w:pPr>
              <w:rPr>
                <w:rFonts w:ascii="Arial" w:hAnsi="Arial" w:cs="Arial"/>
                <w:b/>
                <w:bCs/>
                <w:color w:val="002060"/>
                <w:sz w:val="20"/>
                <w:szCs w:val="20"/>
              </w:rPr>
            </w:pPr>
            <w:r>
              <w:rPr>
                <w:rFonts w:ascii="Arial" w:hAnsi="Arial" w:cs="Arial"/>
                <w:b/>
                <w:bCs/>
                <w:color w:val="002060"/>
                <w:sz w:val="20"/>
                <w:szCs w:val="20"/>
              </w:rPr>
              <w:t>ANNUAL RETURN ON INVESTMENT</w:t>
            </w:r>
          </w:p>
        </w:tc>
        <w:tc>
          <w:tcPr>
            <w:tcW w:w="121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D38F196" w14:textId="77777777" w:rsidR="007154D2" w:rsidRDefault="007154D2">
            <w:pPr>
              <w:jc w:val="center"/>
              <w:rPr>
                <w:rFonts w:ascii="Arial" w:hAnsi="Arial" w:cs="Arial"/>
                <w:b/>
                <w:bCs/>
                <w:color w:val="002060"/>
                <w:sz w:val="20"/>
                <w:szCs w:val="20"/>
              </w:rPr>
            </w:pPr>
            <w:r>
              <w:rPr>
                <w:rFonts w:ascii="Arial" w:hAnsi="Arial" w:cs="Arial"/>
                <w:b/>
                <w:bCs/>
                <w:color w:val="002060"/>
                <w:sz w:val="20"/>
                <w:szCs w:val="20"/>
              </w:rPr>
              <w:t>50.7%</w:t>
            </w:r>
          </w:p>
        </w:tc>
        <w:tc>
          <w:tcPr>
            <w:tcW w:w="1185" w:type="dxa"/>
            <w:tcBorders>
              <w:top w:val="single" w:sz="4" w:space="0" w:color="auto"/>
              <w:left w:val="nil"/>
              <w:bottom w:val="single" w:sz="4" w:space="0" w:color="auto"/>
              <w:right w:val="single" w:sz="4" w:space="0" w:color="auto"/>
            </w:tcBorders>
            <w:shd w:val="clear" w:color="000000" w:fill="FFFF00"/>
            <w:noWrap/>
            <w:vAlign w:val="bottom"/>
            <w:hideMark/>
          </w:tcPr>
          <w:p w14:paraId="7C98D650" w14:textId="77777777" w:rsidR="007154D2" w:rsidRDefault="007154D2">
            <w:pPr>
              <w:jc w:val="center"/>
              <w:rPr>
                <w:rFonts w:ascii="Arial" w:hAnsi="Arial" w:cs="Arial"/>
                <w:b/>
                <w:bCs/>
                <w:color w:val="002060"/>
                <w:sz w:val="20"/>
                <w:szCs w:val="20"/>
              </w:rPr>
            </w:pPr>
            <w:r>
              <w:rPr>
                <w:rFonts w:ascii="Arial" w:hAnsi="Arial" w:cs="Arial"/>
                <w:b/>
                <w:bCs/>
                <w:color w:val="002060"/>
                <w:sz w:val="20"/>
                <w:szCs w:val="20"/>
              </w:rPr>
              <w:t>71.3%</w:t>
            </w:r>
          </w:p>
        </w:tc>
        <w:tc>
          <w:tcPr>
            <w:tcW w:w="1185" w:type="dxa"/>
            <w:tcBorders>
              <w:top w:val="single" w:sz="4" w:space="0" w:color="auto"/>
              <w:left w:val="nil"/>
              <w:bottom w:val="single" w:sz="4" w:space="0" w:color="auto"/>
              <w:right w:val="single" w:sz="4" w:space="0" w:color="auto"/>
            </w:tcBorders>
            <w:shd w:val="clear" w:color="000000" w:fill="FFFF00"/>
            <w:noWrap/>
            <w:vAlign w:val="bottom"/>
            <w:hideMark/>
          </w:tcPr>
          <w:p w14:paraId="0E62BE91" w14:textId="77777777" w:rsidR="007154D2" w:rsidRDefault="007154D2">
            <w:pPr>
              <w:jc w:val="center"/>
              <w:rPr>
                <w:rFonts w:ascii="Arial" w:hAnsi="Arial" w:cs="Arial"/>
                <w:b/>
                <w:bCs/>
                <w:color w:val="002060"/>
                <w:sz w:val="20"/>
                <w:szCs w:val="20"/>
              </w:rPr>
            </w:pPr>
            <w:r>
              <w:rPr>
                <w:rFonts w:ascii="Arial" w:hAnsi="Arial" w:cs="Arial"/>
                <w:b/>
                <w:bCs/>
                <w:color w:val="002060"/>
                <w:sz w:val="20"/>
                <w:szCs w:val="20"/>
              </w:rPr>
              <w:t>86.7%</w:t>
            </w:r>
          </w:p>
        </w:tc>
        <w:tc>
          <w:tcPr>
            <w:tcW w:w="1272" w:type="dxa"/>
            <w:tcBorders>
              <w:top w:val="single" w:sz="4" w:space="0" w:color="auto"/>
              <w:left w:val="nil"/>
              <w:bottom w:val="single" w:sz="4" w:space="0" w:color="auto"/>
              <w:right w:val="single" w:sz="4" w:space="0" w:color="auto"/>
            </w:tcBorders>
            <w:shd w:val="clear" w:color="000000" w:fill="FFFF00"/>
            <w:noWrap/>
            <w:vAlign w:val="bottom"/>
            <w:hideMark/>
          </w:tcPr>
          <w:p w14:paraId="7D356BC2" w14:textId="77777777" w:rsidR="007154D2" w:rsidRDefault="007154D2">
            <w:pPr>
              <w:jc w:val="center"/>
              <w:rPr>
                <w:rFonts w:ascii="Arial" w:hAnsi="Arial" w:cs="Arial"/>
                <w:b/>
                <w:bCs/>
                <w:color w:val="002060"/>
                <w:sz w:val="20"/>
                <w:szCs w:val="20"/>
              </w:rPr>
            </w:pPr>
            <w:r>
              <w:rPr>
                <w:rFonts w:ascii="Arial" w:hAnsi="Arial" w:cs="Arial"/>
                <w:b/>
                <w:bCs/>
                <w:color w:val="002060"/>
                <w:sz w:val="20"/>
                <w:szCs w:val="20"/>
              </w:rPr>
              <w:t>103.8%</w:t>
            </w:r>
          </w:p>
        </w:tc>
        <w:tc>
          <w:tcPr>
            <w:tcW w:w="1272" w:type="dxa"/>
            <w:tcBorders>
              <w:top w:val="single" w:sz="4" w:space="0" w:color="auto"/>
              <w:left w:val="nil"/>
              <w:bottom w:val="single" w:sz="4" w:space="0" w:color="auto"/>
              <w:right w:val="single" w:sz="4" w:space="0" w:color="auto"/>
            </w:tcBorders>
            <w:shd w:val="clear" w:color="000000" w:fill="FFFF00"/>
            <w:noWrap/>
            <w:vAlign w:val="bottom"/>
            <w:hideMark/>
          </w:tcPr>
          <w:p w14:paraId="0573DC54" w14:textId="77777777" w:rsidR="007154D2" w:rsidRDefault="007154D2">
            <w:pPr>
              <w:jc w:val="center"/>
              <w:rPr>
                <w:rFonts w:ascii="Arial" w:hAnsi="Arial" w:cs="Arial"/>
                <w:b/>
                <w:bCs/>
                <w:color w:val="002060"/>
                <w:sz w:val="20"/>
                <w:szCs w:val="20"/>
              </w:rPr>
            </w:pPr>
            <w:r>
              <w:rPr>
                <w:rFonts w:ascii="Arial" w:hAnsi="Arial" w:cs="Arial"/>
                <w:b/>
                <w:bCs/>
                <w:color w:val="002060"/>
                <w:sz w:val="20"/>
                <w:szCs w:val="20"/>
              </w:rPr>
              <w:t>112.5%</w:t>
            </w:r>
          </w:p>
        </w:tc>
      </w:tr>
      <w:tr w:rsidR="007154D2" w14:paraId="3E17D810" w14:textId="77777777" w:rsidTr="007154D2">
        <w:trPr>
          <w:trHeight w:val="260"/>
        </w:trPr>
        <w:tc>
          <w:tcPr>
            <w:tcW w:w="2613" w:type="dxa"/>
            <w:tcBorders>
              <w:top w:val="nil"/>
              <w:left w:val="single" w:sz="4" w:space="0" w:color="auto"/>
              <w:bottom w:val="single" w:sz="4" w:space="0" w:color="auto"/>
              <w:right w:val="single" w:sz="4" w:space="0" w:color="auto"/>
            </w:tcBorders>
            <w:shd w:val="clear" w:color="000000" w:fill="FFFF00"/>
            <w:noWrap/>
            <w:vAlign w:val="bottom"/>
            <w:hideMark/>
          </w:tcPr>
          <w:p w14:paraId="29BEA165" w14:textId="77777777" w:rsidR="007154D2" w:rsidRDefault="007154D2">
            <w:pPr>
              <w:rPr>
                <w:rFonts w:ascii="Arial" w:hAnsi="Arial" w:cs="Arial"/>
                <w:b/>
                <w:bCs/>
                <w:color w:val="002060"/>
                <w:sz w:val="20"/>
                <w:szCs w:val="20"/>
              </w:rPr>
            </w:pPr>
            <w:r>
              <w:rPr>
                <w:rFonts w:ascii="Arial" w:hAnsi="Arial" w:cs="Arial"/>
                <w:b/>
                <w:bCs/>
                <w:color w:val="002060"/>
                <w:sz w:val="20"/>
                <w:szCs w:val="20"/>
              </w:rPr>
              <w:t>TOTAL RETURN ON INVESTMENT</w:t>
            </w:r>
          </w:p>
        </w:tc>
        <w:tc>
          <w:tcPr>
            <w:tcW w:w="1217" w:type="dxa"/>
            <w:tcBorders>
              <w:top w:val="nil"/>
              <w:left w:val="nil"/>
              <w:bottom w:val="single" w:sz="4" w:space="0" w:color="auto"/>
              <w:right w:val="single" w:sz="4" w:space="0" w:color="auto"/>
            </w:tcBorders>
            <w:shd w:val="clear" w:color="000000" w:fill="FFFF00"/>
            <w:noWrap/>
            <w:vAlign w:val="bottom"/>
            <w:hideMark/>
          </w:tcPr>
          <w:p w14:paraId="11426DFF" w14:textId="77777777" w:rsidR="007154D2" w:rsidRDefault="007154D2">
            <w:pPr>
              <w:jc w:val="center"/>
              <w:rPr>
                <w:rFonts w:ascii="Arial" w:hAnsi="Arial" w:cs="Arial"/>
                <w:b/>
                <w:bCs/>
                <w:color w:val="002060"/>
                <w:sz w:val="20"/>
                <w:szCs w:val="20"/>
              </w:rPr>
            </w:pPr>
            <w:r>
              <w:rPr>
                <w:rFonts w:ascii="Arial" w:hAnsi="Arial" w:cs="Arial"/>
                <w:b/>
                <w:bCs/>
                <w:color w:val="002060"/>
                <w:sz w:val="20"/>
                <w:szCs w:val="20"/>
              </w:rPr>
              <w:t>50.7%</w:t>
            </w:r>
          </w:p>
        </w:tc>
        <w:tc>
          <w:tcPr>
            <w:tcW w:w="1185" w:type="dxa"/>
            <w:tcBorders>
              <w:top w:val="nil"/>
              <w:left w:val="nil"/>
              <w:bottom w:val="single" w:sz="4" w:space="0" w:color="auto"/>
              <w:right w:val="single" w:sz="4" w:space="0" w:color="auto"/>
            </w:tcBorders>
            <w:shd w:val="clear" w:color="000000" w:fill="FFFF00"/>
            <w:noWrap/>
            <w:vAlign w:val="bottom"/>
            <w:hideMark/>
          </w:tcPr>
          <w:p w14:paraId="3C827BFF" w14:textId="77777777" w:rsidR="007154D2" w:rsidRDefault="007154D2">
            <w:pPr>
              <w:jc w:val="center"/>
              <w:rPr>
                <w:rFonts w:ascii="Arial" w:hAnsi="Arial" w:cs="Arial"/>
                <w:b/>
                <w:bCs/>
                <w:color w:val="002060"/>
                <w:sz w:val="20"/>
                <w:szCs w:val="20"/>
              </w:rPr>
            </w:pPr>
            <w:r>
              <w:rPr>
                <w:rFonts w:ascii="Arial" w:hAnsi="Arial" w:cs="Arial"/>
                <w:b/>
                <w:bCs/>
                <w:color w:val="002060"/>
                <w:sz w:val="20"/>
                <w:szCs w:val="20"/>
              </w:rPr>
              <w:t>121.9%</w:t>
            </w:r>
          </w:p>
        </w:tc>
        <w:tc>
          <w:tcPr>
            <w:tcW w:w="1185" w:type="dxa"/>
            <w:tcBorders>
              <w:top w:val="nil"/>
              <w:left w:val="nil"/>
              <w:bottom w:val="single" w:sz="4" w:space="0" w:color="auto"/>
              <w:right w:val="single" w:sz="4" w:space="0" w:color="auto"/>
            </w:tcBorders>
            <w:shd w:val="clear" w:color="000000" w:fill="FFFF00"/>
            <w:noWrap/>
            <w:vAlign w:val="bottom"/>
            <w:hideMark/>
          </w:tcPr>
          <w:p w14:paraId="74DBAD7D" w14:textId="77777777" w:rsidR="007154D2" w:rsidRDefault="007154D2">
            <w:pPr>
              <w:jc w:val="center"/>
              <w:rPr>
                <w:rFonts w:ascii="Arial" w:hAnsi="Arial" w:cs="Arial"/>
                <w:b/>
                <w:bCs/>
                <w:color w:val="002060"/>
                <w:sz w:val="20"/>
                <w:szCs w:val="20"/>
              </w:rPr>
            </w:pPr>
            <w:r>
              <w:rPr>
                <w:rFonts w:ascii="Arial" w:hAnsi="Arial" w:cs="Arial"/>
                <w:b/>
                <w:bCs/>
                <w:color w:val="002060"/>
                <w:sz w:val="20"/>
                <w:szCs w:val="20"/>
              </w:rPr>
              <w:t>208.7%</w:t>
            </w:r>
          </w:p>
        </w:tc>
        <w:tc>
          <w:tcPr>
            <w:tcW w:w="1272" w:type="dxa"/>
            <w:tcBorders>
              <w:top w:val="nil"/>
              <w:left w:val="nil"/>
              <w:bottom w:val="single" w:sz="4" w:space="0" w:color="auto"/>
              <w:right w:val="single" w:sz="4" w:space="0" w:color="auto"/>
            </w:tcBorders>
            <w:shd w:val="clear" w:color="000000" w:fill="FFFF00"/>
            <w:noWrap/>
            <w:vAlign w:val="bottom"/>
            <w:hideMark/>
          </w:tcPr>
          <w:p w14:paraId="2A9B9C08" w14:textId="77777777" w:rsidR="007154D2" w:rsidRDefault="007154D2">
            <w:pPr>
              <w:jc w:val="center"/>
              <w:rPr>
                <w:rFonts w:ascii="Arial" w:hAnsi="Arial" w:cs="Arial"/>
                <w:b/>
                <w:bCs/>
                <w:color w:val="002060"/>
                <w:sz w:val="20"/>
                <w:szCs w:val="20"/>
              </w:rPr>
            </w:pPr>
            <w:r>
              <w:rPr>
                <w:rFonts w:ascii="Arial" w:hAnsi="Arial" w:cs="Arial"/>
                <w:b/>
                <w:bCs/>
                <w:color w:val="002060"/>
                <w:sz w:val="20"/>
                <w:szCs w:val="20"/>
              </w:rPr>
              <w:t>312.5%</w:t>
            </w:r>
          </w:p>
        </w:tc>
        <w:tc>
          <w:tcPr>
            <w:tcW w:w="1272" w:type="dxa"/>
            <w:tcBorders>
              <w:top w:val="nil"/>
              <w:left w:val="nil"/>
              <w:bottom w:val="single" w:sz="4" w:space="0" w:color="auto"/>
              <w:right w:val="single" w:sz="4" w:space="0" w:color="auto"/>
            </w:tcBorders>
            <w:shd w:val="clear" w:color="000000" w:fill="FFFF00"/>
            <w:noWrap/>
            <w:vAlign w:val="bottom"/>
            <w:hideMark/>
          </w:tcPr>
          <w:p w14:paraId="2EBDB00E" w14:textId="77777777" w:rsidR="007154D2" w:rsidRDefault="007154D2">
            <w:pPr>
              <w:jc w:val="center"/>
              <w:rPr>
                <w:rFonts w:ascii="Arial" w:hAnsi="Arial" w:cs="Arial"/>
                <w:b/>
                <w:bCs/>
                <w:color w:val="002060"/>
                <w:sz w:val="20"/>
                <w:szCs w:val="20"/>
              </w:rPr>
            </w:pPr>
            <w:r>
              <w:rPr>
                <w:rFonts w:ascii="Arial" w:hAnsi="Arial" w:cs="Arial"/>
                <w:b/>
                <w:bCs/>
                <w:color w:val="002060"/>
                <w:sz w:val="20"/>
                <w:szCs w:val="20"/>
              </w:rPr>
              <w:t>425.0%</w:t>
            </w:r>
          </w:p>
        </w:tc>
      </w:tr>
    </w:tbl>
    <w:p w14:paraId="33C8A286" w14:textId="77777777" w:rsidR="00C40B78" w:rsidRDefault="00C40B78" w:rsidP="00C40B78"/>
    <w:p w14:paraId="330FB7D0" w14:textId="77777777" w:rsidR="008D3211" w:rsidRDefault="001D195A" w:rsidP="00D67B02">
      <w:pPr>
        <w:pStyle w:val="Heading1"/>
        <w:rPr>
          <w:rFonts w:cs="Arial"/>
          <w:sz w:val="32"/>
          <w:szCs w:val="32"/>
        </w:rPr>
      </w:pPr>
      <w:r w:rsidRPr="00270601">
        <w:rPr>
          <w:rFonts w:cs="Arial"/>
          <w:sz w:val="32"/>
          <w:szCs w:val="32"/>
        </w:rPr>
        <w:br w:type="page"/>
      </w:r>
      <w:bookmarkStart w:id="67" w:name="_Toc382814453"/>
      <w:r w:rsidR="00FE0EA7" w:rsidRPr="00270601">
        <w:rPr>
          <w:rFonts w:cs="Arial"/>
          <w:sz w:val="32"/>
          <w:szCs w:val="32"/>
        </w:rPr>
        <w:lastRenderedPageBreak/>
        <w:t>E</w:t>
      </w:r>
      <w:r w:rsidR="00D67B02" w:rsidRPr="00270601">
        <w:rPr>
          <w:rFonts w:cs="Arial"/>
          <w:sz w:val="32"/>
          <w:szCs w:val="32"/>
        </w:rPr>
        <w:t>xhibit C</w:t>
      </w:r>
      <w:r w:rsidR="00B45197" w:rsidRPr="00270601">
        <w:rPr>
          <w:rFonts w:cs="Arial"/>
          <w:sz w:val="32"/>
          <w:szCs w:val="32"/>
        </w:rPr>
        <w:t xml:space="preserve"> – Franchisor</w:t>
      </w:r>
      <w:r w:rsidR="008D3211" w:rsidRPr="00270601">
        <w:rPr>
          <w:rFonts w:cs="Arial"/>
          <w:sz w:val="32"/>
          <w:szCs w:val="32"/>
        </w:rPr>
        <w:t xml:space="preserve"> Assumptions</w:t>
      </w:r>
      <w:bookmarkEnd w:id="67"/>
    </w:p>
    <w:tbl>
      <w:tblPr>
        <w:tblW w:w="8741" w:type="dxa"/>
        <w:tblInd w:w="113" w:type="dxa"/>
        <w:tblLook w:val="04A0" w:firstRow="1" w:lastRow="0" w:firstColumn="1" w:lastColumn="0" w:noHBand="0" w:noVBand="1"/>
      </w:tblPr>
      <w:tblGrid>
        <w:gridCol w:w="2620"/>
        <w:gridCol w:w="1091"/>
        <w:gridCol w:w="1006"/>
        <w:gridCol w:w="1006"/>
        <w:gridCol w:w="1006"/>
        <w:gridCol w:w="1006"/>
        <w:gridCol w:w="1006"/>
      </w:tblGrid>
      <w:tr w:rsidR="007154D2" w14:paraId="0545710B" w14:textId="77777777" w:rsidTr="007154D2">
        <w:trPr>
          <w:trHeight w:val="260"/>
        </w:trPr>
        <w:tc>
          <w:tcPr>
            <w:tcW w:w="262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D0B64D3" w14:textId="77777777" w:rsidR="007154D2" w:rsidRDefault="007154D2">
            <w:pPr>
              <w:rPr>
                <w:rFonts w:ascii="Arial" w:hAnsi="Arial" w:cs="Arial"/>
                <w:b/>
                <w:bCs/>
                <w:color w:val="FFFFFF"/>
                <w:sz w:val="20"/>
                <w:szCs w:val="20"/>
              </w:rPr>
            </w:pPr>
            <w:r>
              <w:rPr>
                <w:rFonts w:ascii="Arial" w:hAnsi="Arial" w:cs="Arial"/>
                <w:b/>
                <w:bCs/>
                <w:color w:val="FFFFFF"/>
                <w:sz w:val="20"/>
                <w:szCs w:val="20"/>
              </w:rPr>
              <w:t xml:space="preserve">FRANCHISOR STAFFING </w:t>
            </w:r>
          </w:p>
        </w:tc>
        <w:tc>
          <w:tcPr>
            <w:tcW w:w="1091" w:type="dxa"/>
            <w:tcBorders>
              <w:top w:val="single" w:sz="4" w:space="0" w:color="auto"/>
              <w:left w:val="nil"/>
              <w:bottom w:val="single" w:sz="4" w:space="0" w:color="auto"/>
              <w:right w:val="nil"/>
            </w:tcBorders>
            <w:shd w:val="clear" w:color="000000" w:fill="8DB4E2"/>
            <w:noWrap/>
            <w:vAlign w:val="bottom"/>
            <w:hideMark/>
          </w:tcPr>
          <w:p w14:paraId="3927F0AF"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SALARY</w:t>
            </w:r>
          </w:p>
        </w:tc>
        <w:tc>
          <w:tcPr>
            <w:tcW w:w="1006" w:type="dxa"/>
            <w:tcBorders>
              <w:top w:val="single" w:sz="4" w:space="0" w:color="auto"/>
              <w:left w:val="single" w:sz="4" w:space="0" w:color="auto"/>
              <w:bottom w:val="single" w:sz="4" w:space="0" w:color="auto"/>
              <w:right w:val="nil"/>
            </w:tcBorders>
            <w:shd w:val="clear" w:color="000000" w:fill="8DB4E2"/>
            <w:noWrap/>
            <w:vAlign w:val="bottom"/>
            <w:hideMark/>
          </w:tcPr>
          <w:p w14:paraId="4C493121"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1</w:t>
            </w:r>
          </w:p>
        </w:tc>
        <w:tc>
          <w:tcPr>
            <w:tcW w:w="1006"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2EEEAABD"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2</w:t>
            </w:r>
          </w:p>
        </w:tc>
        <w:tc>
          <w:tcPr>
            <w:tcW w:w="1006" w:type="dxa"/>
            <w:tcBorders>
              <w:top w:val="single" w:sz="4" w:space="0" w:color="auto"/>
              <w:left w:val="nil"/>
              <w:bottom w:val="single" w:sz="4" w:space="0" w:color="auto"/>
              <w:right w:val="nil"/>
            </w:tcBorders>
            <w:shd w:val="clear" w:color="000000" w:fill="8DB4E2"/>
            <w:noWrap/>
            <w:vAlign w:val="bottom"/>
            <w:hideMark/>
          </w:tcPr>
          <w:p w14:paraId="1518CFC8"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3</w:t>
            </w:r>
          </w:p>
        </w:tc>
        <w:tc>
          <w:tcPr>
            <w:tcW w:w="1006"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3E7EB31"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4</w:t>
            </w:r>
          </w:p>
        </w:tc>
        <w:tc>
          <w:tcPr>
            <w:tcW w:w="1006" w:type="dxa"/>
            <w:tcBorders>
              <w:top w:val="single" w:sz="4" w:space="0" w:color="auto"/>
              <w:left w:val="nil"/>
              <w:bottom w:val="single" w:sz="4" w:space="0" w:color="auto"/>
              <w:right w:val="single" w:sz="4" w:space="0" w:color="auto"/>
            </w:tcBorders>
            <w:shd w:val="clear" w:color="000000" w:fill="8DB4E2"/>
            <w:noWrap/>
            <w:vAlign w:val="bottom"/>
            <w:hideMark/>
          </w:tcPr>
          <w:p w14:paraId="2336B834"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5</w:t>
            </w:r>
          </w:p>
        </w:tc>
      </w:tr>
      <w:tr w:rsidR="007154D2" w14:paraId="0962F592" w14:textId="77777777" w:rsidTr="007154D2">
        <w:trPr>
          <w:trHeight w:val="260"/>
        </w:trPr>
        <w:tc>
          <w:tcPr>
            <w:tcW w:w="2620" w:type="dxa"/>
            <w:tcBorders>
              <w:top w:val="nil"/>
              <w:left w:val="nil"/>
              <w:bottom w:val="nil"/>
              <w:right w:val="nil"/>
            </w:tcBorders>
            <w:shd w:val="clear" w:color="auto" w:fill="auto"/>
            <w:noWrap/>
            <w:vAlign w:val="bottom"/>
            <w:hideMark/>
          </w:tcPr>
          <w:p w14:paraId="540E77C8" w14:textId="77777777" w:rsidR="007154D2" w:rsidRDefault="007154D2">
            <w:pPr>
              <w:jc w:val="right"/>
              <w:rPr>
                <w:rFonts w:ascii="Arial" w:hAnsi="Arial" w:cs="Arial"/>
                <w:b/>
                <w:bCs/>
                <w:color w:val="FFFFFF"/>
                <w:sz w:val="20"/>
                <w:szCs w:val="20"/>
              </w:rPr>
            </w:pPr>
          </w:p>
        </w:tc>
        <w:tc>
          <w:tcPr>
            <w:tcW w:w="1091" w:type="dxa"/>
            <w:tcBorders>
              <w:top w:val="nil"/>
              <w:left w:val="nil"/>
              <w:bottom w:val="nil"/>
              <w:right w:val="nil"/>
            </w:tcBorders>
            <w:shd w:val="clear" w:color="auto" w:fill="auto"/>
            <w:noWrap/>
            <w:vAlign w:val="bottom"/>
            <w:hideMark/>
          </w:tcPr>
          <w:p w14:paraId="4A1603C1"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499AE39F"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561B22CD"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6A12FCB8"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75760E69"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4D13BDBE" w14:textId="77777777" w:rsidR="007154D2" w:rsidRDefault="007154D2">
            <w:pPr>
              <w:rPr>
                <w:sz w:val="20"/>
                <w:szCs w:val="20"/>
              </w:rPr>
            </w:pPr>
          </w:p>
        </w:tc>
      </w:tr>
      <w:tr w:rsidR="007154D2" w14:paraId="2E273B65" w14:textId="77777777" w:rsidTr="007154D2">
        <w:trPr>
          <w:trHeight w:val="260"/>
        </w:trPr>
        <w:tc>
          <w:tcPr>
            <w:tcW w:w="2620" w:type="dxa"/>
            <w:tcBorders>
              <w:top w:val="nil"/>
              <w:left w:val="nil"/>
              <w:bottom w:val="nil"/>
              <w:right w:val="nil"/>
            </w:tcBorders>
            <w:shd w:val="clear" w:color="auto" w:fill="auto"/>
            <w:noWrap/>
            <w:vAlign w:val="bottom"/>
            <w:hideMark/>
          </w:tcPr>
          <w:p w14:paraId="3473A9D2" w14:textId="77777777" w:rsidR="007154D2" w:rsidRDefault="007154D2">
            <w:pPr>
              <w:rPr>
                <w:rFonts w:ascii="Arial" w:hAnsi="Arial" w:cs="Arial"/>
                <w:sz w:val="20"/>
                <w:szCs w:val="20"/>
              </w:rPr>
            </w:pPr>
            <w:r>
              <w:rPr>
                <w:rFonts w:ascii="Arial" w:hAnsi="Arial" w:cs="Arial"/>
                <w:sz w:val="20"/>
                <w:szCs w:val="20"/>
              </w:rPr>
              <w:t xml:space="preserve">  Director of Franchising</w:t>
            </w:r>
          </w:p>
        </w:tc>
        <w:tc>
          <w:tcPr>
            <w:tcW w:w="1091" w:type="dxa"/>
            <w:tcBorders>
              <w:top w:val="nil"/>
              <w:left w:val="nil"/>
              <w:bottom w:val="nil"/>
              <w:right w:val="nil"/>
            </w:tcBorders>
            <w:shd w:val="clear" w:color="auto" w:fill="auto"/>
            <w:noWrap/>
            <w:vAlign w:val="bottom"/>
            <w:hideMark/>
          </w:tcPr>
          <w:p w14:paraId="5446B794" w14:textId="77777777" w:rsidR="007154D2" w:rsidRDefault="007154D2">
            <w:pPr>
              <w:jc w:val="right"/>
              <w:rPr>
                <w:rFonts w:ascii="Arial" w:hAnsi="Arial" w:cs="Arial"/>
                <w:sz w:val="20"/>
                <w:szCs w:val="20"/>
              </w:rPr>
            </w:pPr>
            <w:r>
              <w:rPr>
                <w:rFonts w:ascii="Arial" w:hAnsi="Arial" w:cs="Arial"/>
                <w:sz w:val="20"/>
                <w:szCs w:val="20"/>
              </w:rPr>
              <w:t xml:space="preserve">$90,000 </w:t>
            </w:r>
          </w:p>
        </w:tc>
        <w:tc>
          <w:tcPr>
            <w:tcW w:w="1006" w:type="dxa"/>
            <w:tcBorders>
              <w:top w:val="nil"/>
              <w:left w:val="nil"/>
              <w:bottom w:val="nil"/>
              <w:right w:val="nil"/>
            </w:tcBorders>
            <w:shd w:val="clear" w:color="auto" w:fill="auto"/>
            <w:noWrap/>
            <w:vAlign w:val="bottom"/>
            <w:hideMark/>
          </w:tcPr>
          <w:p w14:paraId="37FD7DE3"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nil"/>
              <w:right w:val="nil"/>
            </w:tcBorders>
            <w:shd w:val="clear" w:color="auto" w:fill="auto"/>
            <w:noWrap/>
            <w:vAlign w:val="bottom"/>
            <w:hideMark/>
          </w:tcPr>
          <w:p w14:paraId="12D32E22"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nil"/>
              <w:right w:val="nil"/>
            </w:tcBorders>
            <w:shd w:val="clear" w:color="auto" w:fill="auto"/>
            <w:noWrap/>
            <w:vAlign w:val="bottom"/>
            <w:hideMark/>
          </w:tcPr>
          <w:p w14:paraId="4A9D7876" w14:textId="77777777" w:rsidR="007154D2" w:rsidRDefault="007154D2">
            <w:pPr>
              <w:jc w:val="right"/>
              <w:rPr>
                <w:rFonts w:ascii="Arial" w:hAnsi="Arial" w:cs="Arial"/>
                <w:sz w:val="20"/>
                <w:szCs w:val="20"/>
              </w:rPr>
            </w:pPr>
            <w:r>
              <w:rPr>
                <w:rFonts w:ascii="Arial" w:hAnsi="Arial" w:cs="Arial"/>
                <w:sz w:val="20"/>
                <w:szCs w:val="20"/>
              </w:rPr>
              <w:t>0.5</w:t>
            </w:r>
          </w:p>
        </w:tc>
        <w:tc>
          <w:tcPr>
            <w:tcW w:w="1006" w:type="dxa"/>
            <w:tcBorders>
              <w:top w:val="nil"/>
              <w:left w:val="nil"/>
              <w:bottom w:val="nil"/>
              <w:right w:val="nil"/>
            </w:tcBorders>
            <w:shd w:val="clear" w:color="auto" w:fill="auto"/>
            <w:noWrap/>
            <w:vAlign w:val="bottom"/>
            <w:hideMark/>
          </w:tcPr>
          <w:p w14:paraId="162323DB" w14:textId="77777777" w:rsidR="007154D2" w:rsidRDefault="007154D2">
            <w:pPr>
              <w:jc w:val="right"/>
              <w:rPr>
                <w:rFonts w:ascii="Arial" w:hAnsi="Arial" w:cs="Arial"/>
                <w:sz w:val="20"/>
                <w:szCs w:val="20"/>
              </w:rPr>
            </w:pPr>
            <w:r>
              <w:rPr>
                <w:rFonts w:ascii="Arial" w:hAnsi="Arial" w:cs="Arial"/>
                <w:sz w:val="20"/>
                <w:szCs w:val="20"/>
              </w:rPr>
              <w:t>1</w:t>
            </w:r>
          </w:p>
        </w:tc>
        <w:tc>
          <w:tcPr>
            <w:tcW w:w="1006" w:type="dxa"/>
            <w:tcBorders>
              <w:top w:val="nil"/>
              <w:left w:val="nil"/>
              <w:bottom w:val="nil"/>
              <w:right w:val="nil"/>
            </w:tcBorders>
            <w:shd w:val="clear" w:color="auto" w:fill="auto"/>
            <w:noWrap/>
            <w:vAlign w:val="bottom"/>
            <w:hideMark/>
          </w:tcPr>
          <w:p w14:paraId="5D234BFE" w14:textId="77777777" w:rsidR="007154D2" w:rsidRDefault="007154D2">
            <w:pPr>
              <w:jc w:val="right"/>
              <w:rPr>
                <w:rFonts w:ascii="Arial" w:hAnsi="Arial" w:cs="Arial"/>
                <w:sz w:val="20"/>
                <w:szCs w:val="20"/>
              </w:rPr>
            </w:pPr>
            <w:r>
              <w:rPr>
                <w:rFonts w:ascii="Arial" w:hAnsi="Arial" w:cs="Arial"/>
                <w:sz w:val="20"/>
                <w:szCs w:val="20"/>
              </w:rPr>
              <w:t>1</w:t>
            </w:r>
          </w:p>
        </w:tc>
      </w:tr>
      <w:tr w:rsidR="007154D2" w14:paraId="05FC1E56" w14:textId="77777777" w:rsidTr="007154D2">
        <w:trPr>
          <w:trHeight w:val="260"/>
        </w:trPr>
        <w:tc>
          <w:tcPr>
            <w:tcW w:w="2620" w:type="dxa"/>
            <w:tcBorders>
              <w:top w:val="nil"/>
              <w:left w:val="nil"/>
              <w:bottom w:val="nil"/>
              <w:right w:val="nil"/>
            </w:tcBorders>
            <w:shd w:val="clear" w:color="auto" w:fill="auto"/>
            <w:noWrap/>
            <w:vAlign w:val="bottom"/>
            <w:hideMark/>
          </w:tcPr>
          <w:p w14:paraId="321E6FA7" w14:textId="77777777" w:rsidR="007154D2" w:rsidRDefault="007154D2">
            <w:pPr>
              <w:rPr>
                <w:rFonts w:ascii="Arial" w:hAnsi="Arial" w:cs="Arial"/>
                <w:sz w:val="20"/>
                <w:szCs w:val="20"/>
              </w:rPr>
            </w:pPr>
            <w:r>
              <w:rPr>
                <w:rFonts w:ascii="Arial" w:hAnsi="Arial" w:cs="Arial"/>
                <w:sz w:val="20"/>
                <w:szCs w:val="20"/>
              </w:rPr>
              <w:t xml:space="preserve">  Franchise Sales People</w:t>
            </w:r>
          </w:p>
        </w:tc>
        <w:tc>
          <w:tcPr>
            <w:tcW w:w="1091" w:type="dxa"/>
            <w:tcBorders>
              <w:top w:val="nil"/>
              <w:left w:val="nil"/>
              <w:bottom w:val="nil"/>
              <w:right w:val="nil"/>
            </w:tcBorders>
            <w:shd w:val="clear" w:color="auto" w:fill="auto"/>
            <w:noWrap/>
            <w:vAlign w:val="bottom"/>
            <w:hideMark/>
          </w:tcPr>
          <w:p w14:paraId="54AE2AF7" w14:textId="77777777" w:rsidR="007154D2" w:rsidRDefault="007154D2">
            <w:pPr>
              <w:jc w:val="right"/>
              <w:rPr>
                <w:rFonts w:ascii="Arial" w:hAnsi="Arial" w:cs="Arial"/>
                <w:sz w:val="20"/>
                <w:szCs w:val="20"/>
              </w:rPr>
            </w:pPr>
            <w:r>
              <w:rPr>
                <w:rFonts w:ascii="Arial" w:hAnsi="Arial" w:cs="Arial"/>
                <w:sz w:val="20"/>
                <w:szCs w:val="20"/>
              </w:rPr>
              <w:t xml:space="preserve">$12,000 </w:t>
            </w:r>
          </w:p>
        </w:tc>
        <w:tc>
          <w:tcPr>
            <w:tcW w:w="1006" w:type="dxa"/>
            <w:tcBorders>
              <w:top w:val="nil"/>
              <w:left w:val="nil"/>
              <w:bottom w:val="nil"/>
              <w:right w:val="nil"/>
            </w:tcBorders>
            <w:shd w:val="clear" w:color="auto" w:fill="auto"/>
            <w:noWrap/>
            <w:vAlign w:val="bottom"/>
            <w:hideMark/>
          </w:tcPr>
          <w:p w14:paraId="38B322A4" w14:textId="77777777" w:rsidR="007154D2" w:rsidRDefault="007154D2">
            <w:pPr>
              <w:jc w:val="right"/>
              <w:rPr>
                <w:rFonts w:ascii="Arial" w:hAnsi="Arial" w:cs="Arial"/>
                <w:sz w:val="20"/>
                <w:szCs w:val="20"/>
              </w:rPr>
            </w:pPr>
            <w:r>
              <w:rPr>
                <w:rFonts w:ascii="Arial" w:hAnsi="Arial" w:cs="Arial"/>
                <w:sz w:val="20"/>
                <w:szCs w:val="20"/>
              </w:rPr>
              <w:t>1</w:t>
            </w:r>
          </w:p>
        </w:tc>
        <w:tc>
          <w:tcPr>
            <w:tcW w:w="1006" w:type="dxa"/>
            <w:tcBorders>
              <w:top w:val="nil"/>
              <w:left w:val="nil"/>
              <w:bottom w:val="nil"/>
              <w:right w:val="nil"/>
            </w:tcBorders>
            <w:shd w:val="clear" w:color="auto" w:fill="auto"/>
            <w:noWrap/>
            <w:vAlign w:val="bottom"/>
            <w:hideMark/>
          </w:tcPr>
          <w:p w14:paraId="4B44D068" w14:textId="77777777" w:rsidR="007154D2" w:rsidRDefault="007154D2">
            <w:pPr>
              <w:jc w:val="right"/>
              <w:rPr>
                <w:rFonts w:ascii="Arial" w:hAnsi="Arial" w:cs="Arial"/>
                <w:sz w:val="20"/>
                <w:szCs w:val="20"/>
              </w:rPr>
            </w:pPr>
            <w:r>
              <w:rPr>
                <w:rFonts w:ascii="Arial" w:hAnsi="Arial" w:cs="Arial"/>
                <w:sz w:val="20"/>
                <w:szCs w:val="20"/>
              </w:rPr>
              <w:t>1</w:t>
            </w:r>
          </w:p>
        </w:tc>
        <w:tc>
          <w:tcPr>
            <w:tcW w:w="1006" w:type="dxa"/>
            <w:tcBorders>
              <w:top w:val="nil"/>
              <w:left w:val="nil"/>
              <w:bottom w:val="nil"/>
              <w:right w:val="nil"/>
            </w:tcBorders>
            <w:shd w:val="clear" w:color="auto" w:fill="auto"/>
            <w:noWrap/>
            <w:vAlign w:val="bottom"/>
            <w:hideMark/>
          </w:tcPr>
          <w:p w14:paraId="29FC1607" w14:textId="77777777" w:rsidR="007154D2" w:rsidRDefault="007154D2">
            <w:pPr>
              <w:jc w:val="right"/>
              <w:rPr>
                <w:rFonts w:ascii="Arial" w:hAnsi="Arial" w:cs="Arial"/>
                <w:sz w:val="20"/>
                <w:szCs w:val="20"/>
              </w:rPr>
            </w:pPr>
            <w:r>
              <w:rPr>
                <w:rFonts w:ascii="Arial" w:hAnsi="Arial" w:cs="Arial"/>
                <w:sz w:val="20"/>
                <w:szCs w:val="20"/>
              </w:rPr>
              <w:t>1</w:t>
            </w:r>
          </w:p>
        </w:tc>
        <w:tc>
          <w:tcPr>
            <w:tcW w:w="1006" w:type="dxa"/>
            <w:tcBorders>
              <w:top w:val="nil"/>
              <w:left w:val="nil"/>
              <w:bottom w:val="nil"/>
              <w:right w:val="nil"/>
            </w:tcBorders>
            <w:shd w:val="clear" w:color="auto" w:fill="auto"/>
            <w:noWrap/>
            <w:vAlign w:val="bottom"/>
            <w:hideMark/>
          </w:tcPr>
          <w:p w14:paraId="46E5C1C4"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nil"/>
              <w:right w:val="nil"/>
            </w:tcBorders>
            <w:shd w:val="clear" w:color="auto" w:fill="auto"/>
            <w:noWrap/>
            <w:vAlign w:val="bottom"/>
            <w:hideMark/>
          </w:tcPr>
          <w:p w14:paraId="77475105" w14:textId="77777777" w:rsidR="007154D2" w:rsidRDefault="007154D2">
            <w:pPr>
              <w:jc w:val="right"/>
              <w:rPr>
                <w:rFonts w:ascii="Arial" w:hAnsi="Arial" w:cs="Arial"/>
                <w:sz w:val="20"/>
                <w:szCs w:val="20"/>
              </w:rPr>
            </w:pPr>
            <w:r>
              <w:rPr>
                <w:rFonts w:ascii="Arial" w:hAnsi="Arial" w:cs="Arial"/>
                <w:sz w:val="20"/>
                <w:szCs w:val="20"/>
              </w:rPr>
              <w:t>0</w:t>
            </w:r>
          </w:p>
        </w:tc>
      </w:tr>
      <w:tr w:rsidR="007154D2" w14:paraId="63ECE07C" w14:textId="77777777" w:rsidTr="007154D2">
        <w:trPr>
          <w:trHeight w:val="260"/>
        </w:trPr>
        <w:tc>
          <w:tcPr>
            <w:tcW w:w="2620" w:type="dxa"/>
            <w:tcBorders>
              <w:top w:val="nil"/>
              <w:left w:val="nil"/>
              <w:bottom w:val="nil"/>
              <w:right w:val="nil"/>
            </w:tcBorders>
            <w:shd w:val="clear" w:color="auto" w:fill="auto"/>
            <w:noWrap/>
            <w:vAlign w:val="bottom"/>
            <w:hideMark/>
          </w:tcPr>
          <w:p w14:paraId="342483E9" w14:textId="77777777" w:rsidR="007154D2" w:rsidRDefault="007154D2">
            <w:pPr>
              <w:rPr>
                <w:rFonts w:ascii="Arial" w:hAnsi="Arial" w:cs="Arial"/>
                <w:sz w:val="20"/>
                <w:szCs w:val="20"/>
              </w:rPr>
            </w:pPr>
            <w:r>
              <w:rPr>
                <w:rFonts w:ascii="Arial" w:hAnsi="Arial" w:cs="Arial"/>
                <w:sz w:val="20"/>
                <w:szCs w:val="20"/>
              </w:rPr>
              <w:t xml:space="preserve">  Director of Marketing</w:t>
            </w:r>
          </w:p>
        </w:tc>
        <w:tc>
          <w:tcPr>
            <w:tcW w:w="1091" w:type="dxa"/>
            <w:tcBorders>
              <w:top w:val="nil"/>
              <w:left w:val="nil"/>
              <w:bottom w:val="nil"/>
              <w:right w:val="nil"/>
            </w:tcBorders>
            <w:shd w:val="clear" w:color="auto" w:fill="auto"/>
            <w:noWrap/>
            <w:vAlign w:val="bottom"/>
            <w:hideMark/>
          </w:tcPr>
          <w:p w14:paraId="77E56419" w14:textId="77777777" w:rsidR="007154D2" w:rsidRDefault="007154D2">
            <w:pPr>
              <w:jc w:val="right"/>
              <w:rPr>
                <w:rFonts w:ascii="Arial" w:hAnsi="Arial" w:cs="Arial"/>
                <w:sz w:val="20"/>
                <w:szCs w:val="20"/>
              </w:rPr>
            </w:pPr>
            <w:r>
              <w:rPr>
                <w:rFonts w:ascii="Arial" w:hAnsi="Arial" w:cs="Arial"/>
                <w:sz w:val="20"/>
                <w:szCs w:val="20"/>
              </w:rPr>
              <w:t xml:space="preserve">$60,000 </w:t>
            </w:r>
          </w:p>
        </w:tc>
        <w:tc>
          <w:tcPr>
            <w:tcW w:w="1006" w:type="dxa"/>
            <w:tcBorders>
              <w:top w:val="nil"/>
              <w:left w:val="nil"/>
              <w:bottom w:val="nil"/>
              <w:right w:val="nil"/>
            </w:tcBorders>
            <w:shd w:val="clear" w:color="auto" w:fill="auto"/>
            <w:noWrap/>
            <w:vAlign w:val="bottom"/>
            <w:hideMark/>
          </w:tcPr>
          <w:p w14:paraId="363E06D9"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nil"/>
              <w:right w:val="nil"/>
            </w:tcBorders>
            <w:shd w:val="clear" w:color="auto" w:fill="auto"/>
            <w:noWrap/>
            <w:vAlign w:val="bottom"/>
            <w:hideMark/>
          </w:tcPr>
          <w:p w14:paraId="04997EBD"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nil"/>
              <w:right w:val="nil"/>
            </w:tcBorders>
            <w:shd w:val="clear" w:color="auto" w:fill="auto"/>
            <w:noWrap/>
            <w:vAlign w:val="bottom"/>
            <w:hideMark/>
          </w:tcPr>
          <w:p w14:paraId="0F9FCC37" w14:textId="77777777" w:rsidR="007154D2" w:rsidRDefault="007154D2">
            <w:pPr>
              <w:jc w:val="right"/>
              <w:rPr>
                <w:rFonts w:ascii="Arial" w:hAnsi="Arial" w:cs="Arial"/>
                <w:sz w:val="20"/>
                <w:szCs w:val="20"/>
              </w:rPr>
            </w:pPr>
            <w:r>
              <w:rPr>
                <w:rFonts w:ascii="Arial" w:hAnsi="Arial" w:cs="Arial"/>
                <w:sz w:val="20"/>
                <w:szCs w:val="20"/>
              </w:rPr>
              <w:t>0.5</w:t>
            </w:r>
          </w:p>
        </w:tc>
        <w:tc>
          <w:tcPr>
            <w:tcW w:w="1006" w:type="dxa"/>
            <w:tcBorders>
              <w:top w:val="nil"/>
              <w:left w:val="nil"/>
              <w:bottom w:val="nil"/>
              <w:right w:val="nil"/>
            </w:tcBorders>
            <w:shd w:val="clear" w:color="auto" w:fill="auto"/>
            <w:noWrap/>
            <w:vAlign w:val="bottom"/>
            <w:hideMark/>
          </w:tcPr>
          <w:p w14:paraId="006A0C43" w14:textId="77777777" w:rsidR="007154D2" w:rsidRDefault="007154D2">
            <w:pPr>
              <w:jc w:val="right"/>
              <w:rPr>
                <w:rFonts w:ascii="Arial" w:hAnsi="Arial" w:cs="Arial"/>
                <w:sz w:val="20"/>
                <w:szCs w:val="20"/>
              </w:rPr>
            </w:pPr>
            <w:r>
              <w:rPr>
                <w:rFonts w:ascii="Arial" w:hAnsi="Arial" w:cs="Arial"/>
                <w:sz w:val="20"/>
                <w:szCs w:val="20"/>
              </w:rPr>
              <w:t>0.5</w:t>
            </w:r>
          </w:p>
        </w:tc>
        <w:tc>
          <w:tcPr>
            <w:tcW w:w="1006" w:type="dxa"/>
            <w:tcBorders>
              <w:top w:val="nil"/>
              <w:left w:val="nil"/>
              <w:bottom w:val="nil"/>
              <w:right w:val="nil"/>
            </w:tcBorders>
            <w:shd w:val="clear" w:color="auto" w:fill="auto"/>
            <w:noWrap/>
            <w:vAlign w:val="bottom"/>
            <w:hideMark/>
          </w:tcPr>
          <w:p w14:paraId="7F65153E" w14:textId="77777777" w:rsidR="007154D2" w:rsidRDefault="007154D2">
            <w:pPr>
              <w:jc w:val="right"/>
              <w:rPr>
                <w:rFonts w:ascii="Arial" w:hAnsi="Arial" w:cs="Arial"/>
                <w:sz w:val="20"/>
                <w:szCs w:val="20"/>
              </w:rPr>
            </w:pPr>
            <w:r>
              <w:rPr>
                <w:rFonts w:ascii="Arial" w:hAnsi="Arial" w:cs="Arial"/>
                <w:sz w:val="20"/>
                <w:szCs w:val="20"/>
              </w:rPr>
              <w:t>0.5</w:t>
            </w:r>
          </w:p>
        </w:tc>
      </w:tr>
      <w:tr w:rsidR="007154D2" w14:paraId="76FCACE2" w14:textId="77777777" w:rsidTr="007154D2">
        <w:trPr>
          <w:trHeight w:val="260"/>
        </w:trPr>
        <w:tc>
          <w:tcPr>
            <w:tcW w:w="2620" w:type="dxa"/>
            <w:tcBorders>
              <w:top w:val="nil"/>
              <w:left w:val="nil"/>
              <w:bottom w:val="nil"/>
              <w:right w:val="nil"/>
            </w:tcBorders>
            <w:shd w:val="clear" w:color="auto" w:fill="auto"/>
            <w:noWrap/>
            <w:vAlign w:val="bottom"/>
            <w:hideMark/>
          </w:tcPr>
          <w:p w14:paraId="116CF21B" w14:textId="77777777" w:rsidR="007154D2" w:rsidRDefault="007154D2">
            <w:pPr>
              <w:rPr>
                <w:rFonts w:ascii="Arial" w:hAnsi="Arial" w:cs="Arial"/>
                <w:sz w:val="20"/>
                <w:szCs w:val="20"/>
              </w:rPr>
            </w:pPr>
            <w:r>
              <w:rPr>
                <w:rFonts w:ascii="Arial" w:hAnsi="Arial" w:cs="Arial"/>
                <w:sz w:val="20"/>
                <w:szCs w:val="20"/>
              </w:rPr>
              <w:t xml:space="preserve">  Field Support</w:t>
            </w:r>
          </w:p>
        </w:tc>
        <w:tc>
          <w:tcPr>
            <w:tcW w:w="1091" w:type="dxa"/>
            <w:tcBorders>
              <w:top w:val="nil"/>
              <w:left w:val="nil"/>
              <w:bottom w:val="nil"/>
              <w:right w:val="nil"/>
            </w:tcBorders>
            <w:shd w:val="clear" w:color="auto" w:fill="auto"/>
            <w:noWrap/>
            <w:vAlign w:val="bottom"/>
            <w:hideMark/>
          </w:tcPr>
          <w:p w14:paraId="1B90AF5B" w14:textId="77777777" w:rsidR="007154D2" w:rsidRDefault="007154D2">
            <w:pPr>
              <w:jc w:val="right"/>
              <w:rPr>
                <w:rFonts w:ascii="Arial" w:hAnsi="Arial" w:cs="Arial"/>
                <w:sz w:val="20"/>
                <w:szCs w:val="20"/>
              </w:rPr>
            </w:pPr>
            <w:r>
              <w:rPr>
                <w:rFonts w:ascii="Arial" w:hAnsi="Arial" w:cs="Arial"/>
                <w:sz w:val="20"/>
                <w:szCs w:val="20"/>
              </w:rPr>
              <w:t xml:space="preserve">$50,000 </w:t>
            </w:r>
          </w:p>
        </w:tc>
        <w:tc>
          <w:tcPr>
            <w:tcW w:w="1006" w:type="dxa"/>
            <w:tcBorders>
              <w:top w:val="nil"/>
              <w:left w:val="nil"/>
              <w:bottom w:val="nil"/>
              <w:right w:val="nil"/>
            </w:tcBorders>
            <w:shd w:val="clear" w:color="auto" w:fill="auto"/>
            <w:noWrap/>
            <w:vAlign w:val="bottom"/>
            <w:hideMark/>
          </w:tcPr>
          <w:p w14:paraId="18A3FCB8"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nil"/>
              <w:right w:val="nil"/>
            </w:tcBorders>
            <w:shd w:val="clear" w:color="auto" w:fill="auto"/>
            <w:noWrap/>
            <w:vAlign w:val="bottom"/>
            <w:hideMark/>
          </w:tcPr>
          <w:p w14:paraId="6622DD55"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nil"/>
              <w:right w:val="nil"/>
            </w:tcBorders>
            <w:shd w:val="clear" w:color="auto" w:fill="auto"/>
            <w:noWrap/>
            <w:vAlign w:val="bottom"/>
            <w:hideMark/>
          </w:tcPr>
          <w:p w14:paraId="6291F273" w14:textId="77777777" w:rsidR="007154D2" w:rsidRDefault="007154D2">
            <w:pPr>
              <w:jc w:val="right"/>
              <w:rPr>
                <w:rFonts w:ascii="Arial" w:hAnsi="Arial" w:cs="Arial"/>
                <w:sz w:val="20"/>
                <w:szCs w:val="20"/>
              </w:rPr>
            </w:pPr>
            <w:r>
              <w:rPr>
                <w:rFonts w:ascii="Arial" w:hAnsi="Arial" w:cs="Arial"/>
                <w:sz w:val="20"/>
                <w:szCs w:val="20"/>
              </w:rPr>
              <w:t>0.5</w:t>
            </w:r>
          </w:p>
        </w:tc>
        <w:tc>
          <w:tcPr>
            <w:tcW w:w="1006" w:type="dxa"/>
            <w:tcBorders>
              <w:top w:val="nil"/>
              <w:left w:val="nil"/>
              <w:bottom w:val="nil"/>
              <w:right w:val="nil"/>
            </w:tcBorders>
            <w:shd w:val="clear" w:color="auto" w:fill="auto"/>
            <w:noWrap/>
            <w:vAlign w:val="bottom"/>
            <w:hideMark/>
          </w:tcPr>
          <w:p w14:paraId="140F0730" w14:textId="77777777" w:rsidR="007154D2" w:rsidRDefault="007154D2">
            <w:pPr>
              <w:jc w:val="right"/>
              <w:rPr>
                <w:rFonts w:ascii="Arial" w:hAnsi="Arial" w:cs="Arial"/>
                <w:sz w:val="20"/>
                <w:szCs w:val="20"/>
              </w:rPr>
            </w:pPr>
            <w:r>
              <w:rPr>
                <w:rFonts w:ascii="Arial" w:hAnsi="Arial" w:cs="Arial"/>
                <w:sz w:val="20"/>
                <w:szCs w:val="20"/>
              </w:rPr>
              <w:t>1.25</w:t>
            </w:r>
          </w:p>
        </w:tc>
        <w:tc>
          <w:tcPr>
            <w:tcW w:w="1006" w:type="dxa"/>
            <w:tcBorders>
              <w:top w:val="nil"/>
              <w:left w:val="nil"/>
              <w:bottom w:val="nil"/>
              <w:right w:val="nil"/>
            </w:tcBorders>
            <w:shd w:val="clear" w:color="auto" w:fill="auto"/>
            <w:noWrap/>
            <w:vAlign w:val="bottom"/>
            <w:hideMark/>
          </w:tcPr>
          <w:p w14:paraId="1F937503" w14:textId="77777777" w:rsidR="007154D2" w:rsidRDefault="007154D2">
            <w:pPr>
              <w:jc w:val="right"/>
              <w:rPr>
                <w:rFonts w:ascii="Arial" w:hAnsi="Arial" w:cs="Arial"/>
                <w:sz w:val="20"/>
                <w:szCs w:val="20"/>
              </w:rPr>
            </w:pPr>
            <w:r>
              <w:rPr>
                <w:rFonts w:ascii="Arial" w:hAnsi="Arial" w:cs="Arial"/>
                <w:sz w:val="20"/>
                <w:szCs w:val="20"/>
              </w:rPr>
              <w:t>2</w:t>
            </w:r>
          </w:p>
        </w:tc>
      </w:tr>
      <w:tr w:rsidR="007154D2" w14:paraId="7D93FA6A" w14:textId="77777777" w:rsidTr="007154D2">
        <w:trPr>
          <w:trHeight w:val="260"/>
        </w:trPr>
        <w:tc>
          <w:tcPr>
            <w:tcW w:w="2620" w:type="dxa"/>
            <w:tcBorders>
              <w:top w:val="nil"/>
              <w:left w:val="nil"/>
              <w:bottom w:val="nil"/>
              <w:right w:val="nil"/>
            </w:tcBorders>
            <w:shd w:val="clear" w:color="auto" w:fill="auto"/>
            <w:noWrap/>
            <w:vAlign w:val="bottom"/>
            <w:hideMark/>
          </w:tcPr>
          <w:p w14:paraId="56814E2A" w14:textId="77777777" w:rsidR="007154D2" w:rsidRDefault="007154D2">
            <w:pPr>
              <w:rPr>
                <w:rFonts w:ascii="Arial" w:hAnsi="Arial" w:cs="Arial"/>
                <w:sz w:val="20"/>
                <w:szCs w:val="20"/>
              </w:rPr>
            </w:pPr>
            <w:r>
              <w:rPr>
                <w:rFonts w:ascii="Arial" w:hAnsi="Arial" w:cs="Arial"/>
                <w:sz w:val="20"/>
                <w:szCs w:val="20"/>
              </w:rPr>
              <w:t xml:space="preserve">  Director of Training</w:t>
            </w:r>
          </w:p>
        </w:tc>
        <w:tc>
          <w:tcPr>
            <w:tcW w:w="1091" w:type="dxa"/>
            <w:tcBorders>
              <w:top w:val="nil"/>
              <w:left w:val="nil"/>
              <w:bottom w:val="nil"/>
              <w:right w:val="nil"/>
            </w:tcBorders>
            <w:shd w:val="clear" w:color="auto" w:fill="auto"/>
            <w:noWrap/>
            <w:vAlign w:val="bottom"/>
            <w:hideMark/>
          </w:tcPr>
          <w:p w14:paraId="39A08909" w14:textId="77777777" w:rsidR="007154D2" w:rsidRDefault="007154D2">
            <w:pPr>
              <w:jc w:val="right"/>
              <w:rPr>
                <w:rFonts w:ascii="Arial" w:hAnsi="Arial" w:cs="Arial"/>
                <w:sz w:val="20"/>
                <w:szCs w:val="20"/>
              </w:rPr>
            </w:pPr>
            <w:r>
              <w:rPr>
                <w:rFonts w:ascii="Arial" w:hAnsi="Arial" w:cs="Arial"/>
                <w:sz w:val="20"/>
                <w:szCs w:val="20"/>
              </w:rPr>
              <w:t xml:space="preserve">$60,000 </w:t>
            </w:r>
          </w:p>
        </w:tc>
        <w:tc>
          <w:tcPr>
            <w:tcW w:w="1006" w:type="dxa"/>
            <w:tcBorders>
              <w:top w:val="nil"/>
              <w:left w:val="nil"/>
              <w:bottom w:val="nil"/>
              <w:right w:val="nil"/>
            </w:tcBorders>
            <w:shd w:val="clear" w:color="auto" w:fill="auto"/>
            <w:noWrap/>
            <w:vAlign w:val="bottom"/>
            <w:hideMark/>
          </w:tcPr>
          <w:p w14:paraId="5EB5E7B3"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nil"/>
              <w:right w:val="nil"/>
            </w:tcBorders>
            <w:shd w:val="clear" w:color="auto" w:fill="auto"/>
            <w:noWrap/>
            <w:vAlign w:val="bottom"/>
            <w:hideMark/>
          </w:tcPr>
          <w:p w14:paraId="0386982C"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nil"/>
              <w:right w:val="nil"/>
            </w:tcBorders>
            <w:shd w:val="clear" w:color="auto" w:fill="auto"/>
            <w:noWrap/>
            <w:vAlign w:val="bottom"/>
            <w:hideMark/>
          </w:tcPr>
          <w:p w14:paraId="5D8870CD"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nil"/>
              <w:right w:val="nil"/>
            </w:tcBorders>
            <w:shd w:val="clear" w:color="auto" w:fill="auto"/>
            <w:noWrap/>
            <w:vAlign w:val="bottom"/>
            <w:hideMark/>
          </w:tcPr>
          <w:p w14:paraId="565C57BD" w14:textId="77777777" w:rsidR="007154D2" w:rsidRDefault="007154D2">
            <w:pPr>
              <w:jc w:val="right"/>
              <w:rPr>
                <w:rFonts w:ascii="Arial" w:hAnsi="Arial" w:cs="Arial"/>
                <w:sz w:val="20"/>
                <w:szCs w:val="20"/>
              </w:rPr>
            </w:pPr>
            <w:r>
              <w:rPr>
                <w:rFonts w:ascii="Arial" w:hAnsi="Arial" w:cs="Arial"/>
                <w:sz w:val="20"/>
                <w:szCs w:val="20"/>
              </w:rPr>
              <w:t>0.5</w:t>
            </w:r>
          </w:p>
        </w:tc>
        <w:tc>
          <w:tcPr>
            <w:tcW w:w="1006" w:type="dxa"/>
            <w:tcBorders>
              <w:top w:val="nil"/>
              <w:left w:val="nil"/>
              <w:bottom w:val="nil"/>
              <w:right w:val="nil"/>
            </w:tcBorders>
            <w:shd w:val="clear" w:color="auto" w:fill="auto"/>
            <w:noWrap/>
            <w:vAlign w:val="bottom"/>
            <w:hideMark/>
          </w:tcPr>
          <w:p w14:paraId="2F9EE3C0" w14:textId="77777777" w:rsidR="007154D2" w:rsidRDefault="007154D2">
            <w:pPr>
              <w:jc w:val="right"/>
              <w:rPr>
                <w:rFonts w:ascii="Arial" w:hAnsi="Arial" w:cs="Arial"/>
                <w:sz w:val="20"/>
                <w:szCs w:val="20"/>
              </w:rPr>
            </w:pPr>
            <w:r>
              <w:rPr>
                <w:rFonts w:ascii="Arial" w:hAnsi="Arial" w:cs="Arial"/>
                <w:sz w:val="20"/>
                <w:szCs w:val="20"/>
              </w:rPr>
              <w:t>0.5</w:t>
            </w:r>
          </w:p>
        </w:tc>
      </w:tr>
      <w:tr w:rsidR="007154D2" w14:paraId="2C735DB7" w14:textId="77777777" w:rsidTr="007154D2">
        <w:trPr>
          <w:trHeight w:val="260"/>
        </w:trPr>
        <w:tc>
          <w:tcPr>
            <w:tcW w:w="2620" w:type="dxa"/>
            <w:tcBorders>
              <w:top w:val="nil"/>
              <w:left w:val="nil"/>
              <w:bottom w:val="nil"/>
              <w:right w:val="nil"/>
            </w:tcBorders>
            <w:shd w:val="clear" w:color="auto" w:fill="auto"/>
            <w:noWrap/>
            <w:vAlign w:val="bottom"/>
            <w:hideMark/>
          </w:tcPr>
          <w:p w14:paraId="30FAA128" w14:textId="77777777" w:rsidR="007154D2" w:rsidRDefault="007154D2">
            <w:pPr>
              <w:rPr>
                <w:rFonts w:ascii="Arial" w:hAnsi="Arial" w:cs="Arial"/>
                <w:sz w:val="20"/>
                <w:szCs w:val="20"/>
              </w:rPr>
            </w:pPr>
            <w:r>
              <w:rPr>
                <w:rFonts w:ascii="Arial" w:hAnsi="Arial" w:cs="Arial"/>
                <w:sz w:val="20"/>
                <w:szCs w:val="20"/>
              </w:rPr>
              <w:t xml:space="preserve">  Administrative Person</w:t>
            </w:r>
          </w:p>
        </w:tc>
        <w:tc>
          <w:tcPr>
            <w:tcW w:w="1091" w:type="dxa"/>
            <w:tcBorders>
              <w:top w:val="nil"/>
              <w:left w:val="nil"/>
              <w:bottom w:val="nil"/>
              <w:right w:val="nil"/>
            </w:tcBorders>
            <w:shd w:val="clear" w:color="auto" w:fill="auto"/>
            <w:noWrap/>
            <w:vAlign w:val="bottom"/>
            <w:hideMark/>
          </w:tcPr>
          <w:p w14:paraId="1A053DB2" w14:textId="77777777" w:rsidR="007154D2" w:rsidRDefault="007154D2">
            <w:pPr>
              <w:jc w:val="right"/>
              <w:rPr>
                <w:rFonts w:ascii="Arial" w:hAnsi="Arial" w:cs="Arial"/>
                <w:sz w:val="20"/>
                <w:szCs w:val="20"/>
              </w:rPr>
            </w:pPr>
            <w:r>
              <w:rPr>
                <w:rFonts w:ascii="Arial" w:hAnsi="Arial" w:cs="Arial"/>
                <w:sz w:val="20"/>
                <w:szCs w:val="20"/>
              </w:rPr>
              <w:t xml:space="preserve">$35,000 </w:t>
            </w:r>
          </w:p>
        </w:tc>
        <w:tc>
          <w:tcPr>
            <w:tcW w:w="1006" w:type="dxa"/>
            <w:tcBorders>
              <w:top w:val="nil"/>
              <w:left w:val="nil"/>
              <w:bottom w:val="single" w:sz="4" w:space="0" w:color="auto"/>
              <w:right w:val="nil"/>
            </w:tcBorders>
            <w:shd w:val="clear" w:color="auto" w:fill="auto"/>
            <w:noWrap/>
            <w:vAlign w:val="bottom"/>
            <w:hideMark/>
          </w:tcPr>
          <w:p w14:paraId="561C980D"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single" w:sz="4" w:space="0" w:color="auto"/>
              <w:right w:val="nil"/>
            </w:tcBorders>
            <w:shd w:val="clear" w:color="auto" w:fill="auto"/>
            <w:noWrap/>
            <w:vAlign w:val="bottom"/>
            <w:hideMark/>
          </w:tcPr>
          <w:p w14:paraId="22020204"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single" w:sz="4" w:space="0" w:color="auto"/>
              <w:right w:val="nil"/>
            </w:tcBorders>
            <w:shd w:val="clear" w:color="auto" w:fill="auto"/>
            <w:noWrap/>
            <w:vAlign w:val="bottom"/>
            <w:hideMark/>
          </w:tcPr>
          <w:p w14:paraId="42141E62" w14:textId="77777777" w:rsidR="007154D2" w:rsidRDefault="007154D2">
            <w:pPr>
              <w:jc w:val="right"/>
              <w:rPr>
                <w:rFonts w:ascii="Arial" w:hAnsi="Arial" w:cs="Arial"/>
                <w:sz w:val="20"/>
                <w:szCs w:val="20"/>
              </w:rPr>
            </w:pPr>
            <w:r>
              <w:rPr>
                <w:rFonts w:ascii="Arial" w:hAnsi="Arial" w:cs="Arial"/>
                <w:sz w:val="20"/>
                <w:szCs w:val="20"/>
              </w:rPr>
              <w:t>0</w:t>
            </w:r>
          </w:p>
        </w:tc>
        <w:tc>
          <w:tcPr>
            <w:tcW w:w="1006" w:type="dxa"/>
            <w:tcBorders>
              <w:top w:val="nil"/>
              <w:left w:val="nil"/>
              <w:bottom w:val="single" w:sz="4" w:space="0" w:color="auto"/>
              <w:right w:val="nil"/>
            </w:tcBorders>
            <w:shd w:val="clear" w:color="auto" w:fill="auto"/>
            <w:noWrap/>
            <w:vAlign w:val="bottom"/>
            <w:hideMark/>
          </w:tcPr>
          <w:p w14:paraId="18DE61A8" w14:textId="77777777" w:rsidR="007154D2" w:rsidRDefault="007154D2">
            <w:pPr>
              <w:jc w:val="right"/>
              <w:rPr>
                <w:rFonts w:ascii="Arial" w:hAnsi="Arial" w:cs="Arial"/>
                <w:sz w:val="20"/>
                <w:szCs w:val="20"/>
              </w:rPr>
            </w:pPr>
            <w:r>
              <w:rPr>
                <w:rFonts w:ascii="Arial" w:hAnsi="Arial" w:cs="Arial"/>
                <w:sz w:val="20"/>
                <w:szCs w:val="20"/>
              </w:rPr>
              <w:t>0.5</w:t>
            </w:r>
          </w:p>
        </w:tc>
        <w:tc>
          <w:tcPr>
            <w:tcW w:w="1006" w:type="dxa"/>
            <w:tcBorders>
              <w:top w:val="nil"/>
              <w:left w:val="nil"/>
              <w:bottom w:val="single" w:sz="4" w:space="0" w:color="auto"/>
              <w:right w:val="nil"/>
            </w:tcBorders>
            <w:shd w:val="clear" w:color="auto" w:fill="auto"/>
            <w:noWrap/>
            <w:vAlign w:val="bottom"/>
            <w:hideMark/>
          </w:tcPr>
          <w:p w14:paraId="26552B85" w14:textId="77777777" w:rsidR="007154D2" w:rsidRDefault="007154D2">
            <w:pPr>
              <w:jc w:val="right"/>
              <w:rPr>
                <w:rFonts w:ascii="Arial" w:hAnsi="Arial" w:cs="Arial"/>
                <w:sz w:val="20"/>
                <w:szCs w:val="20"/>
              </w:rPr>
            </w:pPr>
            <w:r>
              <w:rPr>
                <w:rFonts w:ascii="Arial" w:hAnsi="Arial" w:cs="Arial"/>
                <w:sz w:val="20"/>
                <w:szCs w:val="20"/>
              </w:rPr>
              <w:t>1</w:t>
            </w:r>
          </w:p>
        </w:tc>
      </w:tr>
      <w:tr w:rsidR="007154D2" w14:paraId="78D74A0D" w14:textId="77777777" w:rsidTr="007154D2">
        <w:trPr>
          <w:trHeight w:val="260"/>
        </w:trPr>
        <w:tc>
          <w:tcPr>
            <w:tcW w:w="2620" w:type="dxa"/>
            <w:tcBorders>
              <w:top w:val="nil"/>
              <w:left w:val="nil"/>
              <w:bottom w:val="nil"/>
              <w:right w:val="nil"/>
            </w:tcBorders>
            <w:shd w:val="clear" w:color="auto" w:fill="auto"/>
            <w:noWrap/>
            <w:vAlign w:val="bottom"/>
            <w:hideMark/>
          </w:tcPr>
          <w:p w14:paraId="60DF0B7F" w14:textId="77777777" w:rsidR="007154D2" w:rsidRDefault="007154D2">
            <w:pPr>
              <w:jc w:val="right"/>
              <w:rPr>
                <w:rFonts w:ascii="Arial" w:hAnsi="Arial" w:cs="Arial"/>
                <w:sz w:val="20"/>
                <w:szCs w:val="20"/>
              </w:rPr>
            </w:pPr>
          </w:p>
        </w:tc>
        <w:tc>
          <w:tcPr>
            <w:tcW w:w="1091" w:type="dxa"/>
            <w:tcBorders>
              <w:top w:val="nil"/>
              <w:left w:val="nil"/>
              <w:bottom w:val="nil"/>
              <w:right w:val="nil"/>
            </w:tcBorders>
            <w:shd w:val="clear" w:color="auto" w:fill="auto"/>
            <w:noWrap/>
            <w:vAlign w:val="bottom"/>
            <w:hideMark/>
          </w:tcPr>
          <w:p w14:paraId="67C8F50E"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236E05D6" w14:textId="77777777" w:rsidR="007154D2" w:rsidRDefault="007154D2">
            <w:pPr>
              <w:jc w:val="right"/>
              <w:rPr>
                <w:rFonts w:ascii="Arial" w:hAnsi="Arial" w:cs="Arial"/>
                <w:sz w:val="20"/>
                <w:szCs w:val="20"/>
              </w:rPr>
            </w:pPr>
            <w:r>
              <w:rPr>
                <w:rFonts w:ascii="Arial" w:hAnsi="Arial" w:cs="Arial"/>
                <w:sz w:val="20"/>
                <w:szCs w:val="20"/>
              </w:rPr>
              <w:t>=====</w:t>
            </w:r>
          </w:p>
        </w:tc>
        <w:tc>
          <w:tcPr>
            <w:tcW w:w="1006" w:type="dxa"/>
            <w:tcBorders>
              <w:top w:val="nil"/>
              <w:left w:val="nil"/>
              <w:bottom w:val="nil"/>
              <w:right w:val="nil"/>
            </w:tcBorders>
            <w:shd w:val="clear" w:color="auto" w:fill="auto"/>
            <w:noWrap/>
            <w:vAlign w:val="bottom"/>
            <w:hideMark/>
          </w:tcPr>
          <w:p w14:paraId="4EE29DDC" w14:textId="77777777" w:rsidR="007154D2" w:rsidRDefault="007154D2">
            <w:pPr>
              <w:jc w:val="right"/>
              <w:rPr>
                <w:rFonts w:ascii="Arial" w:hAnsi="Arial" w:cs="Arial"/>
                <w:sz w:val="20"/>
                <w:szCs w:val="20"/>
              </w:rPr>
            </w:pPr>
            <w:r>
              <w:rPr>
                <w:rFonts w:ascii="Arial" w:hAnsi="Arial" w:cs="Arial"/>
                <w:sz w:val="20"/>
                <w:szCs w:val="20"/>
              </w:rPr>
              <w:t>=====</w:t>
            </w:r>
          </w:p>
        </w:tc>
        <w:tc>
          <w:tcPr>
            <w:tcW w:w="1006" w:type="dxa"/>
            <w:tcBorders>
              <w:top w:val="nil"/>
              <w:left w:val="nil"/>
              <w:bottom w:val="nil"/>
              <w:right w:val="nil"/>
            </w:tcBorders>
            <w:shd w:val="clear" w:color="auto" w:fill="auto"/>
            <w:noWrap/>
            <w:vAlign w:val="bottom"/>
            <w:hideMark/>
          </w:tcPr>
          <w:p w14:paraId="66CEE6D3" w14:textId="77777777" w:rsidR="007154D2" w:rsidRDefault="007154D2">
            <w:pPr>
              <w:jc w:val="right"/>
              <w:rPr>
                <w:rFonts w:ascii="Arial" w:hAnsi="Arial" w:cs="Arial"/>
                <w:sz w:val="20"/>
                <w:szCs w:val="20"/>
              </w:rPr>
            </w:pPr>
            <w:r>
              <w:rPr>
                <w:rFonts w:ascii="Arial" w:hAnsi="Arial" w:cs="Arial"/>
                <w:sz w:val="20"/>
                <w:szCs w:val="20"/>
              </w:rPr>
              <w:t>=====</w:t>
            </w:r>
          </w:p>
        </w:tc>
        <w:tc>
          <w:tcPr>
            <w:tcW w:w="1006" w:type="dxa"/>
            <w:tcBorders>
              <w:top w:val="nil"/>
              <w:left w:val="nil"/>
              <w:bottom w:val="nil"/>
              <w:right w:val="nil"/>
            </w:tcBorders>
            <w:shd w:val="clear" w:color="auto" w:fill="auto"/>
            <w:noWrap/>
            <w:vAlign w:val="bottom"/>
            <w:hideMark/>
          </w:tcPr>
          <w:p w14:paraId="2A7A07B1" w14:textId="77777777" w:rsidR="007154D2" w:rsidRDefault="007154D2">
            <w:pPr>
              <w:jc w:val="right"/>
              <w:rPr>
                <w:rFonts w:ascii="Arial" w:hAnsi="Arial" w:cs="Arial"/>
                <w:sz w:val="20"/>
                <w:szCs w:val="20"/>
              </w:rPr>
            </w:pPr>
            <w:r>
              <w:rPr>
                <w:rFonts w:ascii="Arial" w:hAnsi="Arial" w:cs="Arial"/>
                <w:sz w:val="20"/>
                <w:szCs w:val="20"/>
              </w:rPr>
              <w:t>=====</w:t>
            </w:r>
          </w:p>
        </w:tc>
        <w:tc>
          <w:tcPr>
            <w:tcW w:w="1006" w:type="dxa"/>
            <w:tcBorders>
              <w:top w:val="nil"/>
              <w:left w:val="nil"/>
              <w:bottom w:val="nil"/>
              <w:right w:val="nil"/>
            </w:tcBorders>
            <w:shd w:val="clear" w:color="auto" w:fill="auto"/>
            <w:noWrap/>
            <w:vAlign w:val="bottom"/>
            <w:hideMark/>
          </w:tcPr>
          <w:p w14:paraId="2685DF61" w14:textId="77777777" w:rsidR="007154D2" w:rsidRDefault="007154D2">
            <w:pPr>
              <w:jc w:val="right"/>
              <w:rPr>
                <w:rFonts w:ascii="Arial" w:hAnsi="Arial" w:cs="Arial"/>
                <w:sz w:val="20"/>
                <w:szCs w:val="20"/>
              </w:rPr>
            </w:pPr>
            <w:r>
              <w:rPr>
                <w:rFonts w:ascii="Arial" w:hAnsi="Arial" w:cs="Arial"/>
                <w:sz w:val="20"/>
                <w:szCs w:val="20"/>
              </w:rPr>
              <w:t>=====</w:t>
            </w:r>
          </w:p>
        </w:tc>
      </w:tr>
      <w:tr w:rsidR="007154D2" w14:paraId="338BCB6A" w14:textId="77777777" w:rsidTr="007154D2">
        <w:trPr>
          <w:trHeight w:val="260"/>
        </w:trPr>
        <w:tc>
          <w:tcPr>
            <w:tcW w:w="2620" w:type="dxa"/>
            <w:tcBorders>
              <w:top w:val="single" w:sz="4" w:space="0" w:color="auto"/>
              <w:left w:val="nil"/>
              <w:bottom w:val="single" w:sz="4" w:space="0" w:color="auto"/>
              <w:right w:val="nil"/>
            </w:tcBorders>
            <w:shd w:val="clear" w:color="auto" w:fill="auto"/>
            <w:noWrap/>
            <w:vAlign w:val="bottom"/>
            <w:hideMark/>
          </w:tcPr>
          <w:p w14:paraId="7640CF4D" w14:textId="77777777" w:rsidR="007154D2" w:rsidRDefault="007154D2">
            <w:pPr>
              <w:rPr>
                <w:rFonts w:ascii="Arial" w:hAnsi="Arial" w:cs="Arial"/>
                <w:b/>
                <w:bCs/>
                <w:sz w:val="20"/>
                <w:szCs w:val="20"/>
              </w:rPr>
            </w:pPr>
            <w:r>
              <w:rPr>
                <w:rFonts w:ascii="Arial" w:hAnsi="Arial" w:cs="Arial"/>
                <w:b/>
                <w:bCs/>
                <w:sz w:val="20"/>
                <w:szCs w:val="20"/>
              </w:rPr>
              <w:t>Total Incremental Staff</w:t>
            </w:r>
          </w:p>
        </w:tc>
        <w:tc>
          <w:tcPr>
            <w:tcW w:w="1091" w:type="dxa"/>
            <w:tcBorders>
              <w:top w:val="single" w:sz="4" w:space="0" w:color="auto"/>
              <w:left w:val="nil"/>
              <w:bottom w:val="single" w:sz="4" w:space="0" w:color="auto"/>
              <w:right w:val="nil"/>
            </w:tcBorders>
            <w:shd w:val="clear" w:color="auto" w:fill="auto"/>
            <w:noWrap/>
            <w:vAlign w:val="bottom"/>
            <w:hideMark/>
          </w:tcPr>
          <w:p w14:paraId="2F5DC378" w14:textId="77777777" w:rsidR="007154D2" w:rsidRDefault="007154D2">
            <w:pPr>
              <w:rPr>
                <w:rFonts w:ascii="Arial" w:hAnsi="Arial" w:cs="Arial"/>
                <w:b/>
                <w:bCs/>
                <w:sz w:val="20"/>
                <w:szCs w:val="20"/>
              </w:rPr>
            </w:pPr>
            <w:r>
              <w:rPr>
                <w:rFonts w:ascii="Arial" w:hAnsi="Arial" w:cs="Arial"/>
                <w:b/>
                <w:bCs/>
                <w:sz w:val="20"/>
                <w:szCs w:val="20"/>
              </w:rPr>
              <w:t> </w:t>
            </w:r>
          </w:p>
        </w:tc>
        <w:tc>
          <w:tcPr>
            <w:tcW w:w="1006" w:type="dxa"/>
            <w:tcBorders>
              <w:top w:val="single" w:sz="4" w:space="0" w:color="auto"/>
              <w:left w:val="nil"/>
              <w:bottom w:val="single" w:sz="4" w:space="0" w:color="auto"/>
              <w:right w:val="nil"/>
            </w:tcBorders>
            <w:shd w:val="clear" w:color="auto" w:fill="auto"/>
            <w:noWrap/>
            <w:vAlign w:val="bottom"/>
            <w:hideMark/>
          </w:tcPr>
          <w:p w14:paraId="3B20AE3B" w14:textId="77777777" w:rsidR="007154D2" w:rsidRDefault="007154D2">
            <w:pPr>
              <w:jc w:val="right"/>
              <w:rPr>
                <w:rFonts w:ascii="Arial" w:hAnsi="Arial" w:cs="Arial"/>
                <w:b/>
                <w:bCs/>
                <w:sz w:val="20"/>
                <w:szCs w:val="20"/>
              </w:rPr>
            </w:pPr>
            <w:r>
              <w:rPr>
                <w:rFonts w:ascii="Arial" w:hAnsi="Arial" w:cs="Arial"/>
                <w:b/>
                <w:bCs/>
                <w:sz w:val="20"/>
                <w:szCs w:val="20"/>
              </w:rPr>
              <w:t>1</w:t>
            </w:r>
          </w:p>
        </w:tc>
        <w:tc>
          <w:tcPr>
            <w:tcW w:w="1006" w:type="dxa"/>
            <w:tcBorders>
              <w:top w:val="single" w:sz="4" w:space="0" w:color="auto"/>
              <w:left w:val="nil"/>
              <w:bottom w:val="single" w:sz="4" w:space="0" w:color="auto"/>
              <w:right w:val="nil"/>
            </w:tcBorders>
            <w:shd w:val="clear" w:color="auto" w:fill="auto"/>
            <w:noWrap/>
            <w:vAlign w:val="bottom"/>
            <w:hideMark/>
          </w:tcPr>
          <w:p w14:paraId="6FC8ECE4" w14:textId="77777777" w:rsidR="007154D2" w:rsidRDefault="007154D2">
            <w:pPr>
              <w:jc w:val="right"/>
              <w:rPr>
                <w:rFonts w:ascii="Arial" w:hAnsi="Arial" w:cs="Arial"/>
                <w:b/>
                <w:bCs/>
                <w:sz w:val="20"/>
                <w:szCs w:val="20"/>
              </w:rPr>
            </w:pPr>
            <w:r>
              <w:rPr>
                <w:rFonts w:ascii="Arial" w:hAnsi="Arial" w:cs="Arial"/>
                <w:b/>
                <w:bCs/>
                <w:sz w:val="20"/>
                <w:szCs w:val="20"/>
              </w:rPr>
              <w:t>1</w:t>
            </w:r>
          </w:p>
        </w:tc>
        <w:tc>
          <w:tcPr>
            <w:tcW w:w="1006" w:type="dxa"/>
            <w:tcBorders>
              <w:top w:val="single" w:sz="4" w:space="0" w:color="auto"/>
              <w:left w:val="nil"/>
              <w:bottom w:val="single" w:sz="4" w:space="0" w:color="auto"/>
              <w:right w:val="nil"/>
            </w:tcBorders>
            <w:shd w:val="clear" w:color="auto" w:fill="auto"/>
            <w:noWrap/>
            <w:vAlign w:val="bottom"/>
            <w:hideMark/>
          </w:tcPr>
          <w:p w14:paraId="0A34D068" w14:textId="77777777" w:rsidR="007154D2" w:rsidRDefault="007154D2">
            <w:pPr>
              <w:jc w:val="right"/>
              <w:rPr>
                <w:rFonts w:ascii="Arial" w:hAnsi="Arial" w:cs="Arial"/>
                <w:b/>
                <w:bCs/>
                <w:sz w:val="20"/>
                <w:szCs w:val="20"/>
              </w:rPr>
            </w:pPr>
            <w:r>
              <w:rPr>
                <w:rFonts w:ascii="Arial" w:hAnsi="Arial" w:cs="Arial"/>
                <w:b/>
                <w:bCs/>
                <w:sz w:val="20"/>
                <w:szCs w:val="20"/>
              </w:rPr>
              <w:t>2.5</w:t>
            </w:r>
          </w:p>
        </w:tc>
        <w:tc>
          <w:tcPr>
            <w:tcW w:w="1006" w:type="dxa"/>
            <w:tcBorders>
              <w:top w:val="single" w:sz="4" w:space="0" w:color="auto"/>
              <w:left w:val="nil"/>
              <w:bottom w:val="single" w:sz="4" w:space="0" w:color="auto"/>
              <w:right w:val="nil"/>
            </w:tcBorders>
            <w:shd w:val="clear" w:color="auto" w:fill="auto"/>
            <w:noWrap/>
            <w:vAlign w:val="bottom"/>
            <w:hideMark/>
          </w:tcPr>
          <w:p w14:paraId="272BD6B6" w14:textId="77777777" w:rsidR="007154D2" w:rsidRDefault="007154D2">
            <w:pPr>
              <w:jc w:val="right"/>
              <w:rPr>
                <w:rFonts w:ascii="Arial" w:hAnsi="Arial" w:cs="Arial"/>
                <w:b/>
                <w:bCs/>
                <w:sz w:val="20"/>
                <w:szCs w:val="20"/>
              </w:rPr>
            </w:pPr>
            <w:r>
              <w:rPr>
                <w:rFonts w:ascii="Arial" w:hAnsi="Arial" w:cs="Arial"/>
                <w:b/>
                <w:bCs/>
                <w:sz w:val="20"/>
                <w:szCs w:val="20"/>
              </w:rPr>
              <w:t>3.75</w:t>
            </w:r>
          </w:p>
        </w:tc>
        <w:tc>
          <w:tcPr>
            <w:tcW w:w="1006" w:type="dxa"/>
            <w:tcBorders>
              <w:top w:val="single" w:sz="4" w:space="0" w:color="auto"/>
              <w:left w:val="nil"/>
              <w:bottom w:val="single" w:sz="4" w:space="0" w:color="auto"/>
              <w:right w:val="nil"/>
            </w:tcBorders>
            <w:shd w:val="clear" w:color="auto" w:fill="auto"/>
            <w:noWrap/>
            <w:vAlign w:val="bottom"/>
            <w:hideMark/>
          </w:tcPr>
          <w:p w14:paraId="57D8CF0B" w14:textId="77777777" w:rsidR="007154D2" w:rsidRDefault="007154D2">
            <w:pPr>
              <w:jc w:val="right"/>
              <w:rPr>
                <w:rFonts w:ascii="Arial" w:hAnsi="Arial" w:cs="Arial"/>
                <w:b/>
                <w:bCs/>
                <w:sz w:val="20"/>
                <w:szCs w:val="20"/>
              </w:rPr>
            </w:pPr>
            <w:r>
              <w:rPr>
                <w:rFonts w:ascii="Arial" w:hAnsi="Arial" w:cs="Arial"/>
                <w:b/>
                <w:bCs/>
                <w:sz w:val="20"/>
                <w:szCs w:val="20"/>
              </w:rPr>
              <w:t>5</w:t>
            </w:r>
          </w:p>
        </w:tc>
      </w:tr>
      <w:tr w:rsidR="007154D2" w14:paraId="05373AB4" w14:textId="77777777" w:rsidTr="007154D2">
        <w:trPr>
          <w:trHeight w:val="260"/>
        </w:trPr>
        <w:tc>
          <w:tcPr>
            <w:tcW w:w="2620" w:type="dxa"/>
            <w:tcBorders>
              <w:top w:val="nil"/>
              <w:left w:val="nil"/>
              <w:bottom w:val="nil"/>
              <w:right w:val="nil"/>
            </w:tcBorders>
            <w:shd w:val="clear" w:color="auto" w:fill="auto"/>
            <w:noWrap/>
            <w:vAlign w:val="bottom"/>
            <w:hideMark/>
          </w:tcPr>
          <w:p w14:paraId="15076300" w14:textId="77777777" w:rsidR="007154D2" w:rsidRDefault="007154D2">
            <w:pPr>
              <w:rPr>
                <w:rFonts w:ascii="Arial" w:hAnsi="Arial" w:cs="Arial"/>
                <w:sz w:val="20"/>
                <w:szCs w:val="20"/>
              </w:rPr>
            </w:pPr>
            <w:r>
              <w:rPr>
                <w:rFonts w:ascii="Arial" w:hAnsi="Arial" w:cs="Arial"/>
                <w:sz w:val="20"/>
                <w:szCs w:val="20"/>
              </w:rPr>
              <w:t>Benefits</w:t>
            </w:r>
          </w:p>
        </w:tc>
        <w:tc>
          <w:tcPr>
            <w:tcW w:w="1091" w:type="dxa"/>
            <w:tcBorders>
              <w:top w:val="nil"/>
              <w:left w:val="nil"/>
              <w:bottom w:val="nil"/>
              <w:right w:val="nil"/>
            </w:tcBorders>
            <w:shd w:val="clear" w:color="auto" w:fill="auto"/>
            <w:noWrap/>
            <w:vAlign w:val="bottom"/>
            <w:hideMark/>
          </w:tcPr>
          <w:p w14:paraId="576DA109" w14:textId="77777777" w:rsidR="007154D2" w:rsidRDefault="007154D2">
            <w:pPr>
              <w:jc w:val="right"/>
              <w:rPr>
                <w:rFonts w:ascii="Arial" w:hAnsi="Arial" w:cs="Arial"/>
                <w:sz w:val="20"/>
                <w:szCs w:val="20"/>
              </w:rPr>
            </w:pPr>
            <w:r>
              <w:rPr>
                <w:rFonts w:ascii="Arial" w:hAnsi="Arial" w:cs="Arial"/>
                <w:sz w:val="20"/>
                <w:szCs w:val="20"/>
              </w:rPr>
              <w:t>15.0%</w:t>
            </w:r>
          </w:p>
        </w:tc>
        <w:tc>
          <w:tcPr>
            <w:tcW w:w="1006" w:type="dxa"/>
            <w:tcBorders>
              <w:top w:val="nil"/>
              <w:left w:val="nil"/>
              <w:bottom w:val="nil"/>
              <w:right w:val="nil"/>
            </w:tcBorders>
            <w:shd w:val="clear" w:color="auto" w:fill="auto"/>
            <w:noWrap/>
            <w:vAlign w:val="bottom"/>
            <w:hideMark/>
          </w:tcPr>
          <w:p w14:paraId="23C7AC4A"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3E295A71"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537F666F"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598991CE"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0DAB71BE" w14:textId="77777777" w:rsidR="007154D2" w:rsidRDefault="007154D2">
            <w:pPr>
              <w:rPr>
                <w:sz w:val="20"/>
                <w:szCs w:val="20"/>
              </w:rPr>
            </w:pPr>
          </w:p>
        </w:tc>
      </w:tr>
      <w:tr w:rsidR="007154D2" w14:paraId="2E251E79" w14:textId="77777777" w:rsidTr="007154D2">
        <w:trPr>
          <w:trHeight w:val="260"/>
        </w:trPr>
        <w:tc>
          <w:tcPr>
            <w:tcW w:w="2620" w:type="dxa"/>
            <w:tcBorders>
              <w:top w:val="nil"/>
              <w:left w:val="nil"/>
              <w:bottom w:val="nil"/>
              <w:right w:val="nil"/>
            </w:tcBorders>
            <w:shd w:val="clear" w:color="auto" w:fill="auto"/>
            <w:noWrap/>
            <w:vAlign w:val="bottom"/>
            <w:hideMark/>
          </w:tcPr>
          <w:p w14:paraId="32D3B31B" w14:textId="77777777" w:rsidR="007154D2" w:rsidRDefault="007154D2">
            <w:pPr>
              <w:rPr>
                <w:rFonts w:ascii="Arial" w:hAnsi="Arial" w:cs="Arial"/>
                <w:sz w:val="20"/>
                <w:szCs w:val="20"/>
              </w:rPr>
            </w:pPr>
            <w:r>
              <w:rPr>
                <w:rFonts w:ascii="Arial" w:hAnsi="Arial" w:cs="Arial"/>
                <w:sz w:val="20"/>
                <w:szCs w:val="20"/>
              </w:rPr>
              <w:t>Salaries Increase</w:t>
            </w:r>
          </w:p>
        </w:tc>
        <w:tc>
          <w:tcPr>
            <w:tcW w:w="1091" w:type="dxa"/>
            <w:tcBorders>
              <w:top w:val="nil"/>
              <w:left w:val="nil"/>
              <w:bottom w:val="nil"/>
              <w:right w:val="nil"/>
            </w:tcBorders>
            <w:shd w:val="clear" w:color="auto" w:fill="auto"/>
            <w:noWrap/>
            <w:vAlign w:val="bottom"/>
            <w:hideMark/>
          </w:tcPr>
          <w:p w14:paraId="7E8AD09F" w14:textId="77777777" w:rsidR="007154D2" w:rsidRDefault="007154D2">
            <w:pPr>
              <w:jc w:val="right"/>
              <w:rPr>
                <w:rFonts w:ascii="Arial" w:hAnsi="Arial" w:cs="Arial"/>
                <w:sz w:val="20"/>
                <w:szCs w:val="20"/>
              </w:rPr>
            </w:pPr>
            <w:r>
              <w:rPr>
                <w:rFonts w:ascii="Arial" w:hAnsi="Arial" w:cs="Arial"/>
                <w:sz w:val="20"/>
                <w:szCs w:val="20"/>
              </w:rPr>
              <w:t>3.0%</w:t>
            </w:r>
          </w:p>
        </w:tc>
        <w:tc>
          <w:tcPr>
            <w:tcW w:w="1006" w:type="dxa"/>
            <w:tcBorders>
              <w:top w:val="nil"/>
              <w:left w:val="nil"/>
              <w:bottom w:val="nil"/>
              <w:right w:val="nil"/>
            </w:tcBorders>
            <w:shd w:val="clear" w:color="auto" w:fill="auto"/>
            <w:noWrap/>
            <w:vAlign w:val="bottom"/>
            <w:hideMark/>
          </w:tcPr>
          <w:p w14:paraId="2E725E59" w14:textId="77777777" w:rsidR="007154D2" w:rsidRDefault="007154D2">
            <w:pPr>
              <w:rPr>
                <w:rFonts w:ascii="Arial" w:hAnsi="Arial" w:cs="Arial"/>
                <w:sz w:val="20"/>
                <w:szCs w:val="20"/>
              </w:rPr>
            </w:pPr>
          </w:p>
        </w:tc>
        <w:tc>
          <w:tcPr>
            <w:tcW w:w="1006" w:type="dxa"/>
            <w:tcBorders>
              <w:top w:val="nil"/>
              <w:left w:val="nil"/>
              <w:bottom w:val="nil"/>
              <w:right w:val="nil"/>
            </w:tcBorders>
            <w:shd w:val="clear" w:color="auto" w:fill="auto"/>
            <w:noWrap/>
            <w:vAlign w:val="bottom"/>
            <w:hideMark/>
          </w:tcPr>
          <w:p w14:paraId="749A3619"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5B1A5F02"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1DBBA85F" w14:textId="77777777" w:rsidR="007154D2" w:rsidRDefault="007154D2">
            <w:pPr>
              <w:rPr>
                <w:sz w:val="20"/>
                <w:szCs w:val="20"/>
              </w:rPr>
            </w:pPr>
          </w:p>
        </w:tc>
        <w:tc>
          <w:tcPr>
            <w:tcW w:w="1006" w:type="dxa"/>
            <w:tcBorders>
              <w:top w:val="nil"/>
              <w:left w:val="nil"/>
              <w:bottom w:val="nil"/>
              <w:right w:val="nil"/>
            </w:tcBorders>
            <w:shd w:val="clear" w:color="auto" w:fill="auto"/>
            <w:noWrap/>
            <w:vAlign w:val="bottom"/>
            <w:hideMark/>
          </w:tcPr>
          <w:p w14:paraId="4336F36B" w14:textId="77777777" w:rsidR="007154D2" w:rsidRDefault="007154D2">
            <w:pPr>
              <w:rPr>
                <w:sz w:val="20"/>
                <w:szCs w:val="20"/>
              </w:rPr>
            </w:pPr>
          </w:p>
        </w:tc>
      </w:tr>
    </w:tbl>
    <w:p w14:paraId="610ED030" w14:textId="77777777" w:rsidR="000F06BF" w:rsidRDefault="000F06BF" w:rsidP="000F06BF"/>
    <w:p w14:paraId="10559F2D" w14:textId="77777777" w:rsidR="000F06BF" w:rsidRDefault="000F06BF" w:rsidP="000F06BF"/>
    <w:tbl>
      <w:tblPr>
        <w:tblW w:w="8745" w:type="dxa"/>
        <w:tblInd w:w="113" w:type="dxa"/>
        <w:tblLook w:val="04A0" w:firstRow="1" w:lastRow="0" w:firstColumn="1" w:lastColumn="0" w:noHBand="0" w:noVBand="1"/>
      </w:tblPr>
      <w:tblGrid>
        <w:gridCol w:w="3551"/>
        <w:gridCol w:w="1030"/>
        <w:gridCol w:w="1074"/>
        <w:gridCol w:w="1030"/>
        <w:gridCol w:w="1030"/>
        <w:gridCol w:w="1030"/>
      </w:tblGrid>
      <w:tr w:rsidR="007154D2" w14:paraId="5D95B2F9" w14:textId="77777777" w:rsidTr="007154D2">
        <w:trPr>
          <w:trHeight w:val="260"/>
        </w:trPr>
        <w:tc>
          <w:tcPr>
            <w:tcW w:w="3551"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3FC83DBD" w14:textId="77777777" w:rsidR="007154D2" w:rsidRDefault="007154D2">
            <w:pPr>
              <w:rPr>
                <w:rFonts w:ascii="Arial" w:hAnsi="Arial" w:cs="Arial"/>
                <w:b/>
                <w:bCs/>
                <w:color w:val="FFFFFF"/>
                <w:sz w:val="20"/>
                <w:szCs w:val="20"/>
              </w:rPr>
            </w:pPr>
            <w:r>
              <w:rPr>
                <w:rFonts w:ascii="Arial" w:hAnsi="Arial" w:cs="Arial"/>
                <w:b/>
                <w:bCs/>
                <w:color w:val="FFFFFF"/>
                <w:sz w:val="20"/>
                <w:szCs w:val="20"/>
              </w:rPr>
              <w:t>WEIGHTED AVERAGES</w:t>
            </w:r>
          </w:p>
        </w:tc>
        <w:tc>
          <w:tcPr>
            <w:tcW w:w="1030" w:type="dxa"/>
            <w:tcBorders>
              <w:top w:val="single" w:sz="4" w:space="0" w:color="auto"/>
              <w:left w:val="single" w:sz="4" w:space="0" w:color="auto"/>
              <w:bottom w:val="single" w:sz="4" w:space="0" w:color="auto"/>
              <w:right w:val="nil"/>
            </w:tcBorders>
            <w:shd w:val="clear" w:color="000000" w:fill="8DB4E2"/>
            <w:noWrap/>
            <w:vAlign w:val="bottom"/>
            <w:hideMark/>
          </w:tcPr>
          <w:p w14:paraId="7FF564EE"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1</w:t>
            </w:r>
          </w:p>
        </w:tc>
        <w:tc>
          <w:tcPr>
            <w:tcW w:w="1074"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042E0689"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2</w:t>
            </w:r>
          </w:p>
        </w:tc>
        <w:tc>
          <w:tcPr>
            <w:tcW w:w="1030" w:type="dxa"/>
            <w:tcBorders>
              <w:top w:val="single" w:sz="4" w:space="0" w:color="auto"/>
              <w:left w:val="nil"/>
              <w:bottom w:val="single" w:sz="4" w:space="0" w:color="auto"/>
              <w:right w:val="nil"/>
            </w:tcBorders>
            <w:shd w:val="clear" w:color="000000" w:fill="8DB4E2"/>
            <w:noWrap/>
            <w:vAlign w:val="bottom"/>
            <w:hideMark/>
          </w:tcPr>
          <w:p w14:paraId="74BD63D9"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3</w:t>
            </w:r>
          </w:p>
        </w:tc>
        <w:tc>
          <w:tcPr>
            <w:tcW w:w="103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20AC70DF"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4</w:t>
            </w:r>
          </w:p>
        </w:tc>
        <w:tc>
          <w:tcPr>
            <w:tcW w:w="1030" w:type="dxa"/>
            <w:tcBorders>
              <w:top w:val="single" w:sz="4" w:space="0" w:color="auto"/>
              <w:left w:val="nil"/>
              <w:bottom w:val="single" w:sz="4" w:space="0" w:color="auto"/>
              <w:right w:val="single" w:sz="4" w:space="0" w:color="auto"/>
            </w:tcBorders>
            <w:shd w:val="clear" w:color="000000" w:fill="8DB4E2"/>
            <w:noWrap/>
            <w:vAlign w:val="bottom"/>
            <w:hideMark/>
          </w:tcPr>
          <w:p w14:paraId="1272EA5D"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5</w:t>
            </w:r>
          </w:p>
        </w:tc>
      </w:tr>
      <w:tr w:rsidR="007154D2" w14:paraId="39EB05D5" w14:textId="77777777" w:rsidTr="007154D2">
        <w:trPr>
          <w:trHeight w:val="260"/>
        </w:trPr>
        <w:tc>
          <w:tcPr>
            <w:tcW w:w="3551" w:type="dxa"/>
            <w:tcBorders>
              <w:top w:val="nil"/>
              <w:left w:val="nil"/>
              <w:bottom w:val="nil"/>
              <w:right w:val="nil"/>
            </w:tcBorders>
            <w:shd w:val="clear" w:color="auto" w:fill="auto"/>
            <w:noWrap/>
            <w:vAlign w:val="bottom"/>
            <w:hideMark/>
          </w:tcPr>
          <w:p w14:paraId="52FFD558" w14:textId="77777777" w:rsidR="007154D2" w:rsidRDefault="007154D2">
            <w:pPr>
              <w:jc w:val="right"/>
              <w:rPr>
                <w:rFonts w:ascii="Arial" w:hAnsi="Arial" w:cs="Arial"/>
                <w:b/>
                <w:bCs/>
                <w:color w:val="FFFFFF"/>
                <w:sz w:val="20"/>
                <w:szCs w:val="20"/>
              </w:rPr>
            </w:pPr>
          </w:p>
        </w:tc>
        <w:tc>
          <w:tcPr>
            <w:tcW w:w="1030" w:type="dxa"/>
            <w:tcBorders>
              <w:top w:val="nil"/>
              <w:left w:val="nil"/>
              <w:bottom w:val="nil"/>
              <w:right w:val="nil"/>
            </w:tcBorders>
            <w:shd w:val="clear" w:color="auto" w:fill="auto"/>
            <w:noWrap/>
            <w:vAlign w:val="bottom"/>
            <w:hideMark/>
          </w:tcPr>
          <w:p w14:paraId="3BA87779" w14:textId="77777777" w:rsidR="007154D2" w:rsidRDefault="007154D2">
            <w:pPr>
              <w:jc w:val="right"/>
              <w:rPr>
                <w:sz w:val="20"/>
                <w:szCs w:val="20"/>
              </w:rPr>
            </w:pPr>
          </w:p>
        </w:tc>
        <w:tc>
          <w:tcPr>
            <w:tcW w:w="1074" w:type="dxa"/>
            <w:tcBorders>
              <w:top w:val="nil"/>
              <w:left w:val="nil"/>
              <w:bottom w:val="nil"/>
              <w:right w:val="nil"/>
            </w:tcBorders>
            <w:shd w:val="clear" w:color="auto" w:fill="auto"/>
            <w:noWrap/>
            <w:vAlign w:val="bottom"/>
            <w:hideMark/>
          </w:tcPr>
          <w:p w14:paraId="48FC2304" w14:textId="77777777" w:rsidR="007154D2" w:rsidRDefault="007154D2">
            <w:pPr>
              <w:jc w:val="right"/>
              <w:rPr>
                <w:sz w:val="20"/>
                <w:szCs w:val="20"/>
              </w:rPr>
            </w:pPr>
          </w:p>
        </w:tc>
        <w:tc>
          <w:tcPr>
            <w:tcW w:w="1030" w:type="dxa"/>
            <w:tcBorders>
              <w:top w:val="nil"/>
              <w:left w:val="nil"/>
              <w:bottom w:val="nil"/>
              <w:right w:val="nil"/>
            </w:tcBorders>
            <w:shd w:val="clear" w:color="auto" w:fill="auto"/>
            <w:noWrap/>
            <w:vAlign w:val="bottom"/>
            <w:hideMark/>
          </w:tcPr>
          <w:p w14:paraId="0BD823ED" w14:textId="77777777" w:rsidR="007154D2" w:rsidRDefault="007154D2">
            <w:pPr>
              <w:jc w:val="right"/>
              <w:rPr>
                <w:sz w:val="20"/>
                <w:szCs w:val="20"/>
              </w:rPr>
            </w:pPr>
          </w:p>
        </w:tc>
        <w:tc>
          <w:tcPr>
            <w:tcW w:w="1030" w:type="dxa"/>
            <w:tcBorders>
              <w:top w:val="nil"/>
              <w:left w:val="nil"/>
              <w:bottom w:val="nil"/>
              <w:right w:val="nil"/>
            </w:tcBorders>
            <w:shd w:val="clear" w:color="auto" w:fill="auto"/>
            <w:noWrap/>
            <w:vAlign w:val="bottom"/>
            <w:hideMark/>
          </w:tcPr>
          <w:p w14:paraId="7DE6FBE8" w14:textId="77777777" w:rsidR="007154D2" w:rsidRDefault="007154D2">
            <w:pPr>
              <w:jc w:val="right"/>
              <w:rPr>
                <w:sz w:val="20"/>
                <w:szCs w:val="20"/>
              </w:rPr>
            </w:pPr>
          </w:p>
        </w:tc>
        <w:tc>
          <w:tcPr>
            <w:tcW w:w="1030" w:type="dxa"/>
            <w:tcBorders>
              <w:top w:val="nil"/>
              <w:left w:val="nil"/>
              <w:bottom w:val="nil"/>
              <w:right w:val="nil"/>
            </w:tcBorders>
            <w:shd w:val="clear" w:color="auto" w:fill="auto"/>
            <w:noWrap/>
            <w:vAlign w:val="bottom"/>
            <w:hideMark/>
          </w:tcPr>
          <w:p w14:paraId="215AF80E" w14:textId="77777777" w:rsidR="007154D2" w:rsidRDefault="007154D2">
            <w:pPr>
              <w:jc w:val="right"/>
              <w:rPr>
                <w:sz w:val="20"/>
                <w:szCs w:val="20"/>
              </w:rPr>
            </w:pPr>
          </w:p>
        </w:tc>
      </w:tr>
      <w:tr w:rsidR="007154D2" w14:paraId="1DED4727" w14:textId="77777777" w:rsidTr="007154D2">
        <w:trPr>
          <w:trHeight w:val="260"/>
        </w:trPr>
        <w:tc>
          <w:tcPr>
            <w:tcW w:w="3551" w:type="dxa"/>
            <w:tcBorders>
              <w:top w:val="nil"/>
              <w:left w:val="nil"/>
              <w:bottom w:val="nil"/>
              <w:right w:val="nil"/>
            </w:tcBorders>
            <w:shd w:val="clear" w:color="auto" w:fill="auto"/>
            <w:noWrap/>
            <w:vAlign w:val="bottom"/>
            <w:hideMark/>
          </w:tcPr>
          <w:p w14:paraId="084B8091" w14:textId="77777777" w:rsidR="007154D2" w:rsidRDefault="007154D2">
            <w:pPr>
              <w:rPr>
                <w:rFonts w:ascii="Arial" w:hAnsi="Arial" w:cs="Arial"/>
                <w:sz w:val="20"/>
                <w:szCs w:val="20"/>
              </w:rPr>
            </w:pPr>
            <w:r>
              <w:rPr>
                <w:rFonts w:ascii="Arial" w:hAnsi="Arial" w:cs="Arial"/>
                <w:sz w:val="20"/>
                <w:szCs w:val="20"/>
              </w:rPr>
              <w:t>Avg. Monthly Gross Sales</w:t>
            </w:r>
          </w:p>
        </w:tc>
        <w:tc>
          <w:tcPr>
            <w:tcW w:w="1030" w:type="dxa"/>
            <w:tcBorders>
              <w:top w:val="nil"/>
              <w:left w:val="nil"/>
              <w:bottom w:val="nil"/>
              <w:right w:val="nil"/>
            </w:tcBorders>
            <w:shd w:val="clear" w:color="auto" w:fill="auto"/>
            <w:noWrap/>
            <w:vAlign w:val="bottom"/>
            <w:hideMark/>
          </w:tcPr>
          <w:p w14:paraId="538FF964" w14:textId="77777777" w:rsidR="007154D2" w:rsidRDefault="007154D2">
            <w:pPr>
              <w:jc w:val="right"/>
              <w:rPr>
                <w:rFonts w:ascii="Arial" w:hAnsi="Arial" w:cs="Arial"/>
                <w:sz w:val="20"/>
                <w:szCs w:val="20"/>
              </w:rPr>
            </w:pPr>
            <w:r>
              <w:rPr>
                <w:rFonts w:ascii="Arial" w:hAnsi="Arial" w:cs="Arial"/>
                <w:sz w:val="20"/>
                <w:szCs w:val="20"/>
              </w:rPr>
              <w:t xml:space="preserve">$62,500 </w:t>
            </w:r>
          </w:p>
        </w:tc>
        <w:tc>
          <w:tcPr>
            <w:tcW w:w="1074" w:type="dxa"/>
            <w:tcBorders>
              <w:top w:val="nil"/>
              <w:left w:val="nil"/>
              <w:bottom w:val="nil"/>
              <w:right w:val="nil"/>
            </w:tcBorders>
            <w:shd w:val="clear" w:color="auto" w:fill="auto"/>
            <w:noWrap/>
            <w:vAlign w:val="bottom"/>
            <w:hideMark/>
          </w:tcPr>
          <w:p w14:paraId="555F4C71" w14:textId="77777777" w:rsidR="007154D2" w:rsidRDefault="007154D2">
            <w:pPr>
              <w:jc w:val="right"/>
              <w:rPr>
                <w:rFonts w:ascii="Arial" w:hAnsi="Arial" w:cs="Arial"/>
                <w:sz w:val="20"/>
                <w:szCs w:val="20"/>
              </w:rPr>
            </w:pPr>
            <w:r>
              <w:rPr>
                <w:rFonts w:ascii="Arial" w:hAnsi="Arial" w:cs="Arial"/>
                <w:sz w:val="20"/>
                <w:szCs w:val="20"/>
              </w:rPr>
              <w:t xml:space="preserve">$71,875 </w:t>
            </w:r>
          </w:p>
        </w:tc>
        <w:tc>
          <w:tcPr>
            <w:tcW w:w="1030" w:type="dxa"/>
            <w:tcBorders>
              <w:top w:val="nil"/>
              <w:left w:val="nil"/>
              <w:bottom w:val="nil"/>
              <w:right w:val="nil"/>
            </w:tcBorders>
            <w:shd w:val="clear" w:color="auto" w:fill="auto"/>
            <w:noWrap/>
            <w:vAlign w:val="bottom"/>
            <w:hideMark/>
          </w:tcPr>
          <w:p w14:paraId="44046018" w14:textId="77777777" w:rsidR="007154D2" w:rsidRDefault="007154D2">
            <w:pPr>
              <w:jc w:val="right"/>
              <w:rPr>
                <w:rFonts w:ascii="Arial" w:hAnsi="Arial" w:cs="Arial"/>
                <w:sz w:val="20"/>
                <w:szCs w:val="20"/>
              </w:rPr>
            </w:pPr>
            <w:r>
              <w:rPr>
                <w:rFonts w:ascii="Arial" w:hAnsi="Arial" w:cs="Arial"/>
                <w:sz w:val="20"/>
                <w:szCs w:val="20"/>
              </w:rPr>
              <w:t xml:space="preserve">$79,063 </w:t>
            </w:r>
          </w:p>
        </w:tc>
        <w:tc>
          <w:tcPr>
            <w:tcW w:w="1030" w:type="dxa"/>
            <w:tcBorders>
              <w:top w:val="nil"/>
              <w:left w:val="nil"/>
              <w:bottom w:val="nil"/>
              <w:right w:val="nil"/>
            </w:tcBorders>
            <w:shd w:val="clear" w:color="auto" w:fill="auto"/>
            <w:noWrap/>
            <w:vAlign w:val="bottom"/>
            <w:hideMark/>
          </w:tcPr>
          <w:p w14:paraId="76E758C6" w14:textId="77777777" w:rsidR="007154D2" w:rsidRDefault="007154D2">
            <w:pPr>
              <w:jc w:val="right"/>
              <w:rPr>
                <w:rFonts w:ascii="Arial" w:hAnsi="Arial" w:cs="Arial"/>
                <w:sz w:val="20"/>
                <w:szCs w:val="20"/>
              </w:rPr>
            </w:pPr>
            <w:r>
              <w:rPr>
                <w:rFonts w:ascii="Arial" w:hAnsi="Arial" w:cs="Arial"/>
                <w:sz w:val="20"/>
                <w:szCs w:val="20"/>
              </w:rPr>
              <w:t xml:space="preserve">$86,969 </w:t>
            </w:r>
          </w:p>
        </w:tc>
        <w:tc>
          <w:tcPr>
            <w:tcW w:w="1030" w:type="dxa"/>
            <w:tcBorders>
              <w:top w:val="nil"/>
              <w:left w:val="nil"/>
              <w:bottom w:val="nil"/>
              <w:right w:val="nil"/>
            </w:tcBorders>
            <w:shd w:val="clear" w:color="auto" w:fill="auto"/>
            <w:noWrap/>
            <w:vAlign w:val="bottom"/>
            <w:hideMark/>
          </w:tcPr>
          <w:p w14:paraId="24459EE4" w14:textId="77777777" w:rsidR="007154D2" w:rsidRDefault="007154D2">
            <w:pPr>
              <w:jc w:val="right"/>
              <w:rPr>
                <w:rFonts w:ascii="Arial" w:hAnsi="Arial" w:cs="Arial"/>
                <w:sz w:val="20"/>
                <w:szCs w:val="20"/>
              </w:rPr>
            </w:pPr>
            <w:r>
              <w:rPr>
                <w:rFonts w:ascii="Arial" w:hAnsi="Arial" w:cs="Arial"/>
                <w:sz w:val="20"/>
                <w:szCs w:val="20"/>
              </w:rPr>
              <w:t xml:space="preserve">$91,317 </w:t>
            </w:r>
          </w:p>
        </w:tc>
      </w:tr>
      <w:tr w:rsidR="007154D2" w14:paraId="4FCE9BE2" w14:textId="77777777" w:rsidTr="007154D2">
        <w:trPr>
          <w:trHeight w:val="260"/>
        </w:trPr>
        <w:tc>
          <w:tcPr>
            <w:tcW w:w="3551" w:type="dxa"/>
            <w:tcBorders>
              <w:top w:val="nil"/>
              <w:left w:val="nil"/>
              <w:bottom w:val="nil"/>
              <w:right w:val="nil"/>
            </w:tcBorders>
            <w:shd w:val="clear" w:color="auto" w:fill="auto"/>
            <w:noWrap/>
            <w:vAlign w:val="bottom"/>
            <w:hideMark/>
          </w:tcPr>
          <w:p w14:paraId="32CF7118" w14:textId="77777777" w:rsidR="007154D2" w:rsidRDefault="007154D2">
            <w:pPr>
              <w:rPr>
                <w:rFonts w:ascii="Arial" w:hAnsi="Arial" w:cs="Arial"/>
                <w:sz w:val="20"/>
                <w:szCs w:val="20"/>
              </w:rPr>
            </w:pPr>
            <w:r>
              <w:rPr>
                <w:rFonts w:ascii="Arial" w:hAnsi="Arial" w:cs="Arial"/>
                <w:sz w:val="20"/>
                <w:szCs w:val="20"/>
              </w:rPr>
              <w:t>Weighted Avg. Monthly Gross Sales</w:t>
            </w:r>
          </w:p>
        </w:tc>
        <w:tc>
          <w:tcPr>
            <w:tcW w:w="1030" w:type="dxa"/>
            <w:tcBorders>
              <w:top w:val="nil"/>
              <w:left w:val="nil"/>
              <w:bottom w:val="nil"/>
              <w:right w:val="nil"/>
            </w:tcBorders>
            <w:shd w:val="clear" w:color="auto" w:fill="auto"/>
            <w:noWrap/>
            <w:vAlign w:val="bottom"/>
            <w:hideMark/>
          </w:tcPr>
          <w:p w14:paraId="5B327BF6" w14:textId="77777777" w:rsidR="007154D2" w:rsidRDefault="007154D2">
            <w:pPr>
              <w:jc w:val="right"/>
              <w:rPr>
                <w:rFonts w:ascii="Arial" w:hAnsi="Arial" w:cs="Arial"/>
                <w:sz w:val="20"/>
                <w:szCs w:val="20"/>
              </w:rPr>
            </w:pPr>
            <w:r>
              <w:rPr>
                <w:rFonts w:ascii="Arial" w:hAnsi="Arial" w:cs="Arial"/>
                <w:sz w:val="20"/>
                <w:szCs w:val="20"/>
              </w:rPr>
              <w:t xml:space="preserve">$62,500 </w:t>
            </w:r>
          </w:p>
        </w:tc>
        <w:tc>
          <w:tcPr>
            <w:tcW w:w="1074" w:type="dxa"/>
            <w:tcBorders>
              <w:top w:val="nil"/>
              <w:left w:val="nil"/>
              <w:bottom w:val="nil"/>
              <w:right w:val="nil"/>
            </w:tcBorders>
            <w:shd w:val="clear" w:color="auto" w:fill="auto"/>
            <w:noWrap/>
            <w:vAlign w:val="bottom"/>
            <w:hideMark/>
          </w:tcPr>
          <w:p w14:paraId="3ACA68D4" w14:textId="77777777" w:rsidR="007154D2" w:rsidRDefault="007154D2">
            <w:pPr>
              <w:jc w:val="right"/>
              <w:rPr>
                <w:rFonts w:ascii="Arial" w:hAnsi="Arial" w:cs="Arial"/>
                <w:sz w:val="20"/>
                <w:szCs w:val="20"/>
              </w:rPr>
            </w:pPr>
            <w:r>
              <w:rPr>
                <w:rFonts w:ascii="Arial" w:hAnsi="Arial" w:cs="Arial"/>
                <w:sz w:val="20"/>
                <w:szCs w:val="20"/>
              </w:rPr>
              <w:t xml:space="preserve">$65,179 </w:t>
            </w:r>
          </w:p>
        </w:tc>
        <w:tc>
          <w:tcPr>
            <w:tcW w:w="1030" w:type="dxa"/>
            <w:tcBorders>
              <w:top w:val="nil"/>
              <w:left w:val="nil"/>
              <w:bottom w:val="nil"/>
              <w:right w:val="nil"/>
            </w:tcBorders>
            <w:shd w:val="clear" w:color="auto" w:fill="auto"/>
            <w:noWrap/>
            <w:vAlign w:val="bottom"/>
            <w:hideMark/>
          </w:tcPr>
          <w:p w14:paraId="02246C67" w14:textId="77777777" w:rsidR="007154D2" w:rsidRDefault="007154D2">
            <w:pPr>
              <w:jc w:val="right"/>
              <w:rPr>
                <w:rFonts w:ascii="Arial" w:hAnsi="Arial" w:cs="Arial"/>
                <w:sz w:val="20"/>
                <w:szCs w:val="20"/>
              </w:rPr>
            </w:pPr>
            <w:r>
              <w:rPr>
                <w:rFonts w:ascii="Arial" w:hAnsi="Arial" w:cs="Arial"/>
                <w:sz w:val="20"/>
                <w:szCs w:val="20"/>
              </w:rPr>
              <w:t xml:space="preserve">$68,214 </w:t>
            </w:r>
          </w:p>
        </w:tc>
        <w:tc>
          <w:tcPr>
            <w:tcW w:w="1030" w:type="dxa"/>
            <w:tcBorders>
              <w:top w:val="nil"/>
              <w:left w:val="nil"/>
              <w:bottom w:val="nil"/>
              <w:right w:val="nil"/>
            </w:tcBorders>
            <w:shd w:val="clear" w:color="auto" w:fill="auto"/>
            <w:noWrap/>
            <w:vAlign w:val="bottom"/>
            <w:hideMark/>
          </w:tcPr>
          <w:p w14:paraId="4A5F67A9" w14:textId="77777777" w:rsidR="007154D2" w:rsidRDefault="007154D2">
            <w:pPr>
              <w:jc w:val="right"/>
              <w:rPr>
                <w:rFonts w:ascii="Arial" w:hAnsi="Arial" w:cs="Arial"/>
                <w:sz w:val="20"/>
                <w:szCs w:val="20"/>
              </w:rPr>
            </w:pPr>
            <w:r>
              <w:rPr>
                <w:rFonts w:ascii="Arial" w:hAnsi="Arial" w:cs="Arial"/>
                <w:sz w:val="20"/>
                <w:szCs w:val="20"/>
              </w:rPr>
              <w:t xml:space="preserve">$70,395 </w:t>
            </w:r>
          </w:p>
        </w:tc>
        <w:tc>
          <w:tcPr>
            <w:tcW w:w="1030" w:type="dxa"/>
            <w:tcBorders>
              <w:top w:val="nil"/>
              <w:left w:val="nil"/>
              <w:bottom w:val="nil"/>
              <w:right w:val="nil"/>
            </w:tcBorders>
            <w:shd w:val="clear" w:color="auto" w:fill="auto"/>
            <w:noWrap/>
            <w:vAlign w:val="bottom"/>
            <w:hideMark/>
          </w:tcPr>
          <w:p w14:paraId="491899BC" w14:textId="77777777" w:rsidR="007154D2" w:rsidRDefault="007154D2">
            <w:pPr>
              <w:jc w:val="right"/>
              <w:rPr>
                <w:rFonts w:ascii="Arial" w:hAnsi="Arial" w:cs="Arial"/>
                <w:sz w:val="20"/>
                <w:szCs w:val="20"/>
              </w:rPr>
            </w:pPr>
            <w:r>
              <w:rPr>
                <w:rFonts w:ascii="Arial" w:hAnsi="Arial" w:cs="Arial"/>
                <w:sz w:val="20"/>
                <w:szCs w:val="20"/>
              </w:rPr>
              <w:t xml:space="preserve">$72,001 </w:t>
            </w:r>
          </w:p>
        </w:tc>
      </w:tr>
      <w:tr w:rsidR="007154D2" w14:paraId="3125DF66" w14:textId="77777777" w:rsidTr="007154D2">
        <w:trPr>
          <w:trHeight w:val="260"/>
        </w:trPr>
        <w:tc>
          <w:tcPr>
            <w:tcW w:w="3551" w:type="dxa"/>
            <w:tcBorders>
              <w:top w:val="nil"/>
              <w:left w:val="nil"/>
              <w:bottom w:val="nil"/>
              <w:right w:val="nil"/>
            </w:tcBorders>
            <w:shd w:val="clear" w:color="auto" w:fill="auto"/>
            <w:noWrap/>
            <w:vAlign w:val="bottom"/>
            <w:hideMark/>
          </w:tcPr>
          <w:p w14:paraId="443F1E18" w14:textId="77777777" w:rsidR="007154D2" w:rsidRDefault="007154D2">
            <w:pPr>
              <w:jc w:val="right"/>
              <w:rPr>
                <w:rFonts w:ascii="Arial" w:hAnsi="Arial" w:cs="Arial"/>
                <w:sz w:val="20"/>
                <w:szCs w:val="20"/>
              </w:rPr>
            </w:pPr>
          </w:p>
        </w:tc>
        <w:tc>
          <w:tcPr>
            <w:tcW w:w="1030" w:type="dxa"/>
            <w:tcBorders>
              <w:top w:val="nil"/>
              <w:left w:val="nil"/>
              <w:bottom w:val="nil"/>
              <w:right w:val="nil"/>
            </w:tcBorders>
            <w:shd w:val="clear" w:color="auto" w:fill="auto"/>
            <w:noWrap/>
            <w:vAlign w:val="bottom"/>
            <w:hideMark/>
          </w:tcPr>
          <w:p w14:paraId="44725543" w14:textId="77777777" w:rsidR="007154D2" w:rsidRDefault="007154D2">
            <w:pPr>
              <w:rPr>
                <w:sz w:val="20"/>
                <w:szCs w:val="20"/>
              </w:rPr>
            </w:pPr>
          </w:p>
        </w:tc>
        <w:tc>
          <w:tcPr>
            <w:tcW w:w="1074" w:type="dxa"/>
            <w:tcBorders>
              <w:top w:val="nil"/>
              <w:left w:val="nil"/>
              <w:bottom w:val="nil"/>
              <w:right w:val="nil"/>
            </w:tcBorders>
            <w:shd w:val="clear" w:color="auto" w:fill="auto"/>
            <w:noWrap/>
            <w:vAlign w:val="bottom"/>
            <w:hideMark/>
          </w:tcPr>
          <w:p w14:paraId="713DBD4F" w14:textId="77777777" w:rsidR="007154D2" w:rsidRDefault="007154D2">
            <w:pPr>
              <w:rPr>
                <w:sz w:val="20"/>
                <w:szCs w:val="20"/>
              </w:rPr>
            </w:pPr>
          </w:p>
        </w:tc>
        <w:tc>
          <w:tcPr>
            <w:tcW w:w="1030" w:type="dxa"/>
            <w:tcBorders>
              <w:top w:val="nil"/>
              <w:left w:val="nil"/>
              <w:bottom w:val="nil"/>
              <w:right w:val="nil"/>
            </w:tcBorders>
            <w:shd w:val="clear" w:color="auto" w:fill="auto"/>
            <w:noWrap/>
            <w:vAlign w:val="bottom"/>
            <w:hideMark/>
          </w:tcPr>
          <w:p w14:paraId="689474F6" w14:textId="77777777" w:rsidR="007154D2" w:rsidRDefault="007154D2">
            <w:pPr>
              <w:rPr>
                <w:sz w:val="20"/>
                <w:szCs w:val="20"/>
              </w:rPr>
            </w:pPr>
          </w:p>
        </w:tc>
        <w:tc>
          <w:tcPr>
            <w:tcW w:w="1030" w:type="dxa"/>
            <w:tcBorders>
              <w:top w:val="nil"/>
              <w:left w:val="nil"/>
              <w:bottom w:val="nil"/>
              <w:right w:val="nil"/>
            </w:tcBorders>
            <w:shd w:val="clear" w:color="auto" w:fill="auto"/>
            <w:noWrap/>
            <w:vAlign w:val="bottom"/>
            <w:hideMark/>
          </w:tcPr>
          <w:p w14:paraId="2257E58C" w14:textId="77777777" w:rsidR="007154D2" w:rsidRDefault="007154D2">
            <w:pPr>
              <w:rPr>
                <w:sz w:val="20"/>
                <w:szCs w:val="20"/>
              </w:rPr>
            </w:pPr>
          </w:p>
        </w:tc>
        <w:tc>
          <w:tcPr>
            <w:tcW w:w="1030" w:type="dxa"/>
            <w:tcBorders>
              <w:top w:val="nil"/>
              <w:left w:val="nil"/>
              <w:bottom w:val="nil"/>
              <w:right w:val="nil"/>
            </w:tcBorders>
            <w:shd w:val="clear" w:color="auto" w:fill="auto"/>
            <w:noWrap/>
            <w:vAlign w:val="bottom"/>
            <w:hideMark/>
          </w:tcPr>
          <w:p w14:paraId="210E0015" w14:textId="77777777" w:rsidR="007154D2" w:rsidRDefault="007154D2">
            <w:pPr>
              <w:rPr>
                <w:sz w:val="20"/>
                <w:szCs w:val="20"/>
              </w:rPr>
            </w:pPr>
          </w:p>
        </w:tc>
      </w:tr>
      <w:tr w:rsidR="007154D2" w14:paraId="11AF0F2A" w14:textId="77777777" w:rsidTr="007154D2">
        <w:trPr>
          <w:trHeight w:val="260"/>
        </w:trPr>
        <w:tc>
          <w:tcPr>
            <w:tcW w:w="3551"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14F8279F" w14:textId="77777777" w:rsidR="007154D2" w:rsidRDefault="007154D2">
            <w:pPr>
              <w:rPr>
                <w:rFonts w:ascii="Arial" w:hAnsi="Arial" w:cs="Arial"/>
                <w:b/>
                <w:bCs/>
                <w:color w:val="FFFFFF"/>
                <w:sz w:val="20"/>
                <w:szCs w:val="20"/>
              </w:rPr>
            </w:pPr>
            <w:r>
              <w:rPr>
                <w:rFonts w:ascii="Arial" w:hAnsi="Arial" w:cs="Arial"/>
                <w:b/>
                <w:bCs/>
                <w:color w:val="FFFFFF"/>
                <w:sz w:val="20"/>
                <w:szCs w:val="20"/>
              </w:rPr>
              <w:t>DEVELOPMENT SUMMARY</w:t>
            </w:r>
          </w:p>
        </w:tc>
        <w:tc>
          <w:tcPr>
            <w:tcW w:w="1030" w:type="dxa"/>
            <w:tcBorders>
              <w:top w:val="single" w:sz="4" w:space="0" w:color="auto"/>
              <w:left w:val="single" w:sz="4" w:space="0" w:color="auto"/>
              <w:bottom w:val="single" w:sz="4" w:space="0" w:color="auto"/>
              <w:right w:val="nil"/>
            </w:tcBorders>
            <w:shd w:val="clear" w:color="000000" w:fill="8DB4E2"/>
            <w:noWrap/>
            <w:vAlign w:val="bottom"/>
            <w:hideMark/>
          </w:tcPr>
          <w:p w14:paraId="0F14B0E4"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1</w:t>
            </w:r>
          </w:p>
        </w:tc>
        <w:tc>
          <w:tcPr>
            <w:tcW w:w="1074"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27D2E229"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2</w:t>
            </w:r>
          </w:p>
        </w:tc>
        <w:tc>
          <w:tcPr>
            <w:tcW w:w="1030" w:type="dxa"/>
            <w:tcBorders>
              <w:top w:val="single" w:sz="4" w:space="0" w:color="auto"/>
              <w:left w:val="nil"/>
              <w:bottom w:val="single" w:sz="4" w:space="0" w:color="auto"/>
              <w:right w:val="nil"/>
            </w:tcBorders>
            <w:shd w:val="clear" w:color="000000" w:fill="8DB4E2"/>
            <w:noWrap/>
            <w:vAlign w:val="bottom"/>
            <w:hideMark/>
          </w:tcPr>
          <w:p w14:paraId="603B15BC"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3</w:t>
            </w:r>
          </w:p>
        </w:tc>
        <w:tc>
          <w:tcPr>
            <w:tcW w:w="1030"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5BDBB24"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4</w:t>
            </w:r>
          </w:p>
        </w:tc>
        <w:tc>
          <w:tcPr>
            <w:tcW w:w="1030" w:type="dxa"/>
            <w:tcBorders>
              <w:top w:val="single" w:sz="4" w:space="0" w:color="auto"/>
              <w:left w:val="nil"/>
              <w:bottom w:val="single" w:sz="4" w:space="0" w:color="auto"/>
              <w:right w:val="single" w:sz="4" w:space="0" w:color="auto"/>
            </w:tcBorders>
            <w:shd w:val="clear" w:color="000000" w:fill="8DB4E2"/>
            <w:noWrap/>
            <w:vAlign w:val="bottom"/>
            <w:hideMark/>
          </w:tcPr>
          <w:p w14:paraId="6AC138DB" w14:textId="77777777" w:rsidR="007154D2" w:rsidRDefault="007154D2">
            <w:pPr>
              <w:jc w:val="right"/>
              <w:rPr>
                <w:rFonts w:ascii="Arial" w:hAnsi="Arial" w:cs="Arial"/>
                <w:b/>
                <w:bCs/>
                <w:color w:val="FFFFFF"/>
                <w:sz w:val="20"/>
                <w:szCs w:val="20"/>
              </w:rPr>
            </w:pPr>
            <w:r>
              <w:rPr>
                <w:rFonts w:ascii="Arial" w:hAnsi="Arial" w:cs="Arial"/>
                <w:b/>
                <w:bCs/>
                <w:color w:val="FFFFFF"/>
                <w:sz w:val="20"/>
                <w:szCs w:val="20"/>
              </w:rPr>
              <w:t>YEAR 5</w:t>
            </w:r>
          </w:p>
        </w:tc>
      </w:tr>
      <w:tr w:rsidR="007154D2" w14:paraId="60F4FBB3" w14:textId="77777777" w:rsidTr="007154D2">
        <w:trPr>
          <w:trHeight w:val="260"/>
        </w:trPr>
        <w:tc>
          <w:tcPr>
            <w:tcW w:w="3551" w:type="dxa"/>
            <w:tcBorders>
              <w:top w:val="nil"/>
              <w:left w:val="nil"/>
              <w:bottom w:val="nil"/>
              <w:right w:val="nil"/>
            </w:tcBorders>
            <w:shd w:val="clear" w:color="auto" w:fill="auto"/>
            <w:noWrap/>
            <w:vAlign w:val="bottom"/>
            <w:hideMark/>
          </w:tcPr>
          <w:p w14:paraId="03E57D6D" w14:textId="77777777" w:rsidR="007154D2" w:rsidRDefault="007154D2">
            <w:pPr>
              <w:jc w:val="right"/>
              <w:rPr>
                <w:rFonts w:ascii="Arial" w:hAnsi="Arial" w:cs="Arial"/>
                <w:b/>
                <w:bCs/>
                <w:color w:val="FFFFFF"/>
                <w:sz w:val="20"/>
                <w:szCs w:val="20"/>
              </w:rPr>
            </w:pPr>
          </w:p>
        </w:tc>
        <w:tc>
          <w:tcPr>
            <w:tcW w:w="1030" w:type="dxa"/>
            <w:tcBorders>
              <w:top w:val="nil"/>
              <w:left w:val="nil"/>
              <w:bottom w:val="nil"/>
              <w:right w:val="nil"/>
            </w:tcBorders>
            <w:shd w:val="clear" w:color="auto" w:fill="auto"/>
            <w:noWrap/>
            <w:vAlign w:val="bottom"/>
            <w:hideMark/>
          </w:tcPr>
          <w:p w14:paraId="160976CC" w14:textId="77777777" w:rsidR="007154D2" w:rsidRDefault="007154D2">
            <w:pPr>
              <w:rPr>
                <w:sz w:val="20"/>
                <w:szCs w:val="20"/>
              </w:rPr>
            </w:pPr>
          </w:p>
        </w:tc>
        <w:tc>
          <w:tcPr>
            <w:tcW w:w="1074" w:type="dxa"/>
            <w:tcBorders>
              <w:top w:val="nil"/>
              <w:left w:val="nil"/>
              <w:bottom w:val="nil"/>
              <w:right w:val="nil"/>
            </w:tcBorders>
            <w:shd w:val="clear" w:color="auto" w:fill="auto"/>
            <w:noWrap/>
            <w:vAlign w:val="bottom"/>
            <w:hideMark/>
          </w:tcPr>
          <w:p w14:paraId="041F2C6E" w14:textId="77777777" w:rsidR="007154D2" w:rsidRDefault="007154D2">
            <w:pPr>
              <w:rPr>
                <w:sz w:val="20"/>
                <w:szCs w:val="20"/>
              </w:rPr>
            </w:pPr>
          </w:p>
        </w:tc>
        <w:tc>
          <w:tcPr>
            <w:tcW w:w="1030" w:type="dxa"/>
            <w:tcBorders>
              <w:top w:val="nil"/>
              <w:left w:val="nil"/>
              <w:bottom w:val="nil"/>
              <w:right w:val="nil"/>
            </w:tcBorders>
            <w:shd w:val="clear" w:color="auto" w:fill="auto"/>
            <w:noWrap/>
            <w:vAlign w:val="bottom"/>
            <w:hideMark/>
          </w:tcPr>
          <w:p w14:paraId="3AF833E7" w14:textId="77777777" w:rsidR="007154D2" w:rsidRDefault="007154D2">
            <w:pPr>
              <w:rPr>
                <w:sz w:val="20"/>
                <w:szCs w:val="20"/>
              </w:rPr>
            </w:pPr>
          </w:p>
        </w:tc>
        <w:tc>
          <w:tcPr>
            <w:tcW w:w="1030" w:type="dxa"/>
            <w:tcBorders>
              <w:top w:val="nil"/>
              <w:left w:val="nil"/>
              <w:bottom w:val="nil"/>
              <w:right w:val="nil"/>
            </w:tcBorders>
            <w:shd w:val="clear" w:color="auto" w:fill="auto"/>
            <w:noWrap/>
            <w:vAlign w:val="bottom"/>
            <w:hideMark/>
          </w:tcPr>
          <w:p w14:paraId="5EEC0ABE" w14:textId="77777777" w:rsidR="007154D2" w:rsidRDefault="007154D2">
            <w:pPr>
              <w:rPr>
                <w:sz w:val="20"/>
                <w:szCs w:val="20"/>
              </w:rPr>
            </w:pPr>
          </w:p>
        </w:tc>
        <w:tc>
          <w:tcPr>
            <w:tcW w:w="1030" w:type="dxa"/>
            <w:tcBorders>
              <w:top w:val="nil"/>
              <w:left w:val="nil"/>
              <w:bottom w:val="nil"/>
              <w:right w:val="nil"/>
            </w:tcBorders>
            <w:shd w:val="clear" w:color="auto" w:fill="auto"/>
            <w:noWrap/>
            <w:vAlign w:val="bottom"/>
            <w:hideMark/>
          </w:tcPr>
          <w:p w14:paraId="20651575" w14:textId="77777777" w:rsidR="007154D2" w:rsidRDefault="007154D2">
            <w:pPr>
              <w:rPr>
                <w:sz w:val="20"/>
                <w:szCs w:val="20"/>
              </w:rPr>
            </w:pPr>
          </w:p>
        </w:tc>
      </w:tr>
      <w:tr w:rsidR="007154D2" w14:paraId="45D2B578" w14:textId="77777777" w:rsidTr="007154D2">
        <w:trPr>
          <w:trHeight w:val="260"/>
        </w:trPr>
        <w:tc>
          <w:tcPr>
            <w:tcW w:w="3551" w:type="dxa"/>
            <w:tcBorders>
              <w:top w:val="nil"/>
              <w:left w:val="nil"/>
              <w:bottom w:val="nil"/>
              <w:right w:val="nil"/>
            </w:tcBorders>
            <w:shd w:val="clear" w:color="auto" w:fill="auto"/>
            <w:noWrap/>
            <w:vAlign w:val="bottom"/>
            <w:hideMark/>
          </w:tcPr>
          <w:p w14:paraId="3168E5D5" w14:textId="77777777" w:rsidR="007154D2" w:rsidRDefault="007154D2">
            <w:pPr>
              <w:rPr>
                <w:rFonts w:ascii="Arial" w:hAnsi="Arial" w:cs="Arial"/>
                <w:sz w:val="20"/>
                <w:szCs w:val="20"/>
              </w:rPr>
            </w:pPr>
            <w:r>
              <w:rPr>
                <w:rFonts w:ascii="Arial" w:hAnsi="Arial" w:cs="Arial"/>
                <w:sz w:val="20"/>
                <w:szCs w:val="20"/>
              </w:rPr>
              <w:t>Start-up Franchisees</w:t>
            </w:r>
          </w:p>
        </w:tc>
        <w:tc>
          <w:tcPr>
            <w:tcW w:w="1030" w:type="dxa"/>
            <w:tcBorders>
              <w:top w:val="nil"/>
              <w:left w:val="nil"/>
              <w:bottom w:val="nil"/>
              <w:right w:val="nil"/>
            </w:tcBorders>
            <w:shd w:val="clear" w:color="auto" w:fill="auto"/>
            <w:noWrap/>
            <w:vAlign w:val="bottom"/>
            <w:hideMark/>
          </w:tcPr>
          <w:p w14:paraId="2045F41F" w14:textId="77777777" w:rsidR="007154D2" w:rsidRDefault="007154D2">
            <w:pPr>
              <w:jc w:val="right"/>
              <w:rPr>
                <w:rFonts w:ascii="Arial" w:hAnsi="Arial" w:cs="Arial"/>
                <w:sz w:val="20"/>
                <w:szCs w:val="20"/>
              </w:rPr>
            </w:pPr>
            <w:r>
              <w:rPr>
                <w:rFonts w:ascii="Arial" w:hAnsi="Arial" w:cs="Arial"/>
                <w:sz w:val="20"/>
                <w:szCs w:val="20"/>
              </w:rPr>
              <w:t>4</w:t>
            </w:r>
          </w:p>
        </w:tc>
        <w:tc>
          <w:tcPr>
            <w:tcW w:w="1074" w:type="dxa"/>
            <w:tcBorders>
              <w:top w:val="nil"/>
              <w:left w:val="nil"/>
              <w:bottom w:val="nil"/>
              <w:right w:val="nil"/>
            </w:tcBorders>
            <w:shd w:val="clear" w:color="auto" w:fill="auto"/>
            <w:noWrap/>
            <w:vAlign w:val="bottom"/>
            <w:hideMark/>
          </w:tcPr>
          <w:p w14:paraId="36B317A3" w14:textId="77777777" w:rsidR="007154D2" w:rsidRDefault="007154D2">
            <w:pPr>
              <w:jc w:val="right"/>
              <w:rPr>
                <w:rFonts w:ascii="Arial" w:hAnsi="Arial" w:cs="Arial"/>
                <w:sz w:val="20"/>
                <w:szCs w:val="20"/>
              </w:rPr>
            </w:pPr>
            <w:r>
              <w:rPr>
                <w:rFonts w:ascii="Arial" w:hAnsi="Arial" w:cs="Arial"/>
                <w:sz w:val="20"/>
                <w:szCs w:val="20"/>
              </w:rPr>
              <w:t>6</w:t>
            </w:r>
          </w:p>
        </w:tc>
        <w:tc>
          <w:tcPr>
            <w:tcW w:w="1030" w:type="dxa"/>
            <w:tcBorders>
              <w:top w:val="nil"/>
              <w:left w:val="nil"/>
              <w:bottom w:val="nil"/>
              <w:right w:val="nil"/>
            </w:tcBorders>
            <w:shd w:val="clear" w:color="auto" w:fill="auto"/>
            <w:noWrap/>
            <w:vAlign w:val="bottom"/>
            <w:hideMark/>
          </w:tcPr>
          <w:p w14:paraId="0F9EA1E8" w14:textId="77777777" w:rsidR="007154D2" w:rsidRDefault="007154D2">
            <w:pPr>
              <w:jc w:val="right"/>
              <w:rPr>
                <w:rFonts w:ascii="Arial" w:hAnsi="Arial" w:cs="Arial"/>
                <w:sz w:val="20"/>
                <w:szCs w:val="20"/>
              </w:rPr>
            </w:pPr>
            <w:r>
              <w:rPr>
                <w:rFonts w:ascii="Arial" w:hAnsi="Arial" w:cs="Arial"/>
                <w:sz w:val="20"/>
                <w:szCs w:val="20"/>
              </w:rPr>
              <w:t>9</w:t>
            </w:r>
          </w:p>
        </w:tc>
        <w:tc>
          <w:tcPr>
            <w:tcW w:w="1030" w:type="dxa"/>
            <w:tcBorders>
              <w:top w:val="nil"/>
              <w:left w:val="nil"/>
              <w:bottom w:val="nil"/>
              <w:right w:val="nil"/>
            </w:tcBorders>
            <w:shd w:val="clear" w:color="auto" w:fill="auto"/>
            <w:noWrap/>
            <w:vAlign w:val="bottom"/>
            <w:hideMark/>
          </w:tcPr>
          <w:p w14:paraId="53B60504" w14:textId="77777777" w:rsidR="007154D2" w:rsidRDefault="007154D2">
            <w:pPr>
              <w:jc w:val="right"/>
              <w:rPr>
                <w:rFonts w:ascii="Arial" w:hAnsi="Arial" w:cs="Arial"/>
                <w:sz w:val="20"/>
                <w:szCs w:val="20"/>
              </w:rPr>
            </w:pPr>
            <w:r>
              <w:rPr>
                <w:rFonts w:ascii="Arial" w:hAnsi="Arial" w:cs="Arial"/>
                <w:sz w:val="20"/>
                <w:szCs w:val="20"/>
              </w:rPr>
              <w:t>13</w:t>
            </w:r>
          </w:p>
        </w:tc>
        <w:tc>
          <w:tcPr>
            <w:tcW w:w="1030" w:type="dxa"/>
            <w:tcBorders>
              <w:top w:val="nil"/>
              <w:left w:val="nil"/>
              <w:bottom w:val="nil"/>
              <w:right w:val="nil"/>
            </w:tcBorders>
            <w:shd w:val="clear" w:color="auto" w:fill="auto"/>
            <w:noWrap/>
            <w:vAlign w:val="bottom"/>
            <w:hideMark/>
          </w:tcPr>
          <w:p w14:paraId="08EB4C17" w14:textId="77777777" w:rsidR="007154D2" w:rsidRDefault="007154D2">
            <w:pPr>
              <w:jc w:val="right"/>
              <w:rPr>
                <w:rFonts w:ascii="Arial" w:hAnsi="Arial" w:cs="Arial"/>
                <w:sz w:val="20"/>
                <w:szCs w:val="20"/>
              </w:rPr>
            </w:pPr>
            <w:r>
              <w:rPr>
                <w:rFonts w:ascii="Arial" w:hAnsi="Arial" w:cs="Arial"/>
                <w:sz w:val="20"/>
                <w:szCs w:val="20"/>
              </w:rPr>
              <w:t>19</w:t>
            </w:r>
          </w:p>
        </w:tc>
      </w:tr>
      <w:tr w:rsidR="007154D2" w14:paraId="360314D0" w14:textId="77777777" w:rsidTr="007154D2">
        <w:trPr>
          <w:trHeight w:val="260"/>
        </w:trPr>
        <w:tc>
          <w:tcPr>
            <w:tcW w:w="3551" w:type="dxa"/>
            <w:tcBorders>
              <w:top w:val="single" w:sz="4" w:space="0" w:color="auto"/>
              <w:left w:val="nil"/>
              <w:bottom w:val="single" w:sz="4" w:space="0" w:color="auto"/>
              <w:right w:val="nil"/>
            </w:tcBorders>
            <w:shd w:val="clear" w:color="auto" w:fill="auto"/>
            <w:noWrap/>
            <w:vAlign w:val="bottom"/>
            <w:hideMark/>
          </w:tcPr>
          <w:p w14:paraId="3F888F64" w14:textId="77777777" w:rsidR="007154D2" w:rsidRDefault="007154D2">
            <w:pPr>
              <w:rPr>
                <w:rFonts w:ascii="Arial" w:hAnsi="Arial" w:cs="Arial"/>
                <w:b/>
                <w:bCs/>
                <w:sz w:val="20"/>
                <w:szCs w:val="20"/>
              </w:rPr>
            </w:pPr>
            <w:r>
              <w:rPr>
                <w:rFonts w:ascii="Arial" w:hAnsi="Arial" w:cs="Arial"/>
                <w:b/>
                <w:bCs/>
                <w:sz w:val="20"/>
                <w:szCs w:val="20"/>
              </w:rPr>
              <w:t>Cumulative Franchises Sold</w:t>
            </w:r>
          </w:p>
        </w:tc>
        <w:tc>
          <w:tcPr>
            <w:tcW w:w="1030" w:type="dxa"/>
            <w:tcBorders>
              <w:top w:val="single" w:sz="4" w:space="0" w:color="auto"/>
              <w:left w:val="nil"/>
              <w:bottom w:val="single" w:sz="4" w:space="0" w:color="auto"/>
              <w:right w:val="nil"/>
            </w:tcBorders>
            <w:shd w:val="clear" w:color="auto" w:fill="auto"/>
            <w:noWrap/>
            <w:vAlign w:val="bottom"/>
            <w:hideMark/>
          </w:tcPr>
          <w:p w14:paraId="74F1BE26" w14:textId="77777777" w:rsidR="007154D2" w:rsidRDefault="007154D2">
            <w:pPr>
              <w:jc w:val="right"/>
              <w:rPr>
                <w:rFonts w:ascii="Arial" w:hAnsi="Arial" w:cs="Arial"/>
                <w:b/>
                <w:bCs/>
                <w:sz w:val="20"/>
                <w:szCs w:val="20"/>
              </w:rPr>
            </w:pPr>
            <w:r>
              <w:rPr>
                <w:rFonts w:ascii="Arial" w:hAnsi="Arial" w:cs="Arial"/>
                <w:b/>
                <w:bCs/>
                <w:sz w:val="20"/>
                <w:szCs w:val="20"/>
              </w:rPr>
              <w:t>4</w:t>
            </w:r>
          </w:p>
        </w:tc>
        <w:tc>
          <w:tcPr>
            <w:tcW w:w="1074" w:type="dxa"/>
            <w:tcBorders>
              <w:top w:val="single" w:sz="4" w:space="0" w:color="auto"/>
              <w:left w:val="nil"/>
              <w:bottom w:val="single" w:sz="4" w:space="0" w:color="auto"/>
              <w:right w:val="nil"/>
            </w:tcBorders>
            <w:shd w:val="clear" w:color="auto" w:fill="auto"/>
            <w:noWrap/>
            <w:vAlign w:val="bottom"/>
            <w:hideMark/>
          </w:tcPr>
          <w:p w14:paraId="7918BB4D" w14:textId="77777777" w:rsidR="007154D2" w:rsidRDefault="007154D2">
            <w:pPr>
              <w:jc w:val="right"/>
              <w:rPr>
                <w:rFonts w:ascii="Arial" w:hAnsi="Arial" w:cs="Arial"/>
                <w:b/>
                <w:bCs/>
                <w:sz w:val="20"/>
                <w:szCs w:val="20"/>
              </w:rPr>
            </w:pPr>
            <w:r>
              <w:rPr>
                <w:rFonts w:ascii="Arial" w:hAnsi="Arial" w:cs="Arial"/>
                <w:b/>
                <w:bCs/>
                <w:sz w:val="20"/>
                <w:szCs w:val="20"/>
              </w:rPr>
              <w:t>10</w:t>
            </w:r>
          </w:p>
        </w:tc>
        <w:tc>
          <w:tcPr>
            <w:tcW w:w="1030" w:type="dxa"/>
            <w:tcBorders>
              <w:top w:val="single" w:sz="4" w:space="0" w:color="auto"/>
              <w:left w:val="nil"/>
              <w:bottom w:val="single" w:sz="4" w:space="0" w:color="auto"/>
              <w:right w:val="nil"/>
            </w:tcBorders>
            <w:shd w:val="clear" w:color="auto" w:fill="auto"/>
            <w:noWrap/>
            <w:vAlign w:val="bottom"/>
            <w:hideMark/>
          </w:tcPr>
          <w:p w14:paraId="44D670C8" w14:textId="77777777" w:rsidR="007154D2" w:rsidRDefault="007154D2">
            <w:pPr>
              <w:jc w:val="right"/>
              <w:rPr>
                <w:rFonts w:ascii="Arial" w:hAnsi="Arial" w:cs="Arial"/>
                <w:b/>
                <w:bCs/>
                <w:sz w:val="20"/>
                <w:szCs w:val="20"/>
              </w:rPr>
            </w:pPr>
            <w:r>
              <w:rPr>
                <w:rFonts w:ascii="Arial" w:hAnsi="Arial" w:cs="Arial"/>
                <w:b/>
                <w:bCs/>
                <w:sz w:val="20"/>
                <w:szCs w:val="20"/>
              </w:rPr>
              <w:t>19</w:t>
            </w:r>
          </w:p>
        </w:tc>
        <w:tc>
          <w:tcPr>
            <w:tcW w:w="1030" w:type="dxa"/>
            <w:tcBorders>
              <w:top w:val="single" w:sz="4" w:space="0" w:color="auto"/>
              <w:left w:val="nil"/>
              <w:bottom w:val="single" w:sz="4" w:space="0" w:color="auto"/>
              <w:right w:val="nil"/>
            </w:tcBorders>
            <w:shd w:val="clear" w:color="auto" w:fill="auto"/>
            <w:noWrap/>
            <w:vAlign w:val="bottom"/>
            <w:hideMark/>
          </w:tcPr>
          <w:p w14:paraId="71B19394" w14:textId="77777777" w:rsidR="007154D2" w:rsidRDefault="007154D2">
            <w:pPr>
              <w:jc w:val="right"/>
              <w:rPr>
                <w:rFonts w:ascii="Arial" w:hAnsi="Arial" w:cs="Arial"/>
                <w:b/>
                <w:bCs/>
                <w:sz w:val="20"/>
                <w:szCs w:val="20"/>
              </w:rPr>
            </w:pPr>
            <w:r>
              <w:rPr>
                <w:rFonts w:ascii="Arial" w:hAnsi="Arial" w:cs="Arial"/>
                <w:b/>
                <w:bCs/>
                <w:sz w:val="20"/>
                <w:szCs w:val="20"/>
              </w:rPr>
              <w:t>32</w:t>
            </w:r>
          </w:p>
        </w:tc>
        <w:tc>
          <w:tcPr>
            <w:tcW w:w="1030" w:type="dxa"/>
            <w:tcBorders>
              <w:top w:val="single" w:sz="4" w:space="0" w:color="auto"/>
              <w:left w:val="nil"/>
              <w:bottom w:val="single" w:sz="4" w:space="0" w:color="auto"/>
              <w:right w:val="nil"/>
            </w:tcBorders>
            <w:shd w:val="clear" w:color="auto" w:fill="auto"/>
            <w:noWrap/>
            <w:vAlign w:val="bottom"/>
            <w:hideMark/>
          </w:tcPr>
          <w:p w14:paraId="44777653" w14:textId="77777777" w:rsidR="007154D2" w:rsidRDefault="007154D2">
            <w:pPr>
              <w:jc w:val="right"/>
              <w:rPr>
                <w:rFonts w:ascii="Arial" w:hAnsi="Arial" w:cs="Arial"/>
                <w:b/>
                <w:bCs/>
                <w:sz w:val="20"/>
                <w:szCs w:val="20"/>
              </w:rPr>
            </w:pPr>
            <w:r>
              <w:rPr>
                <w:rFonts w:ascii="Arial" w:hAnsi="Arial" w:cs="Arial"/>
                <w:b/>
                <w:bCs/>
                <w:sz w:val="20"/>
                <w:szCs w:val="20"/>
              </w:rPr>
              <w:t>51</w:t>
            </w:r>
          </w:p>
        </w:tc>
      </w:tr>
      <w:tr w:rsidR="007154D2" w14:paraId="4D2354F8" w14:textId="77777777" w:rsidTr="007154D2">
        <w:trPr>
          <w:trHeight w:val="260"/>
        </w:trPr>
        <w:tc>
          <w:tcPr>
            <w:tcW w:w="3551" w:type="dxa"/>
            <w:tcBorders>
              <w:top w:val="nil"/>
              <w:left w:val="nil"/>
              <w:bottom w:val="nil"/>
              <w:right w:val="nil"/>
            </w:tcBorders>
            <w:shd w:val="clear" w:color="auto" w:fill="auto"/>
            <w:noWrap/>
            <w:vAlign w:val="bottom"/>
            <w:hideMark/>
          </w:tcPr>
          <w:p w14:paraId="2F422E0E" w14:textId="77777777" w:rsidR="007154D2" w:rsidRDefault="007154D2">
            <w:pPr>
              <w:rPr>
                <w:rFonts w:ascii="Arial" w:hAnsi="Arial" w:cs="Arial"/>
                <w:sz w:val="20"/>
                <w:szCs w:val="20"/>
              </w:rPr>
            </w:pPr>
            <w:r>
              <w:rPr>
                <w:rFonts w:ascii="Arial" w:hAnsi="Arial" w:cs="Arial"/>
                <w:sz w:val="20"/>
                <w:szCs w:val="20"/>
              </w:rPr>
              <w:t>Franchised Units Open</w:t>
            </w:r>
          </w:p>
        </w:tc>
        <w:tc>
          <w:tcPr>
            <w:tcW w:w="1030" w:type="dxa"/>
            <w:tcBorders>
              <w:top w:val="nil"/>
              <w:left w:val="nil"/>
              <w:bottom w:val="nil"/>
              <w:right w:val="nil"/>
            </w:tcBorders>
            <w:shd w:val="clear" w:color="auto" w:fill="auto"/>
            <w:noWrap/>
            <w:vAlign w:val="bottom"/>
            <w:hideMark/>
          </w:tcPr>
          <w:p w14:paraId="18ED954C" w14:textId="77777777" w:rsidR="007154D2" w:rsidRDefault="007154D2">
            <w:pPr>
              <w:jc w:val="right"/>
              <w:rPr>
                <w:rFonts w:ascii="Arial" w:hAnsi="Arial" w:cs="Arial"/>
                <w:sz w:val="20"/>
                <w:szCs w:val="20"/>
              </w:rPr>
            </w:pPr>
            <w:r>
              <w:rPr>
                <w:rFonts w:ascii="Arial" w:hAnsi="Arial" w:cs="Arial"/>
                <w:sz w:val="20"/>
                <w:szCs w:val="20"/>
              </w:rPr>
              <w:t>2</w:t>
            </w:r>
          </w:p>
        </w:tc>
        <w:tc>
          <w:tcPr>
            <w:tcW w:w="1074" w:type="dxa"/>
            <w:tcBorders>
              <w:top w:val="nil"/>
              <w:left w:val="nil"/>
              <w:bottom w:val="nil"/>
              <w:right w:val="nil"/>
            </w:tcBorders>
            <w:shd w:val="clear" w:color="auto" w:fill="auto"/>
            <w:noWrap/>
            <w:vAlign w:val="bottom"/>
            <w:hideMark/>
          </w:tcPr>
          <w:p w14:paraId="6D853FA7" w14:textId="77777777" w:rsidR="007154D2" w:rsidRDefault="007154D2">
            <w:pPr>
              <w:jc w:val="right"/>
              <w:rPr>
                <w:rFonts w:ascii="Arial" w:hAnsi="Arial" w:cs="Arial"/>
                <w:sz w:val="20"/>
                <w:szCs w:val="20"/>
              </w:rPr>
            </w:pPr>
            <w:r>
              <w:rPr>
                <w:rFonts w:ascii="Arial" w:hAnsi="Arial" w:cs="Arial"/>
                <w:sz w:val="20"/>
                <w:szCs w:val="20"/>
              </w:rPr>
              <w:t>5</w:t>
            </w:r>
          </w:p>
        </w:tc>
        <w:tc>
          <w:tcPr>
            <w:tcW w:w="1030" w:type="dxa"/>
            <w:tcBorders>
              <w:top w:val="nil"/>
              <w:left w:val="nil"/>
              <w:bottom w:val="nil"/>
              <w:right w:val="nil"/>
            </w:tcBorders>
            <w:shd w:val="clear" w:color="auto" w:fill="auto"/>
            <w:noWrap/>
            <w:vAlign w:val="bottom"/>
            <w:hideMark/>
          </w:tcPr>
          <w:p w14:paraId="2BE7C89B" w14:textId="77777777" w:rsidR="007154D2" w:rsidRDefault="007154D2">
            <w:pPr>
              <w:jc w:val="right"/>
              <w:rPr>
                <w:rFonts w:ascii="Arial" w:hAnsi="Arial" w:cs="Arial"/>
                <w:sz w:val="20"/>
                <w:szCs w:val="20"/>
              </w:rPr>
            </w:pPr>
            <w:r>
              <w:rPr>
                <w:rFonts w:ascii="Arial" w:hAnsi="Arial" w:cs="Arial"/>
                <w:sz w:val="20"/>
                <w:szCs w:val="20"/>
              </w:rPr>
              <w:t>7</w:t>
            </w:r>
          </w:p>
        </w:tc>
        <w:tc>
          <w:tcPr>
            <w:tcW w:w="1030" w:type="dxa"/>
            <w:tcBorders>
              <w:top w:val="nil"/>
              <w:left w:val="nil"/>
              <w:bottom w:val="nil"/>
              <w:right w:val="nil"/>
            </w:tcBorders>
            <w:shd w:val="clear" w:color="auto" w:fill="auto"/>
            <w:noWrap/>
            <w:vAlign w:val="bottom"/>
            <w:hideMark/>
          </w:tcPr>
          <w:p w14:paraId="76079B2D" w14:textId="77777777" w:rsidR="007154D2" w:rsidRDefault="007154D2">
            <w:pPr>
              <w:jc w:val="right"/>
              <w:rPr>
                <w:rFonts w:ascii="Arial" w:hAnsi="Arial" w:cs="Arial"/>
                <w:sz w:val="20"/>
                <w:szCs w:val="20"/>
              </w:rPr>
            </w:pPr>
            <w:r>
              <w:rPr>
                <w:rFonts w:ascii="Arial" w:hAnsi="Arial" w:cs="Arial"/>
                <w:sz w:val="20"/>
                <w:szCs w:val="20"/>
              </w:rPr>
              <w:t>11</w:t>
            </w:r>
          </w:p>
        </w:tc>
        <w:tc>
          <w:tcPr>
            <w:tcW w:w="1030" w:type="dxa"/>
            <w:tcBorders>
              <w:top w:val="nil"/>
              <w:left w:val="nil"/>
              <w:bottom w:val="nil"/>
              <w:right w:val="nil"/>
            </w:tcBorders>
            <w:shd w:val="clear" w:color="auto" w:fill="auto"/>
            <w:noWrap/>
            <w:vAlign w:val="bottom"/>
            <w:hideMark/>
          </w:tcPr>
          <w:p w14:paraId="1CD90862" w14:textId="77777777" w:rsidR="007154D2" w:rsidRDefault="007154D2">
            <w:pPr>
              <w:jc w:val="right"/>
              <w:rPr>
                <w:rFonts w:ascii="Arial" w:hAnsi="Arial" w:cs="Arial"/>
                <w:sz w:val="20"/>
                <w:szCs w:val="20"/>
              </w:rPr>
            </w:pPr>
            <w:r>
              <w:rPr>
                <w:rFonts w:ascii="Arial" w:hAnsi="Arial" w:cs="Arial"/>
                <w:sz w:val="20"/>
                <w:szCs w:val="20"/>
              </w:rPr>
              <w:t>17</w:t>
            </w:r>
          </w:p>
        </w:tc>
      </w:tr>
      <w:tr w:rsidR="007154D2" w14:paraId="725C15C9" w14:textId="77777777" w:rsidTr="007154D2">
        <w:trPr>
          <w:trHeight w:val="260"/>
        </w:trPr>
        <w:tc>
          <w:tcPr>
            <w:tcW w:w="3551" w:type="dxa"/>
            <w:tcBorders>
              <w:top w:val="single" w:sz="4" w:space="0" w:color="auto"/>
              <w:left w:val="nil"/>
              <w:bottom w:val="single" w:sz="4" w:space="0" w:color="auto"/>
              <w:right w:val="nil"/>
            </w:tcBorders>
            <w:shd w:val="clear" w:color="000000" w:fill="FFFF00"/>
            <w:noWrap/>
            <w:vAlign w:val="bottom"/>
            <w:hideMark/>
          </w:tcPr>
          <w:p w14:paraId="5F7F7EDD" w14:textId="77777777" w:rsidR="007154D2" w:rsidRDefault="007154D2">
            <w:pPr>
              <w:rPr>
                <w:rFonts w:ascii="Arial" w:hAnsi="Arial" w:cs="Arial"/>
                <w:b/>
                <w:bCs/>
                <w:sz w:val="20"/>
                <w:szCs w:val="20"/>
              </w:rPr>
            </w:pPr>
            <w:r>
              <w:rPr>
                <w:rFonts w:ascii="Arial" w:hAnsi="Arial" w:cs="Arial"/>
                <w:b/>
                <w:bCs/>
                <w:sz w:val="20"/>
                <w:szCs w:val="20"/>
              </w:rPr>
              <w:t>Cumulative Franchises Open</w:t>
            </w:r>
          </w:p>
        </w:tc>
        <w:tc>
          <w:tcPr>
            <w:tcW w:w="1030" w:type="dxa"/>
            <w:tcBorders>
              <w:top w:val="single" w:sz="4" w:space="0" w:color="auto"/>
              <w:left w:val="nil"/>
              <w:bottom w:val="single" w:sz="4" w:space="0" w:color="auto"/>
              <w:right w:val="nil"/>
            </w:tcBorders>
            <w:shd w:val="clear" w:color="000000" w:fill="FFFF00"/>
            <w:noWrap/>
            <w:vAlign w:val="bottom"/>
            <w:hideMark/>
          </w:tcPr>
          <w:p w14:paraId="3932DD25" w14:textId="77777777" w:rsidR="007154D2" w:rsidRDefault="007154D2">
            <w:pPr>
              <w:jc w:val="right"/>
              <w:rPr>
                <w:rFonts w:ascii="Arial" w:hAnsi="Arial" w:cs="Arial"/>
                <w:b/>
                <w:bCs/>
                <w:sz w:val="20"/>
                <w:szCs w:val="20"/>
              </w:rPr>
            </w:pPr>
            <w:r>
              <w:rPr>
                <w:rFonts w:ascii="Arial" w:hAnsi="Arial" w:cs="Arial"/>
                <w:b/>
                <w:bCs/>
                <w:sz w:val="20"/>
                <w:szCs w:val="20"/>
              </w:rPr>
              <w:t>2</w:t>
            </w:r>
          </w:p>
        </w:tc>
        <w:tc>
          <w:tcPr>
            <w:tcW w:w="1074" w:type="dxa"/>
            <w:tcBorders>
              <w:top w:val="single" w:sz="4" w:space="0" w:color="auto"/>
              <w:left w:val="nil"/>
              <w:bottom w:val="single" w:sz="4" w:space="0" w:color="auto"/>
              <w:right w:val="nil"/>
            </w:tcBorders>
            <w:shd w:val="clear" w:color="000000" w:fill="FFFF00"/>
            <w:noWrap/>
            <w:vAlign w:val="bottom"/>
            <w:hideMark/>
          </w:tcPr>
          <w:p w14:paraId="6F5AADC1" w14:textId="77777777" w:rsidR="007154D2" w:rsidRDefault="007154D2">
            <w:pPr>
              <w:jc w:val="right"/>
              <w:rPr>
                <w:rFonts w:ascii="Arial" w:hAnsi="Arial" w:cs="Arial"/>
                <w:b/>
                <w:bCs/>
                <w:sz w:val="20"/>
                <w:szCs w:val="20"/>
              </w:rPr>
            </w:pPr>
            <w:r>
              <w:rPr>
                <w:rFonts w:ascii="Arial" w:hAnsi="Arial" w:cs="Arial"/>
                <w:b/>
                <w:bCs/>
                <w:sz w:val="20"/>
                <w:szCs w:val="20"/>
              </w:rPr>
              <w:t>7</w:t>
            </w:r>
          </w:p>
        </w:tc>
        <w:tc>
          <w:tcPr>
            <w:tcW w:w="1030" w:type="dxa"/>
            <w:tcBorders>
              <w:top w:val="single" w:sz="4" w:space="0" w:color="auto"/>
              <w:left w:val="nil"/>
              <w:bottom w:val="single" w:sz="4" w:space="0" w:color="auto"/>
              <w:right w:val="nil"/>
            </w:tcBorders>
            <w:shd w:val="clear" w:color="000000" w:fill="FFFF00"/>
            <w:noWrap/>
            <w:vAlign w:val="bottom"/>
            <w:hideMark/>
          </w:tcPr>
          <w:p w14:paraId="04C8B2BD" w14:textId="77777777" w:rsidR="007154D2" w:rsidRDefault="007154D2">
            <w:pPr>
              <w:jc w:val="right"/>
              <w:rPr>
                <w:rFonts w:ascii="Arial" w:hAnsi="Arial" w:cs="Arial"/>
                <w:b/>
                <w:bCs/>
                <w:sz w:val="20"/>
                <w:szCs w:val="20"/>
              </w:rPr>
            </w:pPr>
            <w:r>
              <w:rPr>
                <w:rFonts w:ascii="Arial" w:hAnsi="Arial" w:cs="Arial"/>
                <w:b/>
                <w:bCs/>
                <w:sz w:val="20"/>
                <w:szCs w:val="20"/>
              </w:rPr>
              <w:t>14</w:t>
            </w:r>
          </w:p>
        </w:tc>
        <w:tc>
          <w:tcPr>
            <w:tcW w:w="1030" w:type="dxa"/>
            <w:tcBorders>
              <w:top w:val="single" w:sz="4" w:space="0" w:color="auto"/>
              <w:left w:val="nil"/>
              <w:bottom w:val="single" w:sz="4" w:space="0" w:color="auto"/>
              <w:right w:val="nil"/>
            </w:tcBorders>
            <w:shd w:val="clear" w:color="000000" w:fill="FFFF00"/>
            <w:noWrap/>
            <w:vAlign w:val="bottom"/>
            <w:hideMark/>
          </w:tcPr>
          <w:p w14:paraId="227DA63F" w14:textId="77777777" w:rsidR="007154D2" w:rsidRDefault="007154D2">
            <w:pPr>
              <w:jc w:val="right"/>
              <w:rPr>
                <w:rFonts w:ascii="Arial" w:hAnsi="Arial" w:cs="Arial"/>
                <w:b/>
                <w:bCs/>
                <w:sz w:val="20"/>
                <w:szCs w:val="20"/>
              </w:rPr>
            </w:pPr>
            <w:r>
              <w:rPr>
                <w:rFonts w:ascii="Arial" w:hAnsi="Arial" w:cs="Arial"/>
                <w:b/>
                <w:bCs/>
                <w:sz w:val="20"/>
                <w:szCs w:val="20"/>
              </w:rPr>
              <w:t>25</w:t>
            </w:r>
          </w:p>
        </w:tc>
        <w:tc>
          <w:tcPr>
            <w:tcW w:w="1030" w:type="dxa"/>
            <w:tcBorders>
              <w:top w:val="single" w:sz="4" w:space="0" w:color="auto"/>
              <w:left w:val="nil"/>
              <w:bottom w:val="single" w:sz="4" w:space="0" w:color="auto"/>
              <w:right w:val="nil"/>
            </w:tcBorders>
            <w:shd w:val="clear" w:color="000000" w:fill="FFFF00"/>
            <w:noWrap/>
            <w:vAlign w:val="bottom"/>
            <w:hideMark/>
          </w:tcPr>
          <w:p w14:paraId="495F9175" w14:textId="77777777" w:rsidR="007154D2" w:rsidRDefault="007154D2">
            <w:pPr>
              <w:jc w:val="right"/>
              <w:rPr>
                <w:rFonts w:ascii="Arial" w:hAnsi="Arial" w:cs="Arial"/>
                <w:b/>
                <w:bCs/>
                <w:sz w:val="20"/>
                <w:szCs w:val="20"/>
              </w:rPr>
            </w:pPr>
            <w:r>
              <w:rPr>
                <w:rFonts w:ascii="Arial" w:hAnsi="Arial" w:cs="Arial"/>
                <w:b/>
                <w:bCs/>
                <w:sz w:val="20"/>
                <w:szCs w:val="20"/>
              </w:rPr>
              <w:t>42</w:t>
            </w:r>
          </w:p>
        </w:tc>
      </w:tr>
      <w:tr w:rsidR="007154D2" w14:paraId="1F7DAF17" w14:textId="77777777" w:rsidTr="007154D2">
        <w:trPr>
          <w:trHeight w:val="260"/>
        </w:trPr>
        <w:tc>
          <w:tcPr>
            <w:tcW w:w="3551" w:type="dxa"/>
            <w:tcBorders>
              <w:top w:val="nil"/>
              <w:left w:val="nil"/>
              <w:bottom w:val="nil"/>
              <w:right w:val="nil"/>
            </w:tcBorders>
            <w:shd w:val="clear" w:color="auto" w:fill="auto"/>
            <w:noWrap/>
            <w:vAlign w:val="bottom"/>
            <w:hideMark/>
          </w:tcPr>
          <w:p w14:paraId="51BCA985" w14:textId="77777777" w:rsidR="007154D2" w:rsidRDefault="007154D2">
            <w:pPr>
              <w:jc w:val="right"/>
              <w:rPr>
                <w:rFonts w:ascii="Arial" w:hAnsi="Arial" w:cs="Arial"/>
                <w:b/>
                <w:bCs/>
                <w:sz w:val="20"/>
                <w:szCs w:val="20"/>
              </w:rPr>
            </w:pPr>
          </w:p>
        </w:tc>
        <w:tc>
          <w:tcPr>
            <w:tcW w:w="1030" w:type="dxa"/>
            <w:tcBorders>
              <w:top w:val="nil"/>
              <w:left w:val="nil"/>
              <w:bottom w:val="nil"/>
              <w:right w:val="nil"/>
            </w:tcBorders>
            <w:shd w:val="clear" w:color="auto" w:fill="auto"/>
            <w:noWrap/>
            <w:vAlign w:val="bottom"/>
            <w:hideMark/>
          </w:tcPr>
          <w:p w14:paraId="4DC02390" w14:textId="77777777" w:rsidR="007154D2" w:rsidRDefault="007154D2">
            <w:pPr>
              <w:rPr>
                <w:sz w:val="20"/>
                <w:szCs w:val="20"/>
              </w:rPr>
            </w:pPr>
          </w:p>
        </w:tc>
        <w:tc>
          <w:tcPr>
            <w:tcW w:w="1074" w:type="dxa"/>
            <w:tcBorders>
              <w:top w:val="nil"/>
              <w:left w:val="nil"/>
              <w:bottom w:val="nil"/>
              <w:right w:val="nil"/>
            </w:tcBorders>
            <w:shd w:val="clear" w:color="auto" w:fill="auto"/>
            <w:noWrap/>
            <w:vAlign w:val="bottom"/>
            <w:hideMark/>
          </w:tcPr>
          <w:p w14:paraId="5F2139C1" w14:textId="77777777" w:rsidR="007154D2" w:rsidRDefault="007154D2">
            <w:pPr>
              <w:rPr>
                <w:sz w:val="20"/>
                <w:szCs w:val="20"/>
              </w:rPr>
            </w:pPr>
          </w:p>
        </w:tc>
        <w:tc>
          <w:tcPr>
            <w:tcW w:w="1030" w:type="dxa"/>
            <w:tcBorders>
              <w:top w:val="nil"/>
              <w:left w:val="nil"/>
              <w:bottom w:val="nil"/>
              <w:right w:val="nil"/>
            </w:tcBorders>
            <w:shd w:val="clear" w:color="auto" w:fill="auto"/>
            <w:noWrap/>
            <w:vAlign w:val="bottom"/>
            <w:hideMark/>
          </w:tcPr>
          <w:p w14:paraId="18B19747" w14:textId="77777777" w:rsidR="007154D2" w:rsidRDefault="007154D2">
            <w:pPr>
              <w:rPr>
                <w:sz w:val="20"/>
                <w:szCs w:val="20"/>
              </w:rPr>
            </w:pPr>
          </w:p>
        </w:tc>
        <w:tc>
          <w:tcPr>
            <w:tcW w:w="1030" w:type="dxa"/>
            <w:tcBorders>
              <w:top w:val="nil"/>
              <w:left w:val="nil"/>
              <w:bottom w:val="nil"/>
              <w:right w:val="nil"/>
            </w:tcBorders>
            <w:shd w:val="clear" w:color="auto" w:fill="auto"/>
            <w:noWrap/>
            <w:vAlign w:val="bottom"/>
            <w:hideMark/>
          </w:tcPr>
          <w:p w14:paraId="7005436D" w14:textId="77777777" w:rsidR="007154D2" w:rsidRDefault="007154D2">
            <w:pPr>
              <w:rPr>
                <w:sz w:val="20"/>
                <w:szCs w:val="20"/>
              </w:rPr>
            </w:pPr>
          </w:p>
        </w:tc>
        <w:tc>
          <w:tcPr>
            <w:tcW w:w="1030" w:type="dxa"/>
            <w:tcBorders>
              <w:top w:val="nil"/>
              <w:left w:val="nil"/>
              <w:bottom w:val="nil"/>
              <w:right w:val="nil"/>
            </w:tcBorders>
            <w:shd w:val="clear" w:color="auto" w:fill="auto"/>
            <w:noWrap/>
            <w:vAlign w:val="bottom"/>
            <w:hideMark/>
          </w:tcPr>
          <w:p w14:paraId="14F89520" w14:textId="77777777" w:rsidR="007154D2" w:rsidRDefault="007154D2">
            <w:pPr>
              <w:rPr>
                <w:sz w:val="20"/>
                <w:szCs w:val="20"/>
              </w:rPr>
            </w:pPr>
          </w:p>
        </w:tc>
      </w:tr>
      <w:tr w:rsidR="007154D2" w14:paraId="0EE56E2A" w14:textId="77777777" w:rsidTr="007154D2">
        <w:trPr>
          <w:trHeight w:val="260"/>
        </w:trPr>
        <w:tc>
          <w:tcPr>
            <w:tcW w:w="3551" w:type="dxa"/>
            <w:tcBorders>
              <w:top w:val="nil"/>
              <w:left w:val="nil"/>
              <w:bottom w:val="nil"/>
              <w:right w:val="nil"/>
            </w:tcBorders>
            <w:shd w:val="clear" w:color="auto" w:fill="auto"/>
            <w:noWrap/>
            <w:vAlign w:val="bottom"/>
            <w:hideMark/>
          </w:tcPr>
          <w:p w14:paraId="33B2BD41" w14:textId="77777777" w:rsidR="007154D2" w:rsidRDefault="007154D2">
            <w:pPr>
              <w:rPr>
                <w:rFonts w:ascii="Arial" w:hAnsi="Arial" w:cs="Arial"/>
                <w:sz w:val="20"/>
                <w:szCs w:val="20"/>
              </w:rPr>
            </w:pPr>
            <w:r>
              <w:rPr>
                <w:rFonts w:ascii="Arial" w:hAnsi="Arial" w:cs="Arial"/>
                <w:sz w:val="20"/>
                <w:szCs w:val="20"/>
              </w:rPr>
              <w:t>Incremental Staff Added to Franchisor</w:t>
            </w:r>
          </w:p>
        </w:tc>
        <w:tc>
          <w:tcPr>
            <w:tcW w:w="1030" w:type="dxa"/>
            <w:tcBorders>
              <w:top w:val="nil"/>
              <w:left w:val="nil"/>
              <w:bottom w:val="nil"/>
              <w:right w:val="nil"/>
            </w:tcBorders>
            <w:shd w:val="clear" w:color="auto" w:fill="auto"/>
            <w:noWrap/>
            <w:vAlign w:val="bottom"/>
            <w:hideMark/>
          </w:tcPr>
          <w:p w14:paraId="6B132D6B" w14:textId="77777777" w:rsidR="007154D2" w:rsidRDefault="007154D2">
            <w:pPr>
              <w:jc w:val="right"/>
              <w:rPr>
                <w:rFonts w:ascii="Arial" w:hAnsi="Arial" w:cs="Arial"/>
                <w:sz w:val="20"/>
                <w:szCs w:val="20"/>
              </w:rPr>
            </w:pPr>
            <w:r>
              <w:rPr>
                <w:rFonts w:ascii="Arial" w:hAnsi="Arial" w:cs="Arial"/>
                <w:sz w:val="20"/>
                <w:szCs w:val="20"/>
              </w:rPr>
              <w:t>1.0</w:t>
            </w:r>
          </w:p>
        </w:tc>
        <w:tc>
          <w:tcPr>
            <w:tcW w:w="1074" w:type="dxa"/>
            <w:tcBorders>
              <w:top w:val="nil"/>
              <w:left w:val="nil"/>
              <w:bottom w:val="nil"/>
              <w:right w:val="nil"/>
            </w:tcBorders>
            <w:shd w:val="clear" w:color="auto" w:fill="auto"/>
            <w:noWrap/>
            <w:vAlign w:val="bottom"/>
            <w:hideMark/>
          </w:tcPr>
          <w:p w14:paraId="59C254A9" w14:textId="77777777" w:rsidR="007154D2" w:rsidRDefault="007154D2">
            <w:pPr>
              <w:jc w:val="right"/>
              <w:rPr>
                <w:rFonts w:ascii="Arial" w:hAnsi="Arial" w:cs="Arial"/>
                <w:sz w:val="20"/>
                <w:szCs w:val="20"/>
              </w:rPr>
            </w:pPr>
            <w:r>
              <w:rPr>
                <w:rFonts w:ascii="Arial" w:hAnsi="Arial" w:cs="Arial"/>
                <w:sz w:val="20"/>
                <w:szCs w:val="20"/>
              </w:rPr>
              <w:t>1.0</w:t>
            </w:r>
          </w:p>
        </w:tc>
        <w:tc>
          <w:tcPr>
            <w:tcW w:w="1030" w:type="dxa"/>
            <w:tcBorders>
              <w:top w:val="nil"/>
              <w:left w:val="nil"/>
              <w:bottom w:val="nil"/>
              <w:right w:val="nil"/>
            </w:tcBorders>
            <w:shd w:val="clear" w:color="auto" w:fill="auto"/>
            <w:noWrap/>
            <w:vAlign w:val="bottom"/>
            <w:hideMark/>
          </w:tcPr>
          <w:p w14:paraId="0F36BBBA" w14:textId="77777777" w:rsidR="007154D2" w:rsidRDefault="007154D2">
            <w:pPr>
              <w:jc w:val="right"/>
              <w:rPr>
                <w:rFonts w:ascii="Arial" w:hAnsi="Arial" w:cs="Arial"/>
                <w:sz w:val="20"/>
                <w:szCs w:val="20"/>
              </w:rPr>
            </w:pPr>
            <w:r>
              <w:rPr>
                <w:rFonts w:ascii="Arial" w:hAnsi="Arial" w:cs="Arial"/>
                <w:sz w:val="20"/>
                <w:szCs w:val="20"/>
              </w:rPr>
              <w:t>2.5</w:t>
            </w:r>
          </w:p>
        </w:tc>
        <w:tc>
          <w:tcPr>
            <w:tcW w:w="1030" w:type="dxa"/>
            <w:tcBorders>
              <w:top w:val="nil"/>
              <w:left w:val="nil"/>
              <w:bottom w:val="nil"/>
              <w:right w:val="nil"/>
            </w:tcBorders>
            <w:shd w:val="clear" w:color="auto" w:fill="auto"/>
            <w:noWrap/>
            <w:vAlign w:val="bottom"/>
            <w:hideMark/>
          </w:tcPr>
          <w:p w14:paraId="41CC8A5D" w14:textId="77777777" w:rsidR="007154D2" w:rsidRDefault="007154D2">
            <w:pPr>
              <w:jc w:val="right"/>
              <w:rPr>
                <w:rFonts w:ascii="Arial" w:hAnsi="Arial" w:cs="Arial"/>
                <w:sz w:val="20"/>
                <w:szCs w:val="20"/>
              </w:rPr>
            </w:pPr>
            <w:r>
              <w:rPr>
                <w:rFonts w:ascii="Arial" w:hAnsi="Arial" w:cs="Arial"/>
                <w:sz w:val="20"/>
                <w:szCs w:val="20"/>
              </w:rPr>
              <w:t>3.8</w:t>
            </w:r>
          </w:p>
        </w:tc>
        <w:tc>
          <w:tcPr>
            <w:tcW w:w="1030" w:type="dxa"/>
            <w:tcBorders>
              <w:top w:val="nil"/>
              <w:left w:val="nil"/>
              <w:bottom w:val="nil"/>
              <w:right w:val="nil"/>
            </w:tcBorders>
            <w:shd w:val="clear" w:color="auto" w:fill="auto"/>
            <w:noWrap/>
            <w:vAlign w:val="bottom"/>
            <w:hideMark/>
          </w:tcPr>
          <w:p w14:paraId="5EE4E9AD" w14:textId="77777777" w:rsidR="007154D2" w:rsidRDefault="007154D2">
            <w:pPr>
              <w:jc w:val="right"/>
              <w:rPr>
                <w:rFonts w:ascii="Arial" w:hAnsi="Arial" w:cs="Arial"/>
                <w:sz w:val="20"/>
                <w:szCs w:val="20"/>
              </w:rPr>
            </w:pPr>
            <w:r>
              <w:rPr>
                <w:rFonts w:ascii="Arial" w:hAnsi="Arial" w:cs="Arial"/>
                <w:sz w:val="20"/>
                <w:szCs w:val="20"/>
              </w:rPr>
              <w:t>5.0</w:t>
            </w:r>
          </w:p>
        </w:tc>
      </w:tr>
    </w:tbl>
    <w:p w14:paraId="12BFEC58" w14:textId="77777777" w:rsidR="007154D2" w:rsidRPr="000F06BF" w:rsidRDefault="007154D2" w:rsidP="000F06BF"/>
    <w:p w14:paraId="67DAB073" w14:textId="77777777" w:rsidR="00CD3370" w:rsidRPr="00CD3370" w:rsidRDefault="00CD3370" w:rsidP="00CD3370"/>
    <w:p w14:paraId="4BB02CBB" w14:textId="77777777" w:rsidR="008D3211" w:rsidRDefault="008D3211" w:rsidP="008D3211"/>
    <w:p w14:paraId="40B0CC90" w14:textId="77777777" w:rsidR="000F06BF" w:rsidRDefault="000F06BF" w:rsidP="008D3211"/>
    <w:p w14:paraId="59A486DA" w14:textId="77777777" w:rsidR="000F06BF" w:rsidRDefault="000F06BF" w:rsidP="008D3211"/>
    <w:p w14:paraId="17D65188" w14:textId="77777777" w:rsidR="00CD3370" w:rsidRDefault="00CD3370" w:rsidP="008D3211"/>
    <w:p w14:paraId="14029D4F" w14:textId="77777777" w:rsidR="00BE4B2F" w:rsidRDefault="00BE4B2F" w:rsidP="008D3211"/>
    <w:p w14:paraId="43599D71" w14:textId="77777777" w:rsidR="00CD3370" w:rsidRPr="008D3211" w:rsidRDefault="00CD3370" w:rsidP="008D3211"/>
    <w:p w14:paraId="5FF9C54D" w14:textId="77777777" w:rsidR="008A60E4" w:rsidRDefault="008A60E4" w:rsidP="008A60E4"/>
    <w:p w14:paraId="0C12FF3B" w14:textId="77777777" w:rsidR="00256C7C" w:rsidRDefault="00256C7C" w:rsidP="008A60E4"/>
    <w:p w14:paraId="4FD62F42" w14:textId="77777777" w:rsidR="00256C7C" w:rsidRDefault="00256C7C" w:rsidP="008A60E4"/>
    <w:p w14:paraId="66DFD2FD" w14:textId="77777777" w:rsidR="00256C7C" w:rsidRPr="00270601" w:rsidRDefault="00256C7C" w:rsidP="00D67B02">
      <w:pPr>
        <w:pStyle w:val="Heading1"/>
        <w:rPr>
          <w:rFonts w:cs="Arial"/>
          <w:sz w:val="32"/>
          <w:szCs w:val="32"/>
        </w:rPr>
      </w:pPr>
    </w:p>
    <w:p w14:paraId="33AE0FD9" w14:textId="77777777" w:rsidR="00256C7C" w:rsidRPr="00270601" w:rsidRDefault="00256C7C" w:rsidP="00D67B02">
      <w:pPr>
        <w:pStyle w:val="Heading1"/>
        <w:rPr>
          <w:rFonts w:cs="Arial"/>
          <w:sz w:val="32"/>
          <w:szCs w:val="32"/>
        </w:rPr>
      </w:pPr>
    </w:p>
    <w:p w14:paraId="37A2CCCD" w14:textId="77777777" w:rsidR="00D67B02" w:rsidRPr="00270601" w:rsidRDefault="008D3211" w:rsidP="00D67B02">
      <w:pPr>
        <w:pStyle w:val="Heading1"/>
        <w:rPr>
          <w:rFonts w:cs="Arial"/>
          <w:sz w:val="32"/>
          <w:szCs w:val="32"/>
        </w:rPr>
      </w:pPr>
      <w:r w:rsidRPr="00270601">
        <w:rPr>
          <w:rFonts w:cs="Arial"/>
          <w:sz w:val="32"/>
          <w:szCs w:val="32"/>
        </w:rPr>
        <w:br w:type="page"/>
      </w:r>
      <w:bookmarkStart w:id="68" w:name="_Toc382814454"/>
      <w:r w:rsidRPr="00270601">
        <w:rPr>
          <w:rFonts w:cs="Arial"/>
          <w:sz w:val="32"/>
          <w:szCs w:val="32"/>
        </w:rPr>
        <w:lastRenderedPageBreak/>
        <w:t>Exhibit D –</w:t>
      </w:r>
      <w:r w:rsidR="00B45197" w:rsidRPr="00270601">
        <w:rPr>
          <w:rFonts w:cs="Arial"/>
          <w:sz w:val="32"/>
          <w:szCs w:val="32"/>
        </w:rPr>
        <w:t xml:space="preserve"> </w:t>
      </w:r>
      <w:r w:rsidRPr="00270601">
        <w:rPr>
          <w:rFonts w:cs="Arial"/>
          <w:sz w:val="32"/>
          <w:szCs w:val="32"/>
        </w:rPr>
        <w:t xml:space="preserve">Franchisor </w:t>
      </w:r>
      <w:r w:rsidR="00CD3370">
        <w:rPr>
          <w:rFonts w:cs="Arial"/>
          <w:sz w:val="32"/>
          <w:szCs w:val="32"/>
        </w:rPr>
        <w:t>Pro F</w:t>
      </w:r>
      <w:r w:rsidR="00B45197" w:rsidRPr="00270601">
        <w:rPr>
          <w:rFonts w:cs="Arial"/>
          <w:sz w:val="32"/>
          <w:szCs w:val="32"/>
        </w:rPr>
        <w:t>orma Summary</w:t>
      </w:r>
      <w:bookmarkEnd w:id="68"/>
    </w:p>
    <w:tbl>
      <w:tblPr>
        <w:tblW w:w="8648" w:type="dxa"/>
        <w:tblInd w:w="108" w:type="dxa"/>
        <w:tblLook w:val="04A0" w:firstRow="1" w:lastRow="0" w:firstColumn="1" w:lastColumn="0" w:noHBand="0" w:noVBand="1"/>
      </w:tblPr>
      <w:tblGrid>
        <w:gridCol w:w="2917"/>
        <w:gridCol w:w="1106"/>
        <w:gridCol w:w="1173"/>
        <w:gridCol w:w="1128"/>
        <w:gridCol w:w="1162"/>
        <w:gridCol w:w="1162"/>
      </w:tblGrid>
      <w:tr w:rsidR="007154D2" w14:paraId="7C048C83" w14:textId="77777777" w:rsidTr="007154D2">
        <w:trPr>
          <w:trHeight w:val="260"/>
        </w:trPr>
        <w:tc>
          <w:tcPr>
            <w:tcW w:w="2917" w:type="dxa"/>
            <w:tcBorders>
              <w:top w:val="single" w:sz="4" w:space="0" w:color="auto"/>
              <w:left w:val="nil"/>
              <w:bottom w:val="single" w:sz="4" w:space="0" w:color="auto"/>
              <w:right w:val="single" w:sz="4" w:space="0" w:color="auto"/>
            </w:tcBorders>
            <w:shd w:val="clear" w:color="000000" w:fill="8DB4E2"/>
            <w:noWrap/>
            <w:vAlign w:val="bottom"/>
            <w:hideMark/>
          </w:tcPr>
          <w:p w14:paraId="7B97AD8F" w14:textId="77777777" w:rsidR="007154D2" w:rsidRDefault="007154D2" w:rsidP="007154D2">
            <w:pPr>
              <w:rPr>
                <w:rFonts w:ascii="Arial" w:hAnsi="Arial" w:cs="Arial"/>
                <w:b/>
                <w:bCs/>
                <w:color w:val="FFFFFF"/>
                <w:sz w:val="20"/>
                <w:szCs w:val="20"/>
              </w:rPr>
            </w:pPr>
            <w:r>
              <w:rPr>
                <w:rFonts w:ascii="Arial" w:hAnsi="Arial" w:cs="Arial"/>
                <w:b/>
                <w:bCs/>
                <w:color w:val="FFFFFF"/>
                <w:sz w:val="20"/>
                <w:szCs w:val="20"/>
              </w:rPr>
              <w:t xml:space="preserve">  YEARS</w:t>
            </w:r>
          </w:p>
        </w:tc>
        <w:tc>
          <w:tcPr>
            <w:tcW w:w="1106" w:type="dxa"/>
            <w:tcBorders>
              <w:top w:val="single" w:sz="4" w:space="0" w:color="auto"/>
              <w:left w:val="single" w:sz="4" w:space="0" w:color="auto"/>
              <w:bottom w:val="single" w:sz="4" w:space="0" w:color="auto"/>
              <w:right w:val="nil"/>
            </w:tcBorders>
            <w:shd w:val="clear" w:color="000000" w:fill="8DB4E2"/>
            <w:noWrap/>
            <w:vAlign w:val="bottom"/>
            <w:hideMark/>
          </w:tcPr>
          <w:p w14:paraId="04EA4608" w14:textId="77777777" w:rsidR="007154D2" w:rsidRDefault="007154D2" w:rsidP="007154D2">
            <w:pPr>
              <w:jc w:val="center"/>
              <w:rPr>
                <w:rFonts w:ascii="Arial" w:hAnsi="Arial" w:cs="Arial"/>
                <w:b/>
                <w:bCs/>
                <w:color w:val="FFFFFF"/>
                <w:sz w:val="20"/>
                <w:szCs w:val="20"/>
              </w:rPr>
            </w:pPr>
            <w:r>
              <w:rPr>
                <w:rFonts w:ascii="Arial" w:hAnsi="Arial" w:cs="Arial"/>
                <w:b/>
                <w:bCs/>
                <w:color w:val="FFFFFF"/>
                <w:sz w:val="20"/>
                <w:szCs w:val="20"/>
              </w:rPr>
              <w:t>1st Year</w:t>
            </w:r>
          </w:p>
        </w:tc>
        <w:tc>
          <w:tcPr>
            <w:tcW w:w="117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2A8D56C8" w14:textId="77777777" w:rsidR="007154D2" w:rsidRDefault="007154D2" w:rsidP="007154D2">
            <w:pPr>
              <w:jc w:val="center"/>
              <w:rPr>
                <w:rFonts w:ascii="Arial" w:hAnsi="Arial" w:cs="Arial"/>
                <w:b/>
                <w:bCs/>
                <w:color w:val="FFFFFF"/>
                <w:sz w:val="20"/>
                <w:szCs w:val="20"/>
              </w:rPr>
            </w:pPr>
            <w:r>
              <w:rPr>
                <w:rFonts w:ascii="Arial" w:hAnsi="Arial" w:cs="Arial"/>
                <w:b/>
                <w:bCs/>
                <w:color w:val="FFFFFF"/>
                <w:sz w:val="20"/>
                <w:szCs w:val="20"/>
              </w:rPr>
              <w:t>2nd Year</w:t>
            </w:r>
          </w:p>
        </w:tc>
        <w:tc>
          <w:tcPr>
            <w:tcW w:w="1128" w:type="dxa"/>
            <w:tcBorders>
              <w:top w:val="single" w:sz="4" w:space="0" w:color="auto"/>
              <w:left w:val="nil"/>
              <w:bottom w:val="single" w:sz="4" w:space="0" w:color="auto"/>
              <w:right w:val="nil"/>
            </w:tcBorders>
            <w:shd w:val="clear" w:color="000000" w:fill="8DB4E2"/>
            <w:noWrap/>
            <w:vAlign w:val="bottom"/>
            <w:hideMark/>
          </w:tcPr>
          <w:p w14:paraId="0B470123" w14:textId="77777777" w:rsidR="007154D2" w:rsidRDefault="007154D2" w:rsidP="007154D2">
            <w:pPr>
              <w:jc w:val="center"/>
              <w:rPr>
                <w:rFonts w:ascii="Arial" w:hAnsi="Arial" w:cs="Arial"/>
                <w:b/>
                <w:bCs/>
                <w:color w:val="FFFFFF"/>
                <w:sz w:val="20"/>
                <w:szCs w:val="20"/>
              </w:rPr>
            </w:pPr>
            <w:r>
              <w:rPr>
                <w:rFonts w:ascii="Arial" w:hAnsi="Arial" w:cs="Arial"/>
                <w:b/>
                <w:bCs/>
                <w:color w:val="FFFFFF"/>
                <w:sz w:val="20"/>
                <w:szCs w:val="20"/>
              </w:rPr>
              <w:t>3rd Year</w:t>
            </w:r>
          </w:p>
        </w:tc>
        <w:tc>
          <w:tcPr>
            <w:tcW w:w="1162"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3E036452" w14:textId="77777777" w:rsidR="007154D2" w:rsidRDefault="007154D2" w:rsidP="007154D2">
            <w:pPr>
              <w:jc w:val="center"/>
              <w:rPr>
                <w:rFonts w:ascii="Arial" w:hAnsi="Arial" w:cs="Arial"/>
                <w:b/>
                <w:bCs/>
                <w:color w:val="FFFFFF"/>
                <w:sz w:val="20"/>
                <w:szCs w:val="20"/>
              </w:rPr>
            </w:pPr>
            <w:r>
              <w:rPr>
                <w:rFonts w:ascii="Arial" w:hAnsi="Arial" w:cs="Arial"/>
                <w:b/>
                <w:bCs/>
                <w:color w:val="FFFFFF"/>
                <w:sz w:val="20"/>
                <w:szCs w:val="20"/>
              </w:rPr>
              <w:t>4th Year</w:t>
            </w:r>
          </w:p>
        </w:tc>
        <w:tc>
          <w:tcPr>
            <w:tcW w:w="1162" w:type="dxa"/>
            <w:tcBorders>
              <w:top w:val="single" w:sz="4" w:space="0" w:color="auto"/>
              <w:left w:val="nil"/>
              <w:bottom w:val="single" w:sz="4" w:space="0" w:color="auto"/>
              <w:right w:val="nil"/>
            </w:tcBorders>
            <w:shd w:val="clear" w:color="000000" w:fill="8DB4E2"/>
            <w:noWrap/>
            <w:vAlign w:val="bottom"/>
            <w:hideMark/>
          </w:tcPr>
          <w:p w14:paraId="232C7801" w14:textId="77777777" w:rsidR="007154D2" w:rsidRDefault="007154D2" w:rsidP="007154D2">
            <w:pPr>
              <w:jc w:val="center"/>
              <w:rPr>
                <w:rFonts w:ascii="Arial" w:hAnsi="Arial" w:cs="Arial"/>
                <w:b/>
                <w:bCs/>
                <w:color w:val="FFFFFF"/>
                <w:sz w:val="20"/>
                <w:szCs w:val="20"/>
              </w:rPr>
            </w:pPr>
            <w:r>
              <w:rPr>
                <w:rFonts w:ascii="Arial" w:hAnsi="Arial" w:cs="Arial"/>
                <w:b/>
                <w:bCs/>
                <w:color w:val="FFFFFF"/>
                <w:sz w:val="20"/>
                <w:szCs w:val="20"/>
              </w:rPr>
              <w:t>5th Year</w:t>
            </w:r>
          </w:p>
        </w:tc>
      </w:tr>
      <w:tr w:rsidR="007154D2" w14:paraId="39207BE3" w14:textId="77777777" w:rsidTr="007154D2">
        <w:trPr>
          <w:trHeight w:val="260"/>
        </w:trPr>
        <w:tc>
          <w:tcPr>
            <w:tcW w:w="2917" w:type="dxa"/>
            <w:tcBorders>
              <w:top w:val="single" w:sz="4" w:space="0" w:color="auto"/>
              <w:left w:val="nil"/>
              <w:bottom w:val="nil"/>
              <w:right w:val="nil"/>
            </w:tcBorders>
            <w:shd w:val="clear" w:color="auto" w:fill="auto"/>
            <w:noWrap/>
            <w:vAlign w:val="bottom"/>
            <w:hideMark/>
          </w:tcPr>
          <w:p w14:paraId="558F68BC" w14:textId="77777777" w:rsidR="007154D2" w:rsidRDefault="007154D2" w:rsidP="007154D2">
            <w:pPr>
              <w:rPr>
                <w:rFonts w:ascii="Arial" w:hAnsi="Arial" w:cs="Arial"/>
                <w:b/>
                <w:bCs/>
                <w:color w:val="FFFFFF"/>
                <w:sz w:val="20"/>
                <w:szCs w:val="20"/>
              </w:rPr>
            </w:pPr>
            <w:r>
              <w:rPr>
                <w:rFonts w:ascii="Arial" w:hAnsi="Arial" w:cs="Arial"/>
                <w:sz w:val="20"/>
                <w:szCs w:val="20"/>
              </w:rPr>
              <w:t xml:space="preserve">  MONTHS</w:t>
            </w:r>
          </w:p>
        </w:tc>
        <w:tc>
          <w:tcPr>
            <w:tcW w:w="1106" w:type="dxa"/>
            <w:tcBorders>
              <w:top w:val="nil"/>
              <w:left w:val="nil"/>
              <w:bottom w:val="nil"/>
              <w:right w:val="nil"/>
            </w:tcBorders>
            <w:shd w:val="clear" w:color="auto" w:fill="auto"/>
            <w:noWrap/>
            <w:vAlign w:val="bottom"/>
            <w:hideMark/>
          </w:tcPr>
          <w:p w14:paraId="79B1EAE8" w14:textId="77777777" w:rsidR="007154D2" w:rsidRDefault="007154D2" w:rsidP="007154D2">
            <w:pPr>
              <w:jc w:val="center"/>
              <w:rPr>
                <w:rFonts w:ascii="Arial" w:hAnsi="Arial" w:cs="Arial"/>
                <w:sz w:val="20"/>
                <w:szCs w:val="20"/>
              </w:rPr>
            </w:pPr>
            <w:r>
              <w:rPr>
                <w:rFonts w:ascii="Arial" w:hAnsi="Arial" w:cs="Arial"/>
                <w:sz w:val="20"/>
                <w:szCs w:val="20"/>
              </w:rPr>
              <w:t>1-12</w:t>
            </w:r>
          </w:p>
        </w:tc>
        <w:tc>
          <w:tcPr>
            <w:tcW w:w="1173" w:type="dxa"/>
            <w:tcBorders>
              <w:top w:val="nil"/>
              <w:left w:val="nil"/>
              <w:bottom w:val="nil"/>
              <w:right w:val="nil"/>
            </w:tcBorders>
            <w:shd w:val="clear" w:color="auto" w:fill="auto"/>
            <w:noWrap/>
            <w:vAlign w:val="bottom"/>
            <w:hideMark/>
          </w:tcPr>
          <w:p w14:paraId="398DB4BA" w14:textId="77777777" w:rsidR="007154D2" w:rsidRDefault="007154D2" w:rsidP="007154D2">
            <w:pPr>
              <w:jc w:val="center"/>
              <w:rPr>
                <w:rFonts w:ascii="Arial" w:hAnsi="Arial" w:cs="Arial"/>
                <w:sz w:val="20"/>
                <w:szCs w:val="20"/>
              </w:rPr>
            </w:pPr>
            <w:r>
              <w:rPr>
                <w:rFonts w:ascii="Arial" w:hAnsi="Arial" w:cs="Arial"/>
                <w:sz w:val="20"/>
                <w:szCs w:val="20"/>
              </w:rPr>
              <w:t>1-12</w:t>
            </w:r>
          </w:p>
        </w:tc>
        <w:tc>
          <w:tcPr>
            <w:tcW w:w="1128" w:type="dxa"/>
            <w:tcBorders>
              <w:top w:val="nil"/>
              <w:left w:val="nil"/>
              <w:bottom w:val="nil"/>
              <w:right w:val="nil"/>
            </w:tcBorders>
            <w:shd w:val="clear" w:color="auto" w:fill="auto"/>
            <w:noWrap/>
            <w:vAlign w:val="bottom"/>
            <w:hideMark/>
          </w:tcPr>
          <w:p w14:paraId="0C5B1386" w14:textId="77777777" w:rsidR="007154D2" w:rsidRDefault="007154D2" w:rsidP="007154D2">
            <w:pPr>
              <w:jc w:val="center"/>
              <w:rPr>
                <w:rFonts w:ascii="Arial" w:hAnsi="Arial" w:cs="Arial"/>
                <w:sz w:val="20"/>
                <w:szCs w:val="20"/>
              </w:rPr>
            </w:pPr>
            <w:r>
              <w:rPr>
                <w:rFonts w:ascii="Arial" w:hAnsi="Arial" w:cs="Arial"/>
                <w:sz w:val="20"/>
                <w:szCs w:val="20"/>
              </w:rPr>
              <w:t>1-12</w:t>
            </w:r>
          </w:p>
        </w:tc>
        <w:tc>
          <w:tcPr>
            <w:tcW w:w="1162" w:type="dxa"/>
            <w:tcBorders>
              <w:top w:val="nil"/>
              <w:left w:val="nil"/>
              <w:bottom w:val="nil"/>
              <w:right w:val="nil"/>
            </w:tcBorders>
            <w:shd w:val="clear" w:color="auto" w:fill="auto"/>
            <w:noWrap/>
            <w:vAlign w:val="bottom"/>
            <w:hideMark/>
          </w:tcPr>
          <w:p w14:paraId="1D08A7E4" w14:textId="77777777" w:rsidR="007154D2" w:rsidRDefault="007154D2" w:rsidP="007154D2">
            <w:pPr>
              <w:jc w:val="center"/>
              <w:rPr>
                <w:rFonts w:ascii="Arial" w:hAnsi="Arial" w:cs="Arial"/>
                <w:sz w:val="20"/>
                <w:szCs w:val="20"/>
              </w:rPr>
            </w:pPr>
            <w:r>
              <w:rPr>
                <w:rFonts w:ascii="Arial" w:hAnsi="Arial" w:cs="Arial"/>
                <w:sz w:val="20"/>
                <w:szCs w:val="20"/>
              </w:rPr>
              <w:t>1-12</w:t>
            </w:r>
          </w:p>
        </w:tc>
        <w:tc>
          <w:tcPr>
            <w:tcW w:w="1162" w:type="dxa"/>
            <w:tcBorders>
              <w:top w:val="nil"/>
              <w:left w:val="nil"/>
              <w:bottom w:val="nil"/>
              <w:right w:val="nil"/>
            </w:tcBorders>
            <w:shd w:val="clear" w:color="auto" w:fill="auto"/>
            <w:noWrap/>
            <w:vAlign w:val="bottom"/>
            <w:hideMark/>
          </w:tcPr>
          <w:p w14:paraId="701D8FBF" w14:textId="77777777" w:rsidR="007154D2" w:rsidRDefault="007154D2" w:rsidP="007154D2">
            <w:pPr>
              <w:jc w:val="center"/>
              <w:rPr>
                <w:rFonts w:ascii="Arial" w:hAnsi="Arial" w:cs="Arial"/>
                <w:sz w:val="20"/>
                <w:szCs w:val="20"/>
              </w:rPr>
            </w:pPr>
            <w:r>
              <w:rPr>
                <w:rFonts w:ascii="Arial" w:hAnsi="Arial" w:cs="Arial"/>
                <w:sz w:val="20"/>
                <w:szCs w:val="20"/>
              </w:rPr>
              <w:t>1-12</w:t>
            </w:r>
          </w:p>
        </w:tc>
      </w:tr>
      <w:tr w:rsidR="007154D2" w14:paraId="39CB213E" w14:textId="77777777" w:rsidTr="007154D2">
        <w:trPr>
          <w:trHeight w:val="260"/>
        </w:trPr>
        <w:tc>
          <w:tcPr>
            <w:tcW w:w="2917" w:type="dxa"/>
            <w:tcBorders>
              <w:top w:val="nil"/>
              <w:left w:val="nil"/>
              <w:bottom w:val="nil"/>
              <w:right w:val="nil"/>
            </w:tcBorders>
            <w:shd w:val="clear" w:color="auto" w:fill="auto"/>
            <w:noWrap/>
            <w:vAlign w:val="bottom"/>
            <w:hideMark/>
          </w:tcPr>
          <w:p w14:paraId="2E3D83B7" w14:textId="77777777" w:rsidR="007154D2" w:rsidRDefault="007154D2" w:rsidP="007154D2">
            <w:pPr>
              <w:rPr>
                <w:rFonts w:ascii="Arial" w:hAnsi="Arial" w:cs="Arial"/>
                <w:sz w:val="20"/>
                <w:szCs w:val="20"/>
              </w:rPr>
            </w:pPr>
            <w:r>
              <w:rPr>
                <w:rFonts w:ascii="Arial" w:hAnsi="Arial" w:cs="Arial"/>
                <w:sz w:val="20"/>
                <w:szCs w:val="20"/>
              </w:rPr>
              <w:t xml:space="preserve">  CUMULATIVE MONTHS</w:t>
            </w:r>
          </w:p>
        </w:tc>
        <w:tc>
          <w:tcPr>
            <w:tcW w:w="1106" w:type="dxa"/>
            <w:tcBorders>
              <w:top w:val="nil"/>
              <w:left w:val="nil"/>
              <w:bottom w:val="nil"/>
              <w:right w:val="nil"/>
            </w:tcBorders>
            <w:shd w:val="clear" w:color="auto" w:fill="auto"/>
            <w:noWrap/>
            <w:vAlign w:val="bottom"/>
            <w:hideMark/>
          </w:tcPr>
          <w:p w14:paraId="08F2CB91" w14:textId="77777777" w:rsidR="007154D2" w:rsidRDefault="007154D2" w:rsidP="007154D2">
            <w:pPr>
              <w:jc w:val="center"/>
              <w:rPr>
                <w:rFonts w:ascii="Arial" w:hAnsi="Arial" w:cs="Arial"/>
                <w:sz w:val="20"/>
                <w:szCs w:val="20"/>
              </w:rPr>
            </w:pPr>
            <w:r>
              <w:rPr>
                <w:rFonts w:ascii="Arial" w:hAnsi="Arial" w:cs="Arial"/>
                <w:sz w:val="20"/>
                <w:szCs w:val="20"/>
              </w:rPr>
              <w:t>1-12</w:t>
            </w:r>
          </w:p>
        </w:tc>
        <w:tc>
          <w:tcPr>
            <w:tcW w:w="1173" w:type="dxa"/>
            <w:tcBorders>
              <w:top w:val="nil"/>
              <w:left w:val="nil"/>
              <w:bottom w:val="nil"/>
              <w:right w:val="nil"/>
            </w:tcBorders>
            <w:shd w:val="clear" w:color="auto" w:fill="auto"/>
            <w:noWrap/>
            <w:vAlign w:val="bottom"/>
            <w:hideMark/>
          </w:tcPr>
          <w:p w14:paraId="6578231C" w14:textId="77777777" w:rsidR="007154D2" w:rsidRDefault="007154D2" w:rsidP="007154D2">
            <w:pPr>
              <w:jc w:val="center"/>
              <w:rPr>
                <w:rFonts w:ascii="Arial" w:hAnsi="Arial" w:cs="Arial"/>
                <w:sz w:val="20"/>
                <w:szCs w:val="20"/>
              </w:rPr>
            </w:pPr>
            <w:r>
              <w:rPr>
                <w:rFonts w:ascii="Arial" w:hAnsi="Arial" w:cs="Arial"/>
                <w:sz w:val="20"/>
                <w:szCs w:val="20"/>
              </w:rPr>
              <w:t>13-24</w:t>
            </w:r>
          </w:p>
        </w:tc>
        <w:tc>
          <w:tcPr>
            <w:tcW w:w="1128" w:type="dxa"/>
            <w:tcBorders>
              <w:top w:val="nil"/>
              <w:left w:val="nil"/>
              <w:bottom w:val="nil"/>
              <w:right w:val="nil"/>
            </w:tcBorders>
            <w:shd w:val="clear" w:color="auto" w:fill="auto"/>
            <w:noWrap/>
            <w:vAlign w:val="bottom"/>
            <w:hideMark/>
          </w:tcPr>
          <w:p w14:paraId="4CE7D42B" w14:textId="77777777" w:rsidR="007154D2" w:rsidRDefault="007154D2" w:rsidP="007154D2">
            <w:pPr>
              <w:jc w:val="center"/>
              <w:rPr>
                <w:rFonts w:ascii="Arial" w:hAnsi="Arial" w:cs="Arial"/>
                <w:sz w:val="20"/>
                <w:szCs w:val="20"/>
              </w:rPr>
            </w:pPr>
            <w:r>
              <w:rPr>
                <w:rFonts w:ascii="Arial" w:hAnsi="Arial" w:cs="Arial"/>
                <w:sz w:val="20"/>
                <w:szCs w:val="20"/>
              </w:rPr>
              <w:t>25-36</w:t>
            </w:r>
          </w:p>
        </w:tc>
        <w:tc>
          <w:tcPr>
            <w:tcW w:w="1162" w:type="dxa"/>
            <w:tcBorders>
              <w:top w:val="nil"/>
              <w:left w:val="nil"/>
              <w:bottom w:val="nil"/>
              <w:right w:val="nil"/>
            </w:tcBorders>
            <w:shd w:val="clear" w:color="auto" w:fill="auto"/>
            <w:noWrap/>
            <w:vAlign w:val="bottom"/>
            <w:hideMark/>
          </w:tcPr>
          <w:p w14:paraId="74C35E25" w14:textId="77777777" w:rsidR="007154D2" w:rsidRDefault="007154D2" w:rsidP="007154D2">
            <w:pPr>
              <w:jc w:val="center"/>
              <w:rPr>
                <w:rFonts w:ascii="Arial" w:hAnsi="Arial" w:cs="Arial"/>
                <w:sz w:val="20"/>
                <w:szCs w:val="20"/>
              </w:rPr>
            </w:pPr>
            <w:r>
              <w:rPr>
                <w:rFonts w:ascii="Arial" w:hAnsi="Arial" w:cs="Arial"/>
                <w:sz w:val="20"/>
                <w:szCs w:val="20"/>
              </w:rPr>
              <w:t>37-48</w:t>
            </w:r>
          </w:p>
        </w:tc>
        <w:tc>
          <w:tcPr>
            <w:tcW w:w="1162" w:type="dxa"/>
            <w:tcBorders>
              <w:top w:val="nil"/>
              <w:left w:val="nil"/>
              <w:bottom w:val="nil"/>
              <w:right w:val="nil"/>
            </w:tcBorders>
            <w:shd w:val="clear" w:color="auto" w:fill="auto"/>
            <w:noWrap/>
            <w:vAlign w:val="bottom"/>
            <w:hideMark/>
          </w:tcPr>
          <w:p w14:paraId="05FF9A32" w14:textId="77777777" w:rsidR="007154D2" w:rsidRDefault="007154D2" w:rsidP="007154D2">
            <w:pPr>
              <w:jc w:val="center"/>
              <w:rPr>
                <w:rFonts w:ascii="Arial" w:hAnsi="Arial" w:cs="Arial"/>
                <w:sz w:val="20"/>
                <w:szCs w:val="20"/>
              </w:rPr>
            </w:pPr>
            <w:r>
              <w:rPr>
                <w:rFonts w:ascii="Arial" w:hAnsi="Arial" w:cs="Arial"/>
                <w:sz w:val="20"/>
                <w:szCs w:val="20"/>
              </w:rPr>
              <w:t>49-60</w:t>
            </w:r>
          </w:p>
        </w:tc>
      </w:tr>
      <w:tr w:rsidR="007154D2" w14:paraId="7BA41851" w14:textId="77777777" w:rsidTr="007154D2">
        <w:trPr>
          <w:trHeight w:val="260"/>
        </w:trPr>
        <w:tc>
          <w:tcPr>
            <w:tcW w:w="2917" w:type="dxa"/>
            <w:tcBorders>
              <w:top w:val="nil"/>
              <w:left w:val="nil"/>
              <w:bottom w:val="nil"/>
              <w:right w:val="nil"/>
            </w:tcBorders>
            <w:shd w:val="clear" w:color="auto" w:fill="auto"/>
            <w:noWrap/>
            <w:vAlign w:val="bottom"/>
            <w:hideMark/>
          </w:tcPr>
          <w:p w14:paraId="40C72063" w14:textId="77777777" w:rsidR="007154D2" w:rsidRDefault="007154D2" w:rsidP="007154D2">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14:paraId="32326024" w14:textId="77777777" w:rsidR="007154D2" w:rsidRDefault="007154D2" w:rsidP="007154D2">
            <w:pPr>
              <w:rPr>
                <w:sz w:val="20"/>
                <w:szCs w:val="20"/>
              </w:rPr>
            </w:pPr>
          </w:p>
        </w:tc>
        <w:tc>
          <w:tcPr>
            <w:tcW w:w="1173" w:type="dxa"/>
            <w:tcBorders>
              <w:top w:val="nil"/>
              <w:left w:val="nil"/>
              <w:bottom w:val="nil"/>
              <w:right w:val="nil"/>
            </w:tcBorders>
            <w:shd w:val="clear" w:color="auto" w:fill="auto"/>
            <w:noWrap/>
            <w:vAlign w:val="bottom"/>
            <w:hideMark/>
          </w:tcPr>
          <w:p w14:paraId="519F0750" w14:textId="77777777" w:rsidR="007154D2" w:rsidRDefault="007154D2" w:rsidP="007154D2">
            <w:pPr>
              <w:jc w:val="center"/>
              <w:rPr>
                <w:sz w:val="20"/>
                <w:szCs w:val="20"/>
              </w:rPr>
            </w:pPr>
          </w:p>
        </w:tc>
        <w:tc>
          <w:tcPr>
            <w:tcW w:w="1128" w:type="dxa"/>
            <w:tcBorders>
              <w:top w:val="nil"/>
              <w:left w:val="nil"/>
              <w:bottom w:val="nil"/>
              <w:right w:val="nil"/>
            </w:tcBorders>
            <w:shd w:val="clear" w:color="auto" w:fill="auto"/>
            <w:noWrap/>
            <w:vAlign w:val="bottom"/>
            <w:hideMark/>
          </w:tcPr>
          <w:p w14:paraId="5CE877C7"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5D4806D3"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2F3ABE52" w14:textId="77777777" w:rsidR="007154D2" w:rsidRDefault="007154D2" w:rsidP="007154D2">
            <w:pPr>
              <w:jc w:val="center"/>
              <w:rPr>
                <w:sz w:val="20"/>
                <w:szCs w:val="20"/>
              </w:rPr>
            </w:pPr>
          </w:p>
        </w:tc>
      </w:tr>
      <w:tr w:rsidR="007154D2" w14:paraId="4E018048" w14:textId="77777777" w:rsidTr="007154D2">
        <w:trPr>
          <w:trHeight w:val="260"/>
        </w:trPr>
        <w:tc>
          <w:tcPr>
            <w:tcW w:w="2917" w:type="dxa"/>
            <w:tcBorders>
              <w:top w:val="nil"/>
              <w:left w:val="nil"/>
              <w:bottom w:val="nil"/>
              <w:right w:val="nil"/>
            </w:tcBorders>
            <w:shd w:val="clear" w:color="auto" w:fill="auto"/>
            <w:noWrap/>
            <w:vAlign w:val="bottom"/>
            <w:hideMark/>
          </w:tcPr>
          <w:p w14:paraId="6145D508" w14:textId="77777777" w:rsidR="007154D2" w:rsidRDefault="007154D2" w:rsidP="007154D2">
            <w:pPr>
              <w:rPr>
                <w:sz w:val="20"/>
                <w:szCs w:val="20"/>
              </w:rPr>
            </w:pPr>
            <w:r>
              <w:rPr>
                <w:rFonts w:ascii="Arial" w:hAnsi="Arial" w:cs="Arial"/>
                <w:b/>
                <w:bCs/>
                <w:sz w:val="20"/>
                <w:szCs w:val="20"/>
              </w:rPr>
              <w:t>REVENUES  (000)</w:t>
            </w:r>
          </w:p>
        </w:tc>
        <w:tc>
          <w:tcPr>
            <w:tcW w:w="1106" w:type="dxa"/>
            <w:tcBorders>
              <w:top w:val="nil"/>
              <w:left w:val="nil"/>
              <w:bottom w:val="nil"/>
              <w:right w:val="nil"/>
            </w:tcBorders>
            <w:shd w:val="clear" w:color="auto" w:fill="auto"/>
            <w:noWrap/>
            <w:vAlign w:val="bottom"/>
            <w:hideMark/>
          </w:tcPr>
          <w:p w14:paraId="4F0A8C9D" w14:textId="77777777" w:rsidR="007154D2" w:rsidRDefault="007154D2" w:rsidP="007154D2">
            <w:pPr>
              <w:rPr>
                <w:sz w:val="20"/>
                <w:szCs w:val="20"/>
              </w:rPr>
            </w:pPr>
          </w:p>
        </w:tc>
        <w:tc>
          <w:tcPr>
            <w:tcW w:w="1173" w:type="dxa"/>
            <w:tcBorders>
              <w:top w:val="nil"/>
              <w:left w:val="nil"/>
              <w:bottom w:val="nil"/>
              <w:right w:val="nil"/>
            </w:tcBorders>
            <w:shd w:val="clear" w:color="auto" w:fill="auto"/>
            <w:noWrap/>
            <w:vAlign w:val="bottom"/>
            <w:hideMark/>
          </w:tcPr>
          <w:p w14:paraId="62C154C6" w14:textId="77777777" w:rsidR="007154D2" w:rsidRDefault="007154D2" w:rsidP="007154D2">
            <w:pPr>
              <w:jc w:val="center"/>
              <w:rPr>
                <w:sz w:val="20"/>
                <w:szCs w:val="20"/>
              </w:rPr>
            </w:pPr>
          </w:p>
        </w:tc>
        <w:tc>
          <w:tcPr>
            <w:tcW w:w="1128" w:type="dxa"/>
            <w:tcBorders>
              <w:top w:val="nil"/>
              <w:left w:val="nil"/>
              <w:bottom w:val="nil"/>
              <w:right w:val="nil"/>
            </w:tcBorders>
            <w:shd w:val="clear" w:color="auto" w:fill="auto"/>
            <w:noWrap/>
            <w:vAlign w:val="bottom"/>
            <w:hideMark/>
          </w:tcPr>
          <w:p w14:paraId="2DDE25CB"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3E5CABDF"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043A5CA9" w14:textId="77777777" w:rsidR="007154D2" w:rsidRDefault="007154D2" w:rsidP="007154D2">
            <w:pPr>
              <w:jc w:val="center"/>
              <w:rPr>
                <w:sz w:val="20"/>
                <w:szCs w:val="20"/>
              </w:rPr>
            </w:pPr>
          </w:p>
        </w:tc>
      </w:tr>
      <w:tr w:rsidR="007154D2" w14:paraId="318427DE" w14:textId="77777777" w:rsidTr="007154D2">
        <w:trPr>
          <w:trHeight w:val="260"/>
        </w:trPr>
        <w:tc>
          <w:tcPr>
            <w:tcW w:w="2917" w:type="dxa"/>
            <w:tcBorders>
              <w:top w:val="nil"/>
              <w:left w:val="nil"/>
              <w:bottom w:val="nil"/>
              <w:right w:val="nil"/>
            </w:tcBorders>
            <w:shd w:val="clear" w:color="auto" w:fill="auto"/>
            <w:noWrap/>
            <w:vAlign w:val="bottom"/>
            <w:hideMark/>
          </w:tcPr>
          <w:p w14:paraId="2AA32F89" w14:textId="77777777" w:rsidR="007154D2" w:rsidRDefault="007154D2" w:rsidP="007154D2">
            <w:pPr>
              <w:rPr>
                <w:sz w:val="20"/>
                <w:szCs w:val="20"/>
              </w:rPr>
            </w:pPr>
            <w:r>
              <w:rPr>
                <w:rFonts w:ascii="Arial" w:hAnsi="Arial" w:cs="Arial"/>
                <w:sz w:val="20"/>
                <w:szCs w:val="20"/>
              </w:rPr>
              <w:t xml:space="preserve">  Franchise Fee</w:t>
            </w:r>
          </w:p>
        </w:tc>
        <w:tc>
          <w:tcPr>
            <w:tcW w:w="1106" w:type="dxa"/>
            <w:tcBorders>
              <w:top w:val="nil"/>
              <w:left w:val="nil"/>
              <w:bottom w:val="nil"/>
              <w:right w:val="nil"/>
            </w:tcBorders>
            <w:shd w:val="clear" w:color="auto" w:fill="auto"/>
            <w:noWrap/>
            <w:vAlign w:val="bottom"/>
            <w:hideMark/>
          </w:tcPr>
          <w:p w14:paraId="51636B64" w14:textId="77777777" w:rsidR="007154D2" w:rsidRDefault="007154D2" w:rsidP="007154D2">
            <w:pPr>
              <w:jc w:val="center"/>
              <w:rPr>
                <w:rFonts w:ascii="Arial" w:hAnsi="Arial" w:cs="Arial"/>
                <w:sz w:val="20"/>
                <w:szCs w:val="20"/>
              </w:rPr>
            </w:pPr>
            <w:r>
              <w:rPr>
                <w:rFonts w:ascii="Arial" w:hAnsi="Arial" w:cs="Arial"/>
                <w:sz w:val="20"/>
                <w:szCs w:val="20"/>
              </w:rPr>
              <w:t xml:space="preserve">$120.0 </w:t>
            </w:r>
          </w:p>
        </w:tc>
        <w:tc>
          <w:tcPr>
            <w:tcW w:w="1173" w:type="dxa"/>
            <w:tcBorders>
              <w:top w:val="nil"/>
              <w:left w:val="nil"/>
              <w:bottom w:val="nil"/>
              <w:right w:val="nil"/>
            </w:tcBorders>
            <w:shd w:val="clear" w:color="auto" w:fill="auto"/>
            <w:noWrap/>
            <w:vAlign w:val="bottom"/>
            <w:hideMark/>
          </w:tcPr>
          <w:p w14:paraId="6E1BC640" w14:textId="77777777" w:rsidR="007154D2" w:rsidRDefault="007154D2" w:rsidP="007154D2">
            <w:pPr>
              <w:jc w:val="center"/>
              <w:rPr>
                <w:rFonts w:ascii="Arial" w:hAnsi="Arial" w:cs="Arial"/>
                <w:sz w:val="20"/>
                <w:szCs w:val="20"/>
              </w:rPr>
            </w:pPr>
            <w:r>
              <w:rPr>
                <w:rFonts w:ascii="Arial" w:hAnsi="Arial" w:cs="Arial"/>
                <w:sz w:val="20"/>
                <w:szCs w:val="20"/>
              </w:rPr>
              <w:t xml:space="preserve">$180.0 </w:t>
            </w:r>
          </w:p>
        </w:tc>
        <w:tc>
          <w:tcPr>
            <w:tcW w:w="1128" w:type="dxa"/>
            <w:tcBorders>
              <w:top w:val="nil"/>
              <w:left w:val="nil"/>
              <w:bottom w:val="nil"/>
              <w:right w:val="nil"/>
            </w:tcBorders>
            <w:shd w:val="clear" w:color="auto" w:fill="auto"/>
            <w:noWrap/>
            <w:vAlign w:val="bottom"/>
            <w:hideMark/>
          </w:tcPr>
          <w:p w14:paraId="3A9166CF" w14:textId="77777777" w:rsidR="007154D2" w:rsidRDefault="007154D2" w:rsidP="007154D2">
            <w:pPr>
              <w:jc w:val="center"/>
              <w:rPr>
                <w:rFonts w:ascii="Arial" w:hAnsi="Arial" w:cs="Arial"/>
                <w:sz w:val="20"/>
                <w:szCs w:val="20"/>
              </w:rPr>
            </w:pPr>
            <w:r>
              <w:rPr>
                <w:rFonts w:ascii="Arial" w:hAnsi="Arial" w:cs="Arial"/>
                <w:sz w:val="20"/>
                <w:szCs w:val="20"/>
              </w:rPr>
              <w:t xml:space="preserve">$270.0 </w:t>
            </w:r>
          </w:p>
        </w:tc>
        <w:tc>
          <w:tcPr>
            <w:tcW w:w="1162" w:type="dxa"/>
            <w:tcBorders>
              <w:top w:val="nil"/>
              <w:left w:val="nil"/>
              <w:bottom w:val="nil"/>
              <w:right w:val="nil"/>
            </w:tcBorders>
            <w:shd w:val="clear" w:color="auto" w:fill="auto"/>
            <w:noWrap/>
            <w:vAlign w:val="bottom"/>
            <w:hideMark/>
          </w:tcPr>
          <w:p w14:paraId="7721D9DB" w14:textId="77777777" w:rsidR="007154D2" w:rsidRDefault="007154D2" w:rsidP="007154D2">
            <w:pPr>
              <w:jc w:val="center"/>
              <w:rPr>
                <w:rFonts w:ascii="Arial" w:hAnsi="Arial" w:cs="Arial"/>
                <w:sz w:val="20"/>
                <w:szCs w:val="20"/>
              </w:rPr>
            </w:pPr>
            <w:r>
              <w:rPr>
                <w:rFonts w:ascii="Arial" w:hAnsi="Arial" w:cs="Arial"/>
                <w:sz w:val="20"/>
                <w:szCs w:val="20"/>
              </w:rPr>
              <w:t xml:space="preserve">$390.0 </w:t>
            </w:r>
          </w:p>
        </w:tc>
        <w:tc>
          <w:tcPr>
            <w:tcW w:w="1162" w:type="dxa"/>
            <w:tcBorders>
              <w:top w:val="nil"/>
              <w:left w:val="nil"/>
              <w:bottom w:val="nil"/>
              <w:right w:val="nil"/>
            </w:tcBorders>
            <w:shd w:val="clear" w:color="auto" w:fill="auto"/>
            <w:noWrap/>
            <w:vAlign w:val="bottom"/>
            <w:hideMark/>
          </w:tcPr>
          <w:p w14:paraId="68AF8B69" w14:textId="77777777" w:rsidR="007154D2" w:rsidRDefault="007154D2" w:rsidP="007154D2">
            <w:pPr>
              <w:jc w:val="center"/>
              <w:rPr>
                <w:rFonts w:ascii="Arial" w:hAnsi="Arial" w:cs="Arial"/>
                <w:sz w:val="20"/>
                <w:szCs w:val="20"/>
              </w:rPr>
            </w:pPr>
            <w:r>
              <w:rPr>
                <w:rFonts w:ascii="Arial" w:hAnsi="Arial" w:cs="Arial"/>
                <w:sz w:val="20"/>
                <w:szCs w:val="20"/>
              </w:rPr>
              <w:t xml:space="preserve">$570.0 </w:t>
            </w:r>
          </w:p>
        </w:tc>
      </w:tr>
      <w:tr w:rsidR="007154D2" w14:paraId="69B3A270" w14:textId="77777777" w:rsidTr="007154D2">
        <w:trPr>
          <w:trHeight w:val="260"/>
        </w:trPr>
        <w:tc>
          <w:tcPr>
            <w:tcW w:w="2917" w:type="dxa"/>
            <w:tcBorders>
              <w:top w:val="nil"/>
              <w:left w:val="nil"/>
              <w:bottom w:val="nil"/>
              <w:right w:val="nil"/>
            </w:tcBorders>
            <w:shd w:val="clear" w:color="auto" w:fill="auto"/>
            <w:noWrap/>
            <w:vAlign w:val="bottom"/>
            <w:hideMark/>
          </w:tcPr>
          <w:p w14:paraId="35FA38A1" w14:textId="77777777" w:rsidR="007154D2" w:rsidRDefault="007154D2" w:rsidP="007154D2">
            <w:pPr>
              <w:rPr>
                <w:rFonts w:ascii="Arial" w:hAnsi="Arial" w:cs="Arial"/>
                <w:sz w:val="20"/>
                <w:szCs w:val="20"/>
              </w:rPr>
            </w:pPr>
            <w:r>
              <w:rPr>
                <w:rFonts w:ascii="Arial" w:hAnsi="Arial" w:cs="Arial"/>
                <w:sz w:val="20"/>
                <w:szCs w:val="20"/>
              </w:rPr>
              <w:t xml:space="preserve">  Royalties</w:t>
            </w:r>
          </w:p>
        </w:tc>
        <w:tc>
          <w:tcPr>
            <w:tcW w:w="1106" w:type="dxa"/>
            <w:tcBorders>
              <w:top w:val="nil"/>
              <w:left w:val="nil"/>
              <w:bottom w:val="nil"/>
              <w:right w:val="nil"/>
            </w:tcBorders>
            <w:shd w:val="clear" w:color="auto" w:fill="auto"/>
            <w:noWrap/>
            <w:vAlign w:val="bottom"/>
            <w:hideMark/>
          </w:tcPr>
          <w:p w14:paraId="5B5B4F2E" w14:textId="77777777" w:rsidR="007154D2" w:rsidRDefault="007154D2" w:rsidP="007154D2">
            <w:pPr>
              <w:jc w:val="center"/>
              <w:rPr>
                <w:rFonts w:ascii="Arial" w:hAnsi="Arial" w:cs="Arial"/>
                <w:sz w:val="20"/>
                <w:szCs w:val="20"/>
              </w:rPr>
            </w:pPr>
            <w:r>
              <w:rPr>
                <w:rFonts w:ascii="Arial" w:hAnsi="Arial" w:cs="Arial"/>
                <w:sz w:val="20"/>
                <w:szCs w:val="20"/>
              </w:rPr>
              <w:t xml:space="preserve">$12.5 </w:t>
            </w:r>
          </w:p>
        </w:tc>
        <w:tc>
          <w:tcPr>
            <w:tcW w:w="1173" w:type="dxa"/>
            <w:tcBorders>
              <w:top w:val="nil"/>
              <w:left w:val="nil"/>
              <w:bottom w:val="nil"/>
              <w:right w:val="nil"/>
            </w:tcBorders>
            <w:shd w:val="clear" w:color="auto" w:fill="auto"/>
            <w:noWrap/>
            <w:vAlign w:val="bottom"/>
            <w:hideMark/>
          </w:tcPr>
          <w:p w14:paraId="58F9779E" w14:textId="77777777" w:rsidR="007154D2" w:rsidRDefault="007154D2" w:rsidP="007154D2">
            <w:pPr>
              <w:jc w:val="center"/>
              <w:rPr>
                <w:rFonts w:ascii="Arial" w:hAnsi="Arial" w:cs="Arial"/>
                <w:sz w:val="20"/>
                <w:szCs w:val="20"/>
              </w:rPr>
            </w:pPr>
            <w:r>
              <w:rPr>
                <w:rFonts w:ascii="Arial" w:hAnsi="Arial" w:cs="Arial"/>
                <w:sz w:val="20"/>
                <w:szCs w:val="20"/>
              </w:rPr>
              <w:t xml:space="preserve">$172.7 </w:t>
            </w:r>
          </w:p>
        </w:tc>
        <w:tc>
          <w:tcPr>
            <w:tcW w:w="1128" w:type="dxa"/>
            <w:tcBorders>
              <w:top w:val="nil"/>
              <w:left w:val="nil"/>
              <w:bottom w:val="nil"/>
              <w:right w:val="nil"/>
            </w:tcBorders>
            <w:shd w:val="clear" w:color="auto" w:fill="auto"/>
            <w:noWrap/>
            <w:vAlign w:val="bottom"/>
            <w:hideMark/>
          </w:tcPr>
          <w:p w14:paraId="756ED56B" w14:textId="77777777" w:rsidR="007154D2" w:rsidRDefault="007154D2" w:rsidP="007154D2">
            <w:pPr>
              <w:jc w:val="center"/>
              <w:rPr>
                <w:rFonts w:ascii="Arial" w:hAnsi="Arial" w:cs="Arial"/>
                <w:sz w:val="20"/>
                <w:szCs w:val="20"/>
              </w:rPr>
            </w:pPr>
            <w:r>
              <w:rPr>
                <w:rFonts w:ascii="Arial" w:hAnsi="Arial" w:cs="Arial"/>
                <w:sz w:val="20"/>
                <w:szCs w:val="20"/>
              </w:rPr>
              <w:t xml:space="preserve">$436.6 </w:t>
            </w:r>
          </w:p>
        </w:tc>
        <w:tc>
          <w:tcPr>
            <w:tcW w:w="1162" w:type="dxa"/>
            <w:tcBorders>
              <w:top w:val="nil"/>
              <w:left w:val="nil"/>
              <w:bottom w:val="nil"/>
              <w:right w:val="nil"/>
            </w:tcBorders>
            <w:shd w:val="clear" w:color="auto" w:fill="auto"/>
            <w:noWrap/>
            <w:vAlign w:val="bottom"/>
            <w:hideMark/>
          </w:tcPr>
          <w:p w14:paraId="37FE4EBA" w14:textId="77777777" w:rsidR="007154D2" w:rsidRDefault="007154D2" w:rsidP="007154D2">
            <w:pPr>
              <w:jc w:val="center"/>
              <w:rPr>
                <w:rFonts w:ascii="Arial" w:hAnsi="Arial" w:cs="Arial"/>
                <w:sz w:val="20"/>
                <w:szCs w:val="20"/>
              </w:rPr>
            </w:pPr>
            <w:r>
              <w:rPr>
                <w:rFonts w:ascii="Arial" w:hAnsi="Arial" w:cs="Arial"/>
                <w:sz w:val="20"/>
                <w:szCs w:val="20"/>
              </w:rPr>
              <w:t xml:space="preserve">$827.1 </w:t>
            </w:r>
          </w:p>
        </w:tc>
        <w:tc>
          <w:tcPr>
            <w:tcW w:w="1162" w:type="dxa"/>
            <w:tcBorders>
              <w:top w:val="nil"/>
              <w:left w:val="nil"/>
              <w:bottom w:val="nil"/>
              <w:right w:val="nil"/>
            </w:tcBorders>
            <w:shd w:val="clear" w:color="auto" w:fill="auto"/>
            <w:noWrap/>
            <w:vAlign w:val="bottom"/>
            <w:hideMark/>
          </w:tcPr>
          <w:p w14:paraId="321EFBEE" w14:textId="77777777" w:rsidR="007154D2" w:rsidRDefault="007154D2" w:rsidP="007154D2">
            <w:pPr>
              <w:jc w:val="center"/>
              <w:rPr>
                <w:rFonts w:ascii="Arial" w:hAnsi="Arial" w:cs="Arial"/>
                <w:sz w:val="20"/>
                <w:szCs w:val="20"/>
              </w:rPr>
            </w:pPr>
            <w:r>
              <w:rPr>
                <w:rFonts w:ascii="Arial" w:hAnsi="Arial" w:cs="Arial"/>
                <w:sz w:val="20"/>
                <w:szCs w:val="20"/>
              </w:rPr>
              <w:t xml:space="preserve">$1,443.6 </w:t>
            </w:r>
          </w:p>
        </w:tc>
      </w:tr>
      <w:tr w:rsidR="007154D2" w14:paraId="7CBBAA05" w14:textId="77777777" w:rsidTr="007154D2">
        <w:trPr>
          <w:trHeight w:val="260"/>
        </w:trPr>
        <w:tc>
          <w:tcPr>
            <w:tcW w:w="2917" w:type="dxa"/>
            <w:tcBorders>
              <w:top w:val="nil"/>
              <w:left w:val="nil"/>
              <w:bottom w:val="nil"/>
              <w:right w:val="nil"/>
            </w:tcBorders>
            <w:shd w:val="clear" w:color="auto" w:fill="auto"/>
            <w:noWrap/>
            <w:vAlign w:val="bottom"/>
            <w:hideMark/>
          </w:tcPr>
          <w:p w14:paraId="2B6B9FBF" w14:textId="77777777" w:rsidR="007154D2" w:rsidRDefault="007154D2" w:rsidP="007154D2">
            <w:pPr>
              <w:rPr>
                <w:rFonts w:ascii="Arial" w:hAnsi="Arial" w:cs="Arial"/>
                <w:sz w:val="20"/>
                <w:szCs w:val="20"/>
              </w:rPr>
            </w:pPr>
            <w:r>
              <w:rPr>
                <w:rFonts w:ascii="Arial" w:hAnsi="Arial" w:cs="Arial"/>
                <w:sz w:val="20"/>
                <w:szCs w:val="20"/>
              </w:rPr>
              <w:t xml:space="preserve">  System advertising </w:t>
            </w:r>
          </w:p>
        </w:tc>
        <w:tc>
          <w:tcPr>
            <w:tcW w:w="1106" w:type="dxa"/>
            <w:tcBorders>
              <w:top w:val="nil"/>
              <w:left w:val="nil"/>
              <w:bottom w:val="nil"/>
              <w:right w:val="nil"/>
            </w:tcBorders>
            <w:shd w:val="clear" w:color="auto" w:fill="auto"/>
            <w:noWrap/>
            <w:vAlign w:val="bottom"/>
            <w:hideMark/>
          </w:tcPr>
          <w:p w14:paraId="5ADC1BEE" w14:textId="77777777" w:rsidR="007154D2" w:rsidRDefault="007154D2" w:rsidP="007154D2">
            <w:pPr>
              <w:jc w:val="center"/>
              <w:rPr>
                <w:rFonts w:ascii="Arial" w:hAnsi="Arial" w:cs="Arial"/>
                <w:sz w:val="20"/>
                <w:szCs w:val="20"/>
              </w:rPr>
            </w:pPr>
            <w:r>
              <w:rPr>
                <w:rFonts w:ascii="Arial" w:hAnsi="Arial" w:cs="Arial"/>
                <w:sz w:val="20"/>
                <w:szCs w:val="20"/>
              </w:rPr>
              <w:t xml:space="preserve">$2.5 </w:t>
            </w:r>
          </w:p>
        </w:tc>
        <w:tc>
          <w:tcPr>
            <w:tcW w:w="1173" w:type="dxa"/>
            <w:tcBorders>
              <w:top w:val="nil"/>
              <w:left w:val="nil"/>
              <w:bottom w:val="nil"/>
              <w:right w:val="nil"/>
            </w:tcBorders>
            <w:shd w:val="clear" w:color="auto" w:fill="auto"/>
            <w:noWrap/>
            <w:vAlign w:val="bottom"/>
            <w:hideMark/>
          </w:tcPr>
          <w:p w14:paraId="4928667B" w14:textId="77777777" w:rsidR="007154D2" w:rsidRDefault="007154D2" w:rsidP="007154D2">
            <w:pPr>
              <w:jc w:val="center"/>
              <w:rPr>
                <w:rFonts w:ascii="Arial" w:hAnsi="Arial" w:cs="Arial"/>
                <w:sz w:val="20"/>
                <w:szCs w:val="20"/>
              </w:rPr>
            </w:pPr>
            <w:r>
              <w:rPr>
                <w:rFonts w:ascii="Arial" w:hAnsi="Arial" w:cs="Arial"/>
                <w:sz w:val="20"/>
                <w:szCs w:val="20"/>
              </w:rPr>
              <w:t xml:space="preserve">$34.5 </w:t>
            </w:r>
          </w:p>
        </w:tc>
        <w:tc>
          <w:tcPr>
            <w:tcW w:w="1128" w:type="dxa"/>
            <w:tcBorders>
              <w:top w:val="nil"/>
              <w:left w:val="nil"/>
              <w:bottom w:val="nil"/>
              <w:right w:val="nil"/>
            </w:tcBorders>
            <w:shd w:val="clear" w:color="auto" w:fill="auto"/>
            <w:noWrap/>
            <w:vAlign w:val="bottom"/>
            <w:hideMark/>
          </w:tcPr>
          <w:p w14:paraId="2DF0618A" w14:textId="77777777" w:rsidR="007154D2" w:rsidRDefault="007154D2" w:rsidP="007154D2">
            <w:pPr>
              <w:jc w:val="center"/>
              <w:rPr>
                <w:rFonts w:ascii="Arial" w:hAnsi="Arial" w:cs="Arial"/>
                <w:sz w:val="20"/>
                <w:szCs w:val="20"/>
              </w:rPr>
            </w:pPr>
            <w:r>
              <w:rPr>
                <w:rFonts w:ascii="Arial" w:hAnsi="Arial" w:cs="Arial"/>
                <w:sz w:val="20"/>
                <w:szCs w:val="20"/>
              </w:rPr>
              <w:t xml:space="preserve">$87.3 </w:t>
            </w:r>
          </w:p>
        </w:tc>
        <w:tc>
          <w:tcPr>
            <w:tcW w:w="1162" w:type="dxa"/>
            <w:tcBorders>
              <w:top w:val="nil"/>
              <w:left w:val="nil"/>
              <w:bottom w:val="nil"/>
              <w:right w:val="nil"/>
            </w:tcBorders>
            <w:shd w:val="clear" w:color="auto" w:fill="auto"/>
            <w:noWrap/>
            <w:vAlign w:val="bottom"/>
            <w:hideMark/>
          </w:tcPr>
          <w:p w14:paraId="79DAB156" w14:textId="77777777" w:rsidR="007154D2" w:rsidRDefault="007154D2" w:rsidP="007154D2">
            <w:pPr>
              <w:jc w:val="center"/>
              <w:rPr>
                <w:rFonts w:ascii="Arial" w:hAnsi="Arial" w:cs="Arial"/>
                <w:sz w:val="20"/>
                <w:szCs w:val="20"/>
              </w:rPr>
            </w:pPr>
            <w:r>
              <w:rPr>
                <w:rFonts w:ascii="Arial" w:hAnsi="Arial" w:cs="Arial"/>
                <w:sz w:val="20"/>
                <w:szCs w:val="20"/>
              </w:rPr>
              <w:t xml:space="preserve">$165.4 </w:t>
            </w:r>
          </w:p>
        </w:tc>
        <w:tc>
          <w:tcPr>
            <w:tcW w:w="1162" w:type="dxa"/>
            <w:tcBorders>
              <w:top w:val="nil"/>
              <w:left w:val="nil"/>
              <w:bottom w:val="nil"/>
              <w:right w:val="nil"/>
            </w:tcBorders>
            <w:shd w:val="clear" w:color="auto" w:fill="auto"/>
            <w:noWrap/>
            <w:vAlign w:val="bottom"/>
            <w:hideMark/>
          </w:tcPr>
          <w:p w14:paraId="55D23803" w14:textId="77777777" w:rsidR="007154D2" w:rsidRDefault="007154D2" w:rsidP="007154D2">
            <w:pPr>
              <w:jc w:val="center"/>
              <w:rPr>
                <w:rFonts w:ascii="Arial" w:hAnsi="Arial" w:cs="Arial"/>
                <w:sz w:val="20"/>
                <w:szCs w:val="20"/>
              </w:rPr>
            </w:pPr>
            <w:r>
              <w:rPr>
                <w:rFonts w:ascii="Arial" w:hAnsi="Arial" w:cs="Arial"/>
                <w:sz w:val="20"/>
                <w:szCs w:val="20"/>
              </w:rPr>
              <w:t xml:space="preserve">$288.7 </w:t>
            </w:r>
          </w:p>
        </w:tc>
      </w:tr>
      <w:tr w:rsidR="007154D2" w14:paraId="13309B97" w14:textId="77777777" w:rsidTr="007154D2">
        <w:trPr>
          <w:trHeight w:val="260"/>
        </w:trPr>
        <w:tc>
          <w:tcPr>
            <w:tcW w:w="2917" w:type="dxa"/>
            <w:tcBorders>
              <w:top w:val="nil"/>
              <w:left w:val="nil"/>
              <w:bottom w:val="nil"/>
              <w:right w:val="nil"/>
            </w:tcBorders>
            <w:shd w:val="clear" w:color="auto" w:fill="auto"/>
            <w:noWrap/>
            <w:vAlign w:val="bottom"/>
            <w:hideMark/>
          </w:tcPr>
          <w:p w14:paraId="46768757" w14:textId="77777777" w:rsidR="007154D2" w:rsidRDefault="007154D2" w:rsidP="007154D2">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14:paraId="4C32E275" w14:textId="77777777" w:rsidR="007154D2" w:rsidRDefault="007154D2" w:rsidP="007154D2">
            <w:pPr>
              <w:rPr>
                <w:sz w:val="20"/>
                <w:szCs w:val="20"/>
              </w:rPr>
            </w:pPr>
          </w:p>
        </w:tc>
        <w:tc>
          <w:tcPr>
            <w:tcW w:w="1173" w:type="dxa"/>
            <w:tcBorders>
              <w:top w:val="nil"/>
              <w:left w:val="nil"/>
              <w:bottom w:val="nil"/>
              <w:right w:val="nil"/>
            </w:tcBorders>
            <w:shd w:val="clear" w:color="auto" w:fill="auto"/>
            <w:noWrap/>
            <w:vAlign w:val="bottom"/>
            <w:hideMark/>
          </w:tcPr>
          <w:p w14:paraId="572671C7" w14:textId="77777777" w:rsidR="007154D2" w:rsidRDefault="007154D2" w:rsidP="007154D2">
            <w:pPr>
              <w:jc w:val="center"/>
              <w:rPr>
                <w:sz w:val="20"/>
                <w:szCs w:val="20"/>
              </w:rPr>
            </w:pPr>
          </w:p>
        </w:tc>
        <w:tc>
          <w:tcPr>
            <w:tcW w:w="1128" w:type="dxa"/>
            <w:tcBorders>
              <w:top w:val="nil"/>
              <w:left w:val="nil"/>
              <w:bottom w:val="nil"/>
              <w:right w:val="nil"/>
            </w:tcBorders>
            <w:shd w:val="clear" w:color="auto" w:fill="auto"/>
            <w:noWrap/>
            <w:vAlign w:val="bottom"/>
            <w:hideMark/>
          </w:tcPr>
          <w:p w14:paraId="78E7BFDF"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6DB8D362"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66923CBA" w14:textId="77777777" w:rsidR="007154D2" w:rsidRDefault="007154D2" w:rsidP="007154D2">
            <w:pPr>
              <w:jc w:val="center"/>
              <w:rPr>
                <w:sz w:val="20"/>
                <w:szCs w:val="20"/>
              </w:rPr>
            </w:pPr>
          </w:p>
        </w:tc>
      </w:tr>
      <w:tr w:rsidR="007154D2" w14:paraId="35B67742" w14:textId="77777777" w:rsidTr="007154D2">
        <w:trPr>
          <w:trHeight w:val="260"/>
        </w:trPr>
        <w:tc>
          <w:tcPr>
            <w:tcW w:w="2917" w:type="dxa"/>
            <w:tcBorders>
              <w:top w:val="single" w:sz="4" w:space="0" w:color="auto"/>
              <w:left w:val="nil"/>
              <w:bottom w:val="single" w:sz="4" w:space="0" w:color="auto"/>
              <w:right w:val="nil"/>
            </w:tcBorders>
            <w:shd w:val="clear" w:color="auto" w:fill="auto"/>
            <w:noWrap/>
            <w:vAlign w:val="bottom"/>
            <w:hideMark/>
          </w:tcPr>
          <w:p w14:paraId="4ACDB889" w14:textId="77777777" w:rsidR="007154D2" w:rsidRDefault="007154D2" w:rsidP="007154D2">
            <w:pPr>
              <w:rPr>
                <w:rFonts w:ascii="Arial" w:hAnsi="Arial" w:cs="Arial"/>
                <w:b/>
                <w:bCs/>
                <w:sz w:val="20"/>
                <w:szCs w:val="20"/>
              </w:rPr>
            </w:pPr>
            <w:r>
              <w:rPr>
                <w:rFonts w:ascii="Arial" w:hAnsi="Arial" w:cs="Arial"/>
                <w:b/>
                <w:bCs/>
                <w:sz w:val="20"/>
                <w:szCs w:val="20"/>
              </w:rPr>
              <w:t xml:space="preserve">  TOTAL REVENUE  (000)</w:t>
            </w:r>
          </w:p>
        </w:tc>
        <w:tc>
          <w:tcPr>
            <w:tcW w:w="1106" w:type="dxa"/>
            <w:tcBorders>
              <w:top w:val="single" w:sz="4" w:space="0" w:color="auto"/>
              <w:left w:val="nil"/>
              <w:bottom w:val="single" w:sz="4" w:space="0" w:color="auto"/>
              <w:right w:val="nil"/>
            </w:tcBorders>
            <w:shd w:val="clear" w:color="auto" w:fill="auto"/>
            <w:noWrap/>
            <w:vAlign w:val="bottom"/>
            <w:hideMark/>
          </w:tcPr>
          <w:p w14:paraId="512D40F3"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$135.0 </w:t>
            </w:r>
          </w:p>
        </w:tc>
        <w:tc>
          <w:tcPr>
            <w:tcW w:w="1173" w:type="dxa"/>
            <w:tcBorders>
              <w:top w:val="single" w:sz="4" w:space="0" w:color="auto"/>
              <w:left w:val="nil"/>
              <w:bottom w:val="single" w:sz="4" w:space="0" w:color="auto"/>
              <w:right w:val="nil"/>
            </w:tcBorders>
            <w:shd w:val="clear" w:color="auto" w:fill="auto"/>
            <w:noWrap/>
            <w:vAlign w:val="bottom"/>
            <w:hideMark/>
          </w:tcPr>
          <w:p w14:paraId="50219AAB"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$387.3 </w:t>
            </w:r>
          </w:p>
        </w:tc>
        <w:tc>
          <w:tcPr>
            <w:tcW w:w="1128" w:type="dxa"/>
            <w:tcBorders>
              <w:top w:val="single" w:sz="4" w:space="0" w:color="auto"/>
              <w:left w:val="nil"/>
              <w:bottom w:val="single" w:sz="4" w:space="0" w:color="auto"/>
              <w:right w:val="nil"/>
            </w:tcBorders>
            <w:shd w:val="clear" w:color="auto" w:fill="auto"/>
            <w:noWrap/>
            <w:vAlign w:val="bottom"/>
            <w:hideMark/>
          </w:tcPr>
          <w:p w14:paraId="34377DA5"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$793.9 </w:t>
            </w:r>
          </w:p>
        </w:tc>
        <w:tc>
          <w:tcPr>
            <w:tcW w:w="1162" w:type="dxa"/>
            <w:tcBorders>
              <w:top w:val="single" w:sz="4" w:space="0" w:color="auto"/>
              <w:left w:val="nil"/>
              <w:bottom w:val="single" w:sz="4" w:space="0" w:color="auto"/>
              <w:right w:val="nil"/>
            </w:tcBorders>
            <w:shd w:val="clear" w:color="auto" w:fill="auto"/>
            <w:noWrap/>
            <w:vAlign w:val="bottom"/>
            <w:hideMark/>
          </w:tcPr>
          <w:p w14:paraId="4FDBEF84"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$1,382.6 </w:t>
            </w:r>
          </w:p>
        </w:tc>
        <w:tc>
          <w:tcPr>
            <w:tcW w:w="1162" w:type="dxa"/>
            <w:tcBorders>
              <w:top w:val="single" w:sz="4" w:space="0" w:color="auto"/>
              <w:left w:val="nil"/>
              <w:bottom w:val="single" w:sz="4" w:space="0" w:color="auto"/>
              <w:right w:val="nil"/>
            </w:tcBorders>
            <w:shd w:val="clear" w:color="auto" w:fill="auto"/>
            <w:noWrap/>
            <w:vAlign w:val="bottom"/>
            <w:hideMark/>
          </w:tcPr>
          <w:p w14:paraId="43808D38"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$2,302.3 </w:t>
            </w:r>
          </w:p>
        </w:tc>
      </w:tr>
      <w:tr w:rsidR="007154D2" w14:paraId="7D8B7262" w14:textId="77777777" w:rsidTr="007154D2">
        <w:trPr>
          <w:trHeight w:val="260"/>
        </w:trPr>
        <w:tc>
          <w:tcPr>
            <w:tcW w:w="2917" w:type="dxa"/>
            <w:tcBorders>
              <w:top w:val="nil"/>
              <w:left w:val="nil"/>
              <w:bottom w:val="nil"/>
              <w:right w:val="nil"/>
            </w:tcBorders>
            <w:shd w:val="clear" w:color="auto" w:fill="auto"/>
            <w:noWrap/>
            <w:vAlign w:val="bottom"/>
            <w:hideMark/>
          </w:tcPr>
          <w:p w14:paraId="3409F79E" w14:textId="77777777" w:rsidR="007154D2" w:rsidRDefault="007154D2" w:rsidP="007154D2">
            <w:pPr>
              <w:rPr>
                <w:rFonts w:ascii="Arial" w:hAnsi="Arial" w:cs="Arial"/>
                <w:b/>
                <w:bCs/>
                <w:sz w:val="20"/>
                <w:szCs w:val="20"/>
              </w:rPr>
            </w:pPr>
          </w:p>
        </w:tc>
        <w:tc>
          <w:tcPr>
            <w:tcW w:w="1106" w:type="dxa"/>
            <w:tcBorders>
              <w:top w:val="nil"/>
              <w:left w:val="nil"/>
              <w:bottom w:val="nil"/>
              <w:right w:val="nil"/>
            </w:tcBorders>
            <w:shd w:val="clear" w:color="auto" w:fill="auto"/>
            <w:noWrap/>
            <w:vAlign w:val="bottom"/>
            <w:hideMark/>
          </w:tcPr>
          <w:p w14:paraId="7D6D3DAA" w14:textId="77777777" w:rsidR="007154D2" w:rsidRDefault="007154D2" w:rsidP="007154D2">
            <w:pPr>
              <w:rPr>
                <w:sz w:val="20"/>
                <w:szCs w:val="20"/>
              </w:rPr>
            </w:pPr>
          </w:p>
        </w:tc>
        <w:tc>
          <w:tcPr>
            <w:tcW w:w="1173" w:type="dxa"/>
            <w:tcBorders>
              <w:top w:val="nil"/>
              <w:left w:val="nil"/>
              <w:bottom w:val="nil"/>
              <w:right w:val="nil"/>
            </w:tcBorders>
            <w:shd w:val="clear" w:color="auto" w:fill="auto"/>
            <w:noWrap/>
            <w:vAlign w:val="bottom"/>
            <w:hideMark/>
          </w:tcPr>
          <w:p w14:paraId="62E397B8" w14:textId="77777777" w:rsidR="007154D2" w:rsidRDefault="007154D2" w:rsidP="007154D2">
            <w:pPr>
              <w:jc w:val="center"/>
              <w:rPr>
                <w:sz w:val="20"/>
                <w:szCs w:val="20"/>
              </w:rPr>
            </w:pPr>
          </w:p>
        </w:tc>
        <w:tc>
          <w:tcPr>
            <w:tcW w:w="1128" w:type="dxa"/>
            <w:tcBorders>
              <w:top w:val="nil"/>
              <w:left w:val="nil"/>
              <w:bottom w:val="nil"/>
              <w:right w:val="nil"/>
            </w:tcBorders>
            <w:shd w:val="clear" w:color="auto" w:fill="auto"/>
            <w:noWrap/>
            <w:vAlign w:val="bottom"/>
            <w:hideMark/>
          </w:tcPr>
          <w:p w14:paraId="50405C83"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5029F24B"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744105E1" w14:textId="77777777" w:rsidR="007154D2" w:rsidRDefault="007154D2" w:rsidP="007154D2">
            <w:pPr>
              <w:jc w:val="center"/>
              <w:rPr>
                <w:sz w:val="20"/>
                <w:szCs w:val="20"/>
              </w:rPr>
            </w:pPr>
          </w:p>
        </w:tc>
      </w:tr>
      <w:tr w:rsidR="007154D2" w14:paraId="328CA36E" w14:textId="77777777" w:rsidTr="007154D2">
        <w:trPr>
          <w:trHeight w:val="260"/>
        </w:trPr>
        <w:tc>
          <w:tcPr>
            <w:tcW w:w="2917" w:type="dxa"/>
            <w:tcBorders>
              <w:top w:val="nil"/>
              <w:left w:val="nil"/>
              <w:bottom w:val="nil"/>
              <w:right w:val="nil"/>
            </w:tcBorders>
            <w:shd w:val="clear" w:color="auto" w:fill="auto"/>
            <w:noWrap/>
            <w:vAlign w:val="bottom"/>
            <w:hideMark/>
          </w:tcPr>
          <w:p w14:paraId="69B01E4C" w14:textId="77777777" w:rsidR="007154D2" w:rsidRDefault="007154D2" w:rsidP="007154D2">
            <w:pPr>
              <w:rPr>
                <w:sz w:val="20"/>
                <w:szCs w:val="20"/>
              </w:rPr>
            </w:pPr>
            <w:r>
              <w:rPr>
                <w:rFonts w:ascii="Arial" w:hAnsi="Arial" w:cs="Arial"/>
                <w:sz w:val="20"/>
                <w:szCs w:val="20"/>
              </w:rPr>
              <w:t>DIRECT EXPENSES (000)</w:t>
            </w:r>
          </w:p>
        </w:tc>
        <w:tc>
          <w:tcPr>
            <w:tcW w:w="1106" w:type="dxa"/>
            <w:tcBorders>
              <w:top w:val="nil"/>
              <w:left w:val="nil"/>
              <w:bottom w:val="nil"/>
              <w:right w:val="nil"/>
            </w:tcBorders>
            <w:shd w:val="clear" w:color="auto" w:fill="auto"/>
            <w:noWrap/>
            <w:vAlign w:val="bottom"/>
            <w:hideMark/>
          </w:tcPr>
          <w:p w14:paraId="24873DD3" w14:textId="77777777" w:rsidR="007154D2" w:rsidRDefault="007154D2" w:rsidP="007154D2">
            <w:pPr>
              <w:rPr>
                <w:sz w:val="20"/>
                <w:szCs w:val="20"/>
              </w:rPr>
            </w:pPr>
          </w:p>
        </w:tc>
        <w:tc>
          <w:tcPr>
            <w:tcW w:w="1173" w:type="dxa"/>
            <w:tcBorders>
              <w:top w:val="nil"/>
              <w:left w:val="nil"/>
              <w:bottom w:val="nil"/>
              <w:right w:val="nil"/>
            </w:tcBorders>
            <w:shd w:val="clear" w:color="auto" w:fill="auto"/>
            <w:noWrap/>
            <w:vAlign w:val="bottom"/>
            <w:hideMark/>
          </w:tcPr>
          <w:p w14:paraId="735B96EC" w14:textId="77777777" w:rsidR="007154D2" w:rsidRDefault="007154D2" w:rsidP="007154D2">
            <w:pPr>
              <w:jc w:val="center"/>
              <w:rPr>
                <w:sz w:val="20"/>
                <w:szCs w:val="20"/>
              </w:rPr>
            </w:pPr>
          </w:p>
        </w:tc>
        <w:tc>
          <w:tcPr>
            <w:tcW w:w="1128" w:type="dxa"/>
            <w:tcBorders>
              <w:top w:val="nil"/>
              <w:left w:val="nil"/>
              <w:bottom w:val="nil"/>
              <w:right w:val="nil"/>
            </w:tcBorders>
            <w:shd w:val="clear" w:color="auto" w:fill="auto"/>
            <w:noWrap/>
            <w:vAlign w:val="bottom"/>
            <w:hideMark/>
          </w:tcPr>
          <w:p w14:paraId="1BB9E2AF"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453A0C4C"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5EF68657" w14:textId="77777777" w:rsidR="007154D2" w:rsidRDefault="007154D2" w:rsidP="007154D2">
            <w:pPr>
              <w:jc w:val="center"/>
              <w:rPr>
                <w:sz w:val="20"/>
                <w:szCs w:val="20"/>
              </w:rPr>
            </w:pPr>
          </w:p>
        </w:tc>
      </w:tr>
      <w:tr w:rsidR="007154D2" w14:paraId="2852D132" w14:textId="77777777" w:rsidTr="007154D2">
        <w:trPr>
          <w:trHeight w:val="260"/>
        </w:trPr>
        <w:tc>
          <w:tcPr>
            <w:tcW w:w="2917" w:type="dxa"/>
            <w:tcBorders>
              <w:top w:val="nil"/>
              <w:left w:val="nil"/>
              <w:bottom w:val="nil"/>
              <w:right w:val="nil"/>
            </w:tcBorders>
            <w:shd w:val="clear" w:color="auto" w:fill="auto"/>
            <w:noWrap/>
            <w:vAlign w:val="bottom"/>
            <w:hideMark/>
          </w:tcPr>
          <w:p w14:paraId="5866750C" w14:textId="77777777" w:rsidR="007154D2" w:rsidRDefault="007154D2" w:rsidP="007154D2">
            <w:pPr>
              <w:rPr>
                <w:sz w:val="20"/>
                <w:szCs w:val="20"/>
              </w:rPr>
            </w:pPr>
          </w:p>
        </w:tc>
        <w:tc>
          <w:tcPr>
            <w:tcW w:w="1106" w:type="dxa"/>
            <w:tcBorders>
              <w:top w:val="nil"/>
              <w:left w:val="nil"/>
              <w:bottom w:val="nil"/>
              <w:right w:val="nil"/>
            </w:tcBorders>
            <w:shd w:val="clear" w:color="auto" w:fill="auto"/>
            <w:noWrap/>
            <w:vAlign w:val="bottom"/>
            <w:hideMark/>
          </w:tcPr>
          <w:p w14:paraId="6DA52F23" w14:textId="77777777" w:rsidR="007154D2" w:rsidRDefault="007154D2" w:rsidP="007154D2">
            <w:pPr>
              <w:rPr>
                <w:sz w:val="20"/>
                <w:szCs w:val="20"/>
              </w:rPr>
            </w:pPr>
          </w:p>
        </w:tc>
        <w:tc>
          <w:tcPr>
            <w:tcW w:w="1173" w:type="dxa"/>
            <w:tcBorders>
              <w:top w:val="nil"/>
              <w:left w:val="nil"/>
              <w:bottom w:val="nil"/>
              <w:right w:val="nil"/>
            </w:tcBorders>
            <w:shd w:val="clear" w:color="auto" w:fill="auto"/>
            <w:noWrap/>
            <w:vAlign w:val="bottom"/>
            <w:hideMark/>
          </w:tcPr>
          <w:p w14:paraId="750E537D" w14:textId="77777777" w:rsidR="007154D2" w:rsidRDefault="007154D2" w:rsidP="007154D2">
            <w:pPr>
              <w:jc w:val="center"/>
              <w:rPr>
                <w:sz w:val="20"/>
                <w:szCs w:val="20"/>
              </w:rPr>
            </w:pPr>
          </w:p>
        </w:tc>
        <w:tc>
          <w:tcPr>
            <w:tcW w:w="1128" w:type="dxa"/>
            <w:tcBorders>
              <w:top w:val="nil"/>
              <w:left w:val="nil"/>
              <w:bottom w:val="nil"/>
              <w:right w:val="nil"/>
            </w:tcBorders>
            <w:shd w:val="clear" w:color="auto" w:fill="auto"/>
            <w:noWrap/>
            <w:vAlign w:val="bottom"/>
            <w:hideMark/>
          </w:tcPr>
          <w:p w14:paraId="41A5D354"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11A90D2B"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1D6AE152" w14:textId="77777777" w:rsidR="007154D2" w:rsidRDefault="007154D2" w:rsidP="007154D2">
            <w:pPr>
              <w:jc w:val="center"/>
              <w:rPr>
                <w:sz w:val="20"/>
                <w:szCs w:val="20"/>
              </w:rPr>
            </w:pPr>
          </w:p>
        </w:tc>
      </w:tr>
      <w:tr w:rsidR="007154D2" w14:paraId="6EF12373" w14:textId="77777777" w:rsidTr="007154D2">
        <w:trPr>
          <w:trHeight w:val="260"/>
        </w:trPr>
        <w:tc>
          <w:tcPr>
            <w:tcW w:w="2917" w:type="dxa"/>
            <w:tcBorders>
              <w:top w:val="nil"/>
              <w:left w:val="nil"/>
              <w:bottom w:val="nil"/>
              <w:right w:val="nil"/>
            </w:tcBorders>
            <w:shd w:val="clear" w:color="auto" w:fill="auto"/>
            <w:noWrap/>
            <w:vAlign w:val="bottom"/>
            <w:hideMark/>
          </w:tcPr>
          <w:p w14:paraId="0C302CCE" w14:textId="77777777" w:rsidR="007154D2" w:rsidRDefault="007154D2" w:rsidP="007154D2">
            <w:pPr>
              <w:rPr>
                <w:sz w:val="20"/>
                <w:szCs w:val="20"/>
              </w:rPr>
            </w:pPr>
            <w:r>
              <w:rPr>
                <w:rFonts w:ascii="Arial" w:hAnsi="Arial" w:cs="Arial"/>
                <w:sz w:val="20"/>
                <w:szCs w:val="20"/>
              </w:rPr>
              <w:t xml:space="preserve">  Director of Franchising</w:t>
            </w:r>
          </w:p>
        </w:tc>
        <w:tc>
          <w:tcPr>
            <w:tcW w:w="1106" w:type="dxa"/>
            <w:tcBorders>
              <w:top w:val="nil"/>
              <w:left w:val="nil"/>
              <w:bottom w:val="nil"/>
              <w:right w:val="nil"/>
            </w:tcBorders>
            <w:shd w:val="clear" w:color="auto" w:fill="auto"/>
            <w:noWrap/>
            <w:vAlign w:val="bottom"/>
            <w:hideMark/>
          </w:tcPr>
          <w:p w14:paraId="2F3392CF"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73" w:type="dxa"/>
            <w:tcBorders>
              <w:top w:val="nil"/>
              <w:left w:val="nil"/>
              <w:bottom w:val="nil"/>
              <w:right w:val="nil"/>
            </w:tcBorders>
            <w:shd w:val="clear" w:color="auto" w:fill="auto"/>
            <w:noWrap/>
            <w:vAlign w:val="bottom"/>
            <w:hideMark/>
          </w:tcPr>
          <w:p w14:paraId="6893DCF9"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28" w:type="dxa"/>
            <w:tcBorders>
              <w:top w:val="nil"/>
              <w:left w:val="nil"/>
              <w:bottom w:val="nil"/>
              <w:right w:val="nil"/>
            </w:tcBorders>
            <w:shd w:val="clear" w:color="auto" w:fill="auto"/>
            <w:noWrap/>
            <w:vAlign w:val="bottom"/>
            <w:hideMark/>
          </w:tcPr>
          <w:p w14:paraId="0B912B21" w14:textId="77777777" w:rsidR="007154D2" w:rsidRDefault="007154D2" w:rsidP="007154D2">
            <w:pPr>
              <w:jc w:val="center"/>
              <w:rPr>
                <w:rFonts w:ascii="Arial" w:hAnsi="Arial" w:cs="Arial"/>
                <w:sz w:val="20"/>
                <w:szCs w:val="20"/>
              </w:rPr>
            </w:pPr>
            <w:r>
              <w:rPr>
                <w:rFonts w:ascii="Arial" w:hAnsi="Arial" w:cs="Arial"/>
                <w:sz w:val="20"/>
                <w:szCs w:val="20"/>
              </w:rPr>
              <w:t xml:space="preserve">$47.7 </w:t>
            </w:r>
          </w:p>
        </w:tc>
        <w:tc>
          <w:tcPr>
            <w:tcW w:w="1162" w:type="dxa"/>
            <w:tcBorders>
              <w:top w:val="nil"/>
              <w:left w:val="nil"/>
              <w:bottom w:val="nil"/>
              <w:right w:val="nil"/>
            </w:tcBorders>
            <w:shd w:val="clear" w:color="auto" w:fill="auto"/>
            <w:noWrap/>
            <w:vAlign w:val="bottom"/>
            <w:hideMark/>
          </w:tcPr>
          <w:p w14:paraId="5B304F54" w14:textId="77777777" w:rsidR="007154D2" w:rsidRDefault="007154D2" w:rsidP="007154D2">
            <w:pPr>
              <w:jc w:val="center"/>
              <w:rPr>
                <w:rFonts w:ascii="Arial" w:hAnsi="Arial" w:cs="Arial"/>
                <w:sz w:val="20"/>
                <w:szCs w:val="20"/>
              </w:rPr>
            </w:pPr>
            <w:r>
              <w:rPr>
                <w:rFonts w:ascii="Arial" w:hAnsi="Arial" w:cs="Arial"/>
                <w:sz w:val="20"/>
                <w:szCs w:val="20"/>
              </w:rPr>
              <w:t xml:space="preserve">$98.3 </w:t>
            </w:r>
          </w:p>
        </w:tc>
        <w:tc>
          <w:tcPr>
            <w:tcW w:w="1162" w:type="dxa"/>
            <w:tcBorders>
              <w:top w:val="nil"/>
              <w:left w:val="nil"/>
              <w:bottom w:val="nil"/>
              <w:right w:val="nil"/>
            </w:tcBorders>
            <w:shd w:val="clear" w:color="auto" w:fill="auto"/>
            <w:noWrap/>
            <w:vAlign w:val="bottom"/>
            <w:hideMark/>
          </w:tcPr>
          <w:p w14:paraId="67602826" w14:textId="77777777" w:rsidR="007154D2" w:rsidRDefault="007154D2" w:rsidP="007154D2">
            <w:pPr>
              <w:jc w:val="center"/>
              <w:rPr>
                <w:rFonts w:ascii="Arial" w:hAnsi="Arial" w:cs="Arial"/>
                <w:sz w:val="20"/>
                <w:szCs w:val="20"/>
              </w:rPr>
            </w:pPr>
            <w:r>
              <w:rPr>
                <w:rFonts w:ascii="Arial" w:hAnsi="Arial" w:cs="Arial"/>
                <w:sz w:val="20"/>
                <w:szCs w:val="20"/>
              </w:rPr>
              <w:t xml:space="preserve">$101.3 </w:t>
            </w:r>
          </w:p>
        </w:tc>
      </w:tr>
      <w:tr w:rsidR="007154D2" w14:paraId="2CDEE884" w14:textId="77777777" w:rsidTr="007154D2">
        <w:trPr>
          <w:trHeight w:val="260"/>
        </w:trPr>
        <w:tc>
          <w:tcPr>
            <w:tcW w:w="2917" w:type="dxa"/>
            <w:tcBorders>
              <w:top w:val="nil"/>
              <w:left w:val="nil"/>
              <w:bottom w:val="nil"/>
              <w:right w:val="nil"/>
            </w:tcBorders>
            <w:shd w:val="clear" w:color="auto" w:fill="auto"/>
            <w:noWrap/>
            <w:vAlign w:val="bottom"/>
            <w:hideMark/>
          </w:tcPr>
          <w:p w14:paraId="33E9F754" w14:textId="77777777" w:rsidR="007154D2" w:rsidRDefault="007154D2" w:rsidP="007154D2">
            <w:pPr>
              <w:rPr>
                <w:rFonts w:ascii="Arial" w:hAnsi="Arial" w:cs="Arial"/>
                <w:sz w:val="20"/>
                <w:szCs w:val="20"/>
              </w:rPr>
            </w:pPr>
            <w:r>
              <w:rPr>
                <w:rFonts w:ascii="Arial" w:hAnsi="Arial" w:cs="Arial"/>
                <w:sz w:val="20"/>
                <w:szCs w:val="20"/>
              </w:rPr>
              <w:t xml:space="preserve">  Franchise Sales People</w:t>
            </w:r>
          </w:p>
        </w:tc>
        <w:tc>
          <w:tcPr>
            <w:tcW w:w="1106" w:type="dxa"/>
            <w:tcBorders>
              <w:top w:val="nil"/>
              <w:left w:val="nil"/>
              <w:bottom w:val="nil"/>
              <w:right w:val="nil"/>
            </w:tcBorders>
            <w:shd w:val="clear" w:color="auto" w:fill="auto"/>
            <w:noWrap/>
            <w:vAlign w:val="bottom"/>
            <w:hideMark/>
          </w:tcPr>
          <w:p w14:paraId="31C2116E" w14:textId="77777777" w:rsidR="007154D2" w:rsidRDefault="007154D2" w:rsidP="007154D2">
            <w:pPr>
              <w:jc w:val="center"/>
              <w:rPr>
                <w:rFonts w:ascii="Arial" w:hAnsi="Arial" w:cs="Arial"/>
                <w:sz w:val="20"/>
                <w:szCs w:val="20"/>
              </w:rPr>
            </w:pPr>
            <w:r>
              <w:rPr>
                <w:rFonts w:ascii="Arial" w:hAnsi="Arial" w:cs="Arial"/>
                <w:sz w:val="20"/>
                <w:szCs w:val="20"/>
              </w:rPr>
              <w:t xml:space="preserve">$42.0 </w:t>
            </w:r>
          </w:p>
        </w:tc>
        <w:tc>
          <w:tcPr>
            <w:tcW w:w="1173" w:type="dxa"/>
            <w:tcBorders>
              <w:top w:val="nil"/>
              <w:left w:val="nil"/>
              <w:bottom w:val="nil"/>
              <w:right w:val="nil"/>
            </w:tcBorders>
            <w:shd w:val="clear" w:color="auto" w:fill="auto"/>
            <w:noWrap/>
            <w:vAlign w:val="bottom"/>
            <w:hideMark/>
          </w:tcPr>
          <w:p w14:paraId="7D238079" w14:textId="77777777" w:rsidR="007154D2" w:rsidRDefault="007154D2" w:rsidP="007154D2">
            <w:pPr>
              <w:jc w:val="center"/>
              <w:rPr>
                <w:rFonts w:ascii="Arial" w:hAnsi="Arial" w:cs="Arial"/>
                <w:sz w:val="20"/>
                <w:szCs w:val="20"/>
              </w:rPr>
            </w:pPr>
            <w:r>
              <w:rPr>
                <w:rFonts w:ascii="Arial" w:hAnsi="Arial" w:cs="Arial"/>
                <w:sz w:val="20"/>
                <w:szCs w:val="20"/>
              </w:rPr>
              <w:t xml:space="preserve">$57.4 </w:t>
            </w:r>
          </w:p>
        </w:tc>
        <w:tc>
          <w:tcPr>
            <w:tcW w:w="1128" w:type="dxa"/>
            <w:tcBorders>
              <w:top w:val="nil"/>
              <w:left w:val="nil"/>
              <w:bottom w:val="nil"/>
              <w:right w:val="nil"/>
            </w:tcBorders>
            <w:shd w:val="clear" w:color="auto" w:fill="auto"/>
            <w:noWrap/>
            <w:vAlign w:val="bottom"/>
            <w:hideMark/>
          </w:tcPr>
          <w:p w14:paraId="5604A827" w14:textId="77777777" w:rsidR="007154D2" w:rsidRDefault="007154D2" w:rsidP="007154D2">
            <w:pPr>
              <w:jc w:val="center"/>
              <w:rPr>
                <w:rFonts w:ascii="Arial" w:hAnsi="Arial" w:cs="Arial"/>
                <w:sz w:val="20"/>
                <w:szCs w:val="20"/>
              </w:rPr>
            </w:pPr>
            <w:r>
              <w:rPr>
                <w:rFonts w:ascii="Arial" w:hAnsi="Arial" w:cs="Arial"/>
                <w:sz w:val="20"/>
                <w:szCs w:val="20"/>
              </w:rPr>
              <w:t xml:space="preserve">$80.2 </w:t>
            </w:r>
          </w:p>
        </w:tc>
        <w:tc>
          <w:tcPr>
            <w:tcW w:w="1162" w:type="dxa"/>
            <w:tcBorders>
              <w:top w:val="nil"/>
              <w:left w:val="nil"/>
              <w:bottom w:val="nil"/>
              <w:right w:val="nil"/>
            </w:tcBorders>
            <w:shd w:val="clear" w:color="auto" w:fill="auto"/>
            <w:noWrap/>
            <w:vAlign w:val="bottom"/>
            <w:hideMark/>
          </w:tcPr>
          <w:p w14:paraId="0BB3C64C"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62" w:type="dxa"/>
            <w:tcBorders>
              <w:top w:val="nil"/>
              <w:left w:val="nil"/>
              <w:bottom w:val="nil"/>
              <w:right w:val="nil"/>
            </w:tcBorders>
            <w:shd w:val="clear" w:color="auto" w:fill="auto"/>
            <w:noWrap/>
            <w:vAlign w:val="bottom"/>
            <w:hideMark/>
          </w:tcPr>
          <w:p w14:paraId="0ACB1B31"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r>
      <w:tr w:rsidR="007154D2" w14:paraId="0E81F408" w14:textId="77777777" w:rsidTr="007154D2">
        <w:trPr>
          <w:trHeight w:val="260"/>
        </w:trPr>
        <w:tc>
          <w:tcPr>
            <w:tcW w:w="2917" w:type="dxa"/>
            <w:tcBorders>
              <w:top w:val="nil"/>
              <w:left w:val="nil"/>
              <w:bottom w:val="nil"/>
              <w:right w:val="nil"/>
            </w:tcBorders>
            <w:shd w:val="clear" w:color="auto" w:fill="auto"/>
            <w:noWrap/>
            <w:vAlign w:val="bottom"/>
            <w:hideMark/>
          </w:tcPr>
          <w:p w14:paraId="7E8ACEE4" w14:textId="77777777" w:rsidR="007154D2" w:rsidRDefault="007154D2" w:rsidP="007154D2">
            <w:pPr>
              <w:rPr>
                <w:rFonts w:ascii="Arial" w:hAnsi="Arial" w:cs="Arial"/>
                <w:sz w:val="20"/>
                <w:szCs w:val="20"/>
              </w:rPr>
            </w:pPr>
            <w:r>
              <w:rPr>
                <w:rFonts w:ascii="Arial" w:hAnsi="Arial" w:cs="Arial"/>
                <w:sz w:val="20"/>
                <w:szCs w:val="20"/>
              </w:rPr>
              <w:t xml:space="preserve">  Director of Marketing</w:t>
            </w:r>
          </w:p>
        </w:tc>
        <w:tc>
          <w:tcPr>
            <w:tcW w:w="1106" w:type="dxa"/>
            <w:tcBorders>
              <w:top w:val="nil"/>
              <w:left w:val="nil"/>
              <w:bottom w:val="nil"/>
              <w:right w:val="nil"/>
            </w:tcBorders>
            <w:shd w:val="clear" w:color="auto" w:fill="auto"/>
            <w:noWrap/>
            <w:vAlign w:val="bottom"/>
            <w:hideMark/>
          </w:tcPr>
          <w:p w14:paraId="2E2FF0D9"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73" w:type="dxa"/>
            <w:tcBorders>
              <w:top w:val="nil"/>
              <w:left w:val="nil"/>
              <w:bottom w:val="nil"/>
              <w:right w:val="nil"/>
            </w:tcBorders>
            <w:shd w:val="clear" w:color="auto" w:fill="auto"/>
            <w:noWrap/>
            <w:vAlign w:val="bottom"/>
            <w:hideMark/>
          </w:tcPr>
          <w:p w14:paraId="00377D97"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28" w:type="dxa"/>
            <w:tcBorders>
              <w:top w:val="nil"/>
              <w:left w:val="nil"/>
              <w:bottom w:val="nil"/>
              <w:right w:val="nil"/>
            </w:tcBorders>
            <w:shd w:val="clear" w:color="auto" w:fill="auto"/>
            <w:noWrap/>
            <w:vAlign w:val="bottom"/>
            <w:hideMark/>
          </w:tcPr>
          <w:p w14:paraId="6BD9CBA4" w14:textId="77777777" w:rsidR="007154D2" w:rsidRDefault="007154D2" w:rsidP="007154D2">
            <w:pPr>
              <w:jc w:val="center"/>
              <w:rPr>
                <w:rFonts w:ascii="Arial" w:hAnsi="Arial" w:cs="Arial"/>
                <w:sz w:val="20"/>
                <w:szCs w:val="20"/>
              </w:rPr>
            </w:pPr>
            <w:r>
              <w:rPr>
                <w:rFonts w:ascii="Arial" w:hAnsi="Arial" w:cs="Arial"/>
                <w:sz w:val="20"/>
                <w:szCs w:val="20"/>
              </w:rPr>
              <w:t xml:space="preserve">$31.8 </w:t>
            </w:r>
          </w:p>
        </w:tc>
        <w:tc>
          <w:tcPr>
            <w:tcW w:w="1162" w:type="dxa"/>
            <w:tcBorders>
              <w:top w:val="nil"/>
              <w:left w:val="nil"/>
              <w:bottom w:val="nil"/>
              <w:right w:val="nil"/>
            </w:tcBorders>
            <w:shd w:val="clear" w:color="auto" w:fill="auto"/>
            <w:noWrap/>
            <w:vAlign w:val="bottom"/>
            <w:hideMark/>
          </w:tcPr>
          <w:p w14:paraId="1D663EDA" w14:textId="77777777" w:rsidR="007154D2" w:rsidRDefault="007154D2" w:rsidP="007154D2">
            <w:pPr>
              <w:jc w:val="center"/>
              <w:rPr>
                <w:rFonts w:ascii="Arial" w:hAnsi="Arial" w:cs="Arial"/>
                <w:sz w:val="20"/>
                <w:szCs w:val="20"/>
              </w:rPr>
            </w:pPr>
            <w:r>
              <w:rPr>
                <w:rFonts w:ascii="Arial" w:hAnsi="Arial" w:cs="Arial"/>
                <w:sz w:val="20"/>
                <w:szCs w:val="20"/>
              </w:rPr>
              <w:t xml:space="preserve">$32.8 </w:t>
            </w:r>
          </w:p>
        </w:tc>
        <w:tc>
          <w:tcPr>
            <w:tcW w:w="1162" w:type="dxa"/>
            <w:tcBorders>
              <w:top w:val="nil"/>
              <w:left w:val="nil"/>
              <w:bottom w:val="nil"/>
              <w:right w:val="nil"/>
            </w:tcBorders>
            <w:shd w:val="clear" w:color="auto" w:fill="auto"/>
            <w:noWrap/>
            <w:vAlign w:val="bottom"/>
            <w:hideMark/>
          </w:tcPr>
          <w:p w14:paraId="76860530" w14:textId="77777777" w:rsidR="007154D2" w:rsidRDefault="007154D2" w:rsidP="007154D2">
            <w:pPr>
              <w:jc w:val="center"/>
              <w:rPr>
                <w:rFonts w:ascii="Arial" w:hAnsi="Arial" w:cs="Arial"/>
                <w:sz w:val="20"/>
                <w:szCs w:val="20"/>
              </w:rPr>
            </w:pPr>
            <w:r>
              <w:rPr>
                <w:rFonts w:ascii="Arial" w:hAnsi="Arial" w:cs="Arial"/>
                <w:sz w:val="20"/>
                <w:szCs w:val="20"/>
              </w:rPr>
              <w:t xml:space="preserve">$33.8 </w:t>
            </w:r>
          </w:p>
        </w:tc>
      </w:tr>
      <w:tr w:rsidR="007154D2" w14:paraId="127A48DB" w14:textId="77777777" w:rsidTr="007154D2">
        <w:trPr>
          <w:trHeight w:val="260"/>
        </w:trPr>
        <w:tc>
          <w:tcPr>
            <w:tcW w:w="2917" w:type="dxa"/>
            <w:tcBorders>
              <w:top w:val="nil"/>
              <w:left w:val="nil"/>
              <w:bottom w:val="nil"/>
              <w:right w:val="nil"/>
            </w:tcBorders>
            <w:shd w:val="clear" w:color="auto" w:fill="auto"/>
            <w:noWrap/>
            <w:vAlign w:val="bottom"/>
            <w:hideMark/>
          </w:tcPr>
          <w:p w14:paraId="2A7B9878" w14:textId="77777777" w:rsidR="007154D2" w:rsidRDefault="007154D2" w:rsidP="007154D2">
            <w:pPr>
              <w:rPr>
                <w:rFonts w:ascii="Arial" w:hAnsi="Arial" w:cs="Arial"/>
                <w:sz w:val="20"/>
                <w:szCs w:val="20"/>
              </w:rPr>
            </w:pPr>
            <w:r>
              <w:rPr>
                <w:rFonts w:ascii="Arial" w:hAnsi="Arial" w:cs="Arial"/>
                <w:sz w:val="20"/>
                <w:szCs w:val="20"/>
              </w:rPr>
              <w:t xml:space="preserve">  Field Support</w:t>
            </w:r>
          </w:p>
        </w:tc>
        <w:tc>
          <w:tcPr>
            <w:tcW w:w="1106" w:type="dxa"/>
            <w:tcBorders>
              <w:top w:val="nil"/>
              <w:left w:val="nil"/>
              <w:bottom w:val="nil"/>
              <w:right w:val="nil"/>
            </w:tcBorders>
            <w:shd w:val="clear" w:color="auto" w:fill="auto"/>
            <w:noWrap/>
            <w:vAlign w:val="bottom"/>
            <w:hideMark/>
          </w:tcPr>
          <w:p w14:paraId="62950AF5"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73" w:type="dxa"/>
            <w:tcBorders>
              <w:top w:val="nil"/>
              <w:left w:val="nil"/>
              <w:bottom w:val="nil"/>
              <w:right w:val="nil"/>
            </w:tcBorders>
            <w:shd w:val="clear" w:color="auto" w:fill="auto"/>
            <w:noWrap/>
            <w:vAlign w:val="bottom"/>
            <w:hideMark/>
          </w:tcPr>
          <w:p w14:paraId="0AD25144"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28" w:type="dxa"/>
            <w:tcBorders>
              <w:top w:val="nil"/>
              <w:left w:val="nil"/>
              <w:bottom w:val="nil"/>
              <w:right w:val="nil"/>
            </w:tcBorders>
            <w:shd w:val="clear" w:color="auto" w:fill="auto"/>
            <w:noWrap/>
            <w:vAlign w:val="bottom"/>
            <w:hideMark/>
          </w:tcPr>
          <w:p w14:paraId="418465A2" w14:textId="77777777" w:rsidR="007154D2" w:rsidRDefault="007154D2" w:rsidP="007154D2">
            <w:pPr>
              <w:jc w:val="center"/>
              <w:rPr>
                <w:rFonts w:ascii="Arial" w:hAnsi="Arial" w:cs="Arial"/>
                <w:sz w:val="20"/>
                <w:szCs w:val="20"/>
              </w:rPr>
            </w:pPr>
            <w:r>
              <w:rPr>
                <w:rFonts w:ascii="Arial" w:hAnsi="Arial" w:cs="Arial"/>
                <w:sz w:val="20"/>
                <w:szCs w:val="20"/>
              </w:rPr>
              <w:t xml:space="preserve">$26.5 </w:t>
            </w:r>
          </w:p>
        </w:tc>
        <w:tc>
          <w:tcPr>
            <w:tcW w:w="1162" w:type="dxa"/>
            <w:tcBorders>
              <w:top w:val="nil"/>
              <w:left w:val="nil"/>
              <w:bottom w:val="nil"/>
              <w:right w:val="nil"/>
            </w:tcBorders>
            <w:shd w:val="clear" w:color="auto" w:fill="auto"/>
            <w:noWrap/>
            <w:vAlign w:val="bottom"/>
            <w:hideMark/>
          </w:tcPr>
          <w:p w14:paraId="0F3BE015" w14:textId="77777777" w:rsidR="007154D2" w:rsidRDefault="007154D2" w:rsidP="007154D2">
            <w:pPr>
              <w:jc w:val="center"/>
              <w:rPr>
                <w:rFonts w:ascii="Arial" w:hAnsi="Arial" w:cs="Arial"/>
                <w:sz w:val="20"/>
                <w:szCs w:val="20"/>
              </w:rPr>
            </w:pPr>
            <w:r>
              <w:rPr>
                <w:rFonts w:ascii="Arial" w:hAnsi="Arial" w:cs="Arial"/>
                <w:sz w:val="20"/>
                <w:szCs w:val="20"/>
              </w:rPr>
              <w:t xml:space="preserve">$68.3 </w:t>
            </w:r>
          </w:p>
        </w:tc>
        <w:tc>
          <w:tcPr>
            <w:tcW w:w="1162" w:type="dxa"/>
            <w:tcBorders>
              <w:top w:val="nil"/>
              <w:left w:val="nil"/>
              <w:bottom w:val="nil"/>
              <w:right w:val="nil"/>
            </w:tcBorders>
            <w:shd w:val="clear" w:color="auto" w:fill="auto"/>
            <w:noWrap/>
            <w:vAlign w:val="bottom"/>
            <w:hideMark/>
          </w:tcPr>
          <w:p w14:paraId="07102C25" w14:textId="77777777" w:rsidR="007154D2" w:rsidRDefault="007154D2" w:rsidP="007154D2">
            <w:pPr>
              <w:jc w:val="center"/>
              <w:rPr>
                <w:rFonts w:ascii="Arial" w:hAnsi="Arial" w:cs="Arial"/>
                <w:sz w:val="20"/>
                <w:szCs w:val="20"/>
              </w:rPr>
            </w:pPr>
            <w:r>
              <w:rPr>
                <w:rFonts w:ascii="Arial" w:hAnsi="Arial" w:cs="Arial"/>
                <w:sz w:val="20"/>
                <w:szCs w:val="20"/>
              </w:rPr>
              <w:t xml:space="preserve">$112.6 </w:t>
            </w:r>
          </w:p>
        </w:tc>
      </w:tr>
      <w:tr w:rsidR="007154D2" w14:paraId="3EAA02C0" w14:textId="77777777" w:rsidTr="007154D2">
        <w:trPr>
          <w:trHeight w:val="260"/>
        </w:trPr>
        <w:tc>
          <w:tcPr>
            <w:tcW w:w="2917" w:type="dxa"/>
            <w:tcBorders>
              <w:top w:val="nil"/>
              <w:left w:val="nil"/>
              <w:bottom w:val="nil"/>
              <w:right w:val="nil"/>
            </w:tcBorders>
            <w:shd w:val="clear" w:color="auto" w:fill="auto"/>
            <w:noWrap/>
            <w:vAlign w:val="bottom"/>
            <w:hideMark/>
          </w:tcPr>
          <w:p w14:paraId="7849C2FC" w14:textId="77777777" w:rsidR="007154D2" w:rsidRDefault="007154D2" w:rsidP="007154D2">
            <w:pPr>
              <w:rPr>
                <w:rFonts w:ascii="Arial" w:hAnsi="Arial" w:cs="Arial"/>
                <w:sz w:val="20"/>
                <w:szCs w:val="20"/>
              </w:rPr>
            </w:pPr>
            <w:r>
              <w:rPr>
                <w:rFonts w:ascii="Arial" w:hAnsi="Arial" w:cs="Arial"/>
                <w:sz w:val="20"/>
                <w:szCs w:val="20"/>
              </w:rPr>
              <w:t xml:space="preserve">  Director of Training</w:t>
            </w:r>
          </w:p>
        </w:tc>
        <w:tc>
          <w:tcPr>
            <w:tcW w:w="1106" w:type="dxa"/>
            <w:tcBorders>
              <w:top w:val="nil"/>
              <w:left w:val="nil"/>
              <w:bottom w:val="nil"/>
              <w:right w:val="nil"/>
            </w:tcBorders>
            <w:shd w:val="clear" w:color="auto" w:fill="auto"/>
            <w:noWrap/>
            <w:vAlign w:val="bottom"/>
            <w:hideMark/>
          </w:tcPr>
          <w:p w14:paraId="40CA3E0D"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73" w:type="dxa"/>
            <w:tcBorders>
              <w:top w:val="nil"/>
              <w:left w:val="nil"/>
              <w:bottom w:val="nil"/>
              <w:right w:val="nil"/>
            </w:tcBorders>
            <w:shd w:val="clear" w:color="auto" w:fill="auto"/>
            <w:noWrap/>
            <w:vAlign w:val="bottom"/>
            <w:hideMark/>
          </w:tcPr>
          <w:p w14:paraId="29BB3FFB"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28" w:type="dxa"/>
            <w:tcBorders>
              <w:top w:val="nil"/>
              <w:left w:val="nil"/>
              <w:bottom w:val="nil"/>
              <w:right w:val="nil"/>
            </w:tcBorders>
            <w:shd w:val="clear" w:color="auto" w:fill="auto"/>
            <w:noWrap/>
            <w:vAlign w:val="bottom"/>
            <w:hideMark/>
          </w:tcPr>
          <w:p w14:paraId="0F92500F"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62" w:type="dxa"/>
            <w:tcBorders>
              <w:top w:val="nil"/>
              <w:left w:val="nil"/>
              <w:bottom w:val="nil"/>
              <w:right w:val="nil"/>
            </w:tcBorders>
            <w:shd w:val="clear" w:color="auto" w:fill="auto"/>
            <w:noWrap/>
            <w:vAlign w:val="bottom"/>
            <w:hideMark/>
          </w:tcPr>
          <w:p w14:paraId="7B161B0C" w14:textId="77777777" w:rsidR="007154D2" w:rsidRDefault="007154D2" w:rsidP="007154D2">
            <w:pPr>
              <w:jc w:val="center"/>
              <w:rPr>
                <w:rFonts w:ascii="Arial" w:hAnsi="Arial" w:cs="Arial"/>
                <w:sz w:val="20"/>
                <w:szCs w:val="20"/>
              </w:rPr>
            </w:pPr>
            <w:r>
              <w:rPr>
                <w:rFonts w:ascii="Arial" w:hAnsi="Arial" w:cs="Arial"/>
                <w:sz w:val="20"/>
                <w:szCs w:val="20"/>
              </w:rPr>
              <w:t xml:space="preserve">$32.8 </w:t>
            </w:r>
          </w:p>
        </w:tc>
        <w:tc>
          <w:tcPr>
            <w:tcW w:w="1162" w:type="dxa"/>
            <w:tcBorders>
              <w:top w:val="nil"/>
              <w:left w:val="nil"/>
              <w:bottom w:val="nil"/>
              <w:right w:val="nil"/>
            </w:tcBorders>
            <w:shd w:val="clear" w:color="auto" w:fill="auto"/>
            <w:noWrap/>
            <w:vAlign w:val="bottom"/>
            <w:hideMark/>
          </w:tcPr>
          <w:p w14:paraId="1A18A621" w14:textId="77777777" w:rsidR="007154D2" w:rsidRDefault="007154D2" w:rsidP="007154D2">
            <w:pPr>
              <w:jc w:val="center"/>
              <w:rPr>
                <w:rFonts w:ascii="Arial" w:hAnsi="Arial" w:cs="Arial"/>
                <w:sz w:val="20"/>
                <w:szCs w:val="20"/>
              </w:rPr>
            </w:pPr>
            <w:r>
              <w:rPr>
                <w:rFonts w:ascii="Arial" w:hAnsi="Arial" w:cs="Arial"/>
                <w:sz w:val="20"/>
                <w:szCs w:val="20"/>
              </w:rPr>
              <w:t xml:space="preserve">$33.8 </w:t>
            </w:r>
          </w:p>
        </w:tc>
      </w:tr>
      <w:tr w:rsidR="007154D2" w14:paraId="0B00AB7C" w14:textId="77777777" w:rsidTr="007154D2">
        <w:trPr>
          <w:trHeight w:val="260"/>
        </w:trPr>
        <w:tc>
          <w:tcPr>
            <w:tcW w:w="2917" w:type="dxa"/>
            <w:tcBorders>
              <w:top w:val="nil"/>
              <w:left w:val="nil"/>
              <w:bottom w:val="nil"/>
              <w:right w:val="nil"/>
            </w:tcBorders>
            <w:shd w:val="clear" w:color="auto" w:fill="auto"/>
            <w:noWrap/>
            <w:vAlign w:val="bottom"/>
            <w:hideMark/>
          </w:tcPr>
          <w:p w14:paraId="1B385386" w14:textId="77777777" w:rsidR="007154D2" w:rsidRDefault="007154D2" w:rsidP="007154D2">
            <w:pPr>
              <w:rPr>
                <w:rFonts w:ascii="Arial" w:hAnsi="Arial" w:cs="Arial"/>
                <w:sz w:val="20"/>
                <w:szCs w:val="20"/>
              </w:rPr>
            </w:pPr>
            <w:r>
              <w:rPr>
                <w:rFonts w:ascii="Arial" w:hAnsi="Arial" w:cs="Arial"/>
                <w:sz w:val="20"/>
                <w:szCs w:val="20"/>
              </w:rPr>
              <w:t xml:space="preserve">  Administrative Person</w:t>
            </w:r>
          </w:p>
        </w:tc>
        <w:tc>
          <w:tcPr>
            <w:tcW w:w="1106" w:type="dxa"/>
            <w:tcBorders>
              <w:top w:val="nil"/>
              <w:left w:val="nil"/>
              <w:bottom w:val="nil"/>
              <w:right w:val="nil"/>
            </w:tcBorders>
            <w:shd w:val="clear" w:color="auto" w:fill="auto"/>
            <w:noWrap/>
            <w:vAlign w:val="bottom"/>
            <w:hideMark/>
          </w:tcPr>
          <w:p w14:paraId="5AE8F200"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73" w:type="dxa"/>
            <w:tcBorders>
              <w:top w:val="nil"/>
              <w:left w:val="nil"/>
              <w:bottom w:val="nil"/>
              <w:right w:val="nil"/>
            </w:tcBorders>
            <w:shd w:val="clear" w:color="auto" w:fill="auto"/>
            <w:noWrap/>
            <w:vAlign w:val="bottom"/>
            <w:hideMark/>
          </w:tcPr>
          <w:p w14:paraId="3598DE4A"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28" w:type="dxa"/>
            <w:tcBorders>
              <w:top w:val="nil"/>
              <w:left w:val="nil"/>
              <w:bottom w:val="nil"/>
              <w:right w:val="nil"/>
            </w:tcBorders>
            <w:shd w:val="clear" w:color="auto" w:fill="auto"/>
            <w:noWrap/>
            <w:vAlign w:val="bottom"/>
            <w:hideMark/>
          </w:tcPr>
          <w:p w14:paraId="44949320"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62" w:type="dxa"/>
            <w:tcBorders>
              <w:top w:val="nil"/>
              <w:left w:val="nil"/>
              <w:bottom w:val="nil"/>
              <w:right w:val="nil"/>
            </w:tcBorders>
            <w:shd w:val="clear" w:color="auto" w:fill="auto"/>
            <w:noWrap/>
            <w:vAlign w:val="bottom"/>
            <w:hideMark/>
          </w:tcPr>
          <w:p w14:paraId="12DD0F17" w14:textId="77777777" w:rsidR="007154D2" w:rsidRDefault="007154D2" w:rsidP="007154D2">
            <w:pPr>
              <w:jc w:val="center"/>
              <w:rPr>
                <w:rFonts w:ascii="Arial" w:hAnsi="Arial" w:cs="Arial"/>
                <w:sz w:val="20"/>
                <w:szCs w:val="20"/>
              </w:rPr>
            </w:pPr>
            <w:r>
              <w:rPr>
                <w:rFonts w:ascii="Arial" w:hAnsi="Arial" w:cs="Arial"/>
                <w:sz w:val="20"/>
                <w:szCs w:val="20"/>
              </w:rPr>
              <w:t xml:space="preserve">$19.1 </w:t>
            </w:r>
          </w:p>
        </w:tc>
        <w:tc>
          <w:tcPr>
            <w:tcW w:w="1162" w:type="dxa"/>
            <w:tcBorders>
              <w:top w:val="nil"/>
              <w:left w:val="nil"/>
              <w:bottom w:val="nil"/>
              <w:right w:val="nil"/>
            </w:tcBorders>
            <w:shd w:val="clear" w:color="auto" w:fill="auto"/>
            <w:noWrap/>
            <w:vAlign w:val="bottom"/>
            <w:hideMark/>
          </w:tcPr>
          <w:p w14:paraId="45989E60" w14:textId="77777777" w:rsidR="007154D2" w:rsidRDefault="007154D2" w:rsidP="007154D2">
            <w:pPr>
              <w:jc w:val="center"/>
              <w:rPr>
                <w:rFonts w:ascii="Arial" w:hAnsi="Arial" w:cs="Arial"/>
                <w:sz w:val="20"/>
                <w:szCs w:val="20"/>
              </w:rPr>
            </w:pPr>
            <w:r>
              <w:rPr>
                <w:rFonts w:ascii="Arial" w:hAnsi="Arial" w:cs="Arial"/>
                <w:sz w:val="20"/>
                <w:szCs w:val="20"/>
              </w:rPr>
              <w:t xml:space="preserve">$39.4 </w:t>
            </w:r>
          </w:p>
        </w:tc>
      </w:tr>
      <w:tr w:rsidR="007154D2" w14:paraId="6BDE076B" w14:textId="77777777" w:rsidTr="007154D2">
        <w:trPr>
          <w:trHeight w:val="260"/>
        </w:trPr>
        <w:tc>
          <w:tcPr>
            <w:tcW w:w="2917" w:type="dxa"/>
            <w:tcBorders>
              <w:top w:val="nil"/>
              <w:left w:val="nil"/>
              <w:bottom w:val="nil"/>
              <w:right w:val="nil"/>
            </w:tcBorders>
            <w:shd w:val="clear" w:color="auto" w:fill="auto"/>
            <w:noWrap/>
            <w:vAlign w:val="bottom"/>
            <w:hideMark/>
          </w:tcPr>
          <w:p w14:paraId="33BF6906" w14:textId="77777777" w:rsidR="007154D2" w:rsidRDefault="007154D2" w:rsidP="007154D2">
            <w:pPr>
              <w:rPr>
                <w:rFonts w:ascii="Arial" w:hAnsi="Arial" w:cs="Arial"/>
                <w:sz w:val="20"/>
                <w:szCs w:val="20"/>
              </w:rPr>
            </w:pPr>
            <w:r>
              <w:rPr>
                <w:rFonts w:ascii="Arial" w:hAnsi="Arial" w:cs="Arial"/>
                <w:sz w:val="20"/>
                <w:szCs w:val="20"/>
              </w:rPr>
              <w:t xml:space="preserve">  Benefits</w:t>
            </w:r>
          </w:p>
        </w:tc>
        <w:tc>
          <w:tcPr>
            <w:tcW w:w="1106" w:type="dxa"/>
            <w:tcBorders>
              <w:top w:val="nil"/>
              <w:left w:val="nil"/>
              <w:bottom w:val="nil"/>
              <w:right w:val="nil"/>
            </w:tcBorders>
            <w:shd w:val="clear" w:color="auto" w:fill="auto"/>
            <w:noWrap/>
            <w:vAlign w:val="bottom"/>
            <w:hideMark/>
          </w:tcPr>
          <w:p w14:paraId="512CCEC4"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73" w:type="dxa"/>
            <w:tcBorders>
              <w:top w:val="nil"/>
              <w:left w:val="nil"/>
              <w:bottom w:val="nil"/>
              <w:right w:val="nil"/>
            </w:tcBorders>
            <w:shd w:val="clear" w:color="auto" w:fill="auto"/>
            <w:noWrap/>
            <w:vAlign w:val="bottom"/>
            <w:hideMark/>
          </w:tcPr>
          <w:p w14:paraId="3F0508E6"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28" w:type="dxa"/>
            <w:tcBorders>
              <w:top w:val="nil"/>
              <w:left w:val="nil"/>
              <w:bottom w:val="nil"/>
              <w:right w:val="nil"/>
            </w:tcBorders>
            <w:shd w:val="clear" w:color="auto" w:fill="auto"/>
            <w:noWrap/>
            <w:vAlign w:val="bottom"/>
            <w:hideMark/>
          </w:tcPr>
          <w:p w14:paraId="3F333546" w14:textId="77777777" w:rsidR="007154D2" w:rsidRDefault="007154D2" w:rsidP="007154D2">
            <w:pPr>
              <w:jc w:val="center"/>
              <w:rPr>
                <w:rFonts w:ascii="Arial" w:hAnsi="Arial" w:cs="Arial"/>
                <w:sz w:val="20"/>
                <w:szCs w:val="20"/>
              </w:rPr>
            </w:pPr>
            <w:r>
              <w:rPr>
                <w:rFonts w:ascii="Arial" w:hAnsi="Arial" w:cs="Arial"/>
                <w:sz w:val="20"/>
                <w:szCs w:val="20"/>
              </w:rPr>
              <w:t xml:space="preserve">$15.9 </w:t>
            </w:r>
          </w:p>
        </w:tc>
        <w:tc>
          <w:tcPr>
            <w:tcW w:w="1162" w:type="dxa"/>
            <w:tcBorders>
              <w:top w:val="nil"/>
              <w:left w:val="nil"/>
              <w:bottom w:val="nil"/>
              <w:right w:val="nil"/>
            </w:tcBorders>
            <w:shd w:val="clear" w:color="auto" w:fill="auto"/>
            <w:noWrap/>
            <w:vAlign w:val="bottom"/>
            <w:hideMark/>
          </w:tcPr>
          <w:p w14:paraId="2A8F907A" w14:textId="77777777" w:rsidR="007154D2" w:rsidRDefault="007154D2" w:rsidP="007154D2">
            <w:pPr>
              <w:jc w:val="center"/>
              <w:rPr>
                <w:rFonts w:ascii="Arial" w:hAnsi="Arial" w:cs="Arial"/>
                <w:sz w:val="20"/>
                <w:szCs w:val="20"/>
              </w:rPr>
            </w:pPr>
            <w:r>
              <w:rPr>
                <w:rFonts w:ascii="Arial" w:hAnsi="Arial" w:cs="Arial"/>
                <w:sz w:val="20"/>
                <w:szCs w:val="20"/>
              </w:rPr>
              <w:t xml:space="preserve">$37.7 </w:t>
            </w:r>
          </w:p>
        </w:tc>
        <w:tc>
          <w:tcPr>
            <w:tcW w:w="1162" w:type="dxa"/>
            <w:tcBorders>
              <w:top w:val="nil"/>
              <w:left w:val="nil"/>
              <w:bottom w:val="nil"/>
              <w:right w:val="nil"/>
            </w:tcBorders>
            <w:shd w:val="clear" w:color="auto" w:fill="auto"/>
            <w:noWrap/>
            <w:vAlign w:val="bottom"/>
            <w:hideMark/>
          </w:tcPr>
          <w:p w14:paraId="60A66E30" w14:textId="77777777" w:rsidR="007154D2" w:rsidRDefault="007154D2" w:rsidP="007154D2">
            <w:pPr>
              <w:jc w:val="center"/>
              <w:rPr>
                <w:rFonts w:ascii="Arial" w:hAnsi="Arial" w:cs="Arial"/>
                <w:sz w:val="20"/>
                <w:szCs w:val="20"/>
              </w:rPr>
            </w:pPr>
            <w:r>
              <w:rPr>
                <w:rFonts w:ascii="Arial" w:hAnsi="Arial" w:cs="Arial"/>
                <w:sz w:val="20"/>
                <w:szCs w:val="20"/>
              </w:rPr>
              <w:t xml:space="preserve">$48.1 </w:t>
            </w:r>
          </w:p>
        </w:tc>
      </w:tr>
      <w:tr w:rsidR="007154D2" w14:paraId="431094ED" w14:textId="77777777" w:rsidTr="007154D2">
        <w:trPr>
          <w:trHeight w:val="260"/>
        </w:trPr>
        <w:tc>
          <w:tcPr>
            <w:tcW w:w="2917" w:type="dxa"/>
            <w:tcBorders>
              <w:top w:val="nil"/>
              <w:left w:val="nil"/>
              <w:bottom w:val="nil"/>
              <w:right w:val="nil"/>
            </w:tcBorders>
            <w:shd w:val="clear" w:color="auto" w:fill="auto"/>
            <w:noWrap/>
            <w:vAlign w:val="bottom"/>
            <w:hideMark/>
          </w:tcPr>
          <w:p w14:paraId="3FCF87DC" w14:textId="77777777" w:rsidR="007154D2" w:rsidRDefault="007154D2" w:rsidP="007154D2">
            <w:pPr>
              <w:rPr>
                <w:rFonts w:ascii="Arial" w:hAnsi="Arial" w:cs="Arial"/>
                <w:sz w:val="20"/>
                <w:szCs w:val="20"/>
              </w:rPr>
            </w:pPr>
            <w:r>
              <w:rPr>
                <w:rFonts w:ascii="Arial" w:hAnsi="Arial" w:cs="Arial"/>
                <w:sz w:val="20"/>
                <w:szCs w:val="20"/>
              </w:rPr>
              <w:t xml:space="preserve">  Sys advertising (escrow)</w:t>
            </w:r>
          </w:p>
        </w:tc>
        <w:tc>
          <w:tcPr>
            <w:tcW w:w="1106" w:type="dxa"/>
            <w:tcBorders>
              <w:top w:val="nil"/>
              <w:left w:val="nil"/>
              <w:bottom w:val="nil"/>
              <w:right w:val="nil"/>
            </w:tcBorders>
            <w:shd w:val="clear" w:color="auto" w:fill="auto"/>
            <w:noWrap/>
            <w:vAlign w:val="bottom"/>
            <w:hideMark/>
          </w:tcPr>
          <w:p w14:paraId="179BE3A8" w14:textId="77777777" w:rsidR="007154D2" w:rsidRDefault="007154D2" w:rsidP="007154D2">
            <w:pPr>
              <w:jc w:val="center"/>
              <w:rPr>
                <w:rFonts w:ascii="Arial" w:hAnsi="Arial" w:cs="Arial"/>
                <w:sz w:val="20"/>
                <w:szCs w:val="20"/>
              </w:rPr>
            </w:pPr>
            <w:r>
              <w:rPr>
                <w:rFonts w:ascii="Arial" w:hAnsi="Arial" w:cs="Arial"/>
                <w:sz w:val="20"/>
                <w:szCs w:val="20"/>
              </w:rPr>
              <w:t xml:space="preserve">$2.5 </w:t>
            </w:r>
          </w:p>
        </w:tc>
        <w:tc>
          <w:tcPr>
            <w:tcW w:w="1173" w:type="dxa"/>
            <w:tcBorders>
              <w:top w:val="nil"/>
              <w:left w:val="nil"/>
              <w:bottom w:val="nil"/>
              <w:right w:val="nil"/>
            </w:tcBorders>
            <w:shd w:val="clear" w:color="auto" w:fill="auto"/>
            <w:noWrap/>
            <w:vAlign w:val="bottom"/>
            <w:hideMark/>
          </w:tcPr>
          <w:p w14:paraId="52796A9D" w14:textId="77777777" w:rsidR="007154D2" w:rsidRDefault="007154D2" w:rsidP="007154D2">
            <w:pPr>
              <w:jc w:val="center"/>
              <w:rPr>
                <w:rFonts w:ascii="Arial" w:hAnsi="Arial" w:cs="Arial"/>
                <w:sz w:val="20"/>
                <w:szCs w:val="20"/>
              </w:rPr>
            </w:pPr>
            <w:r>
              <w:rPr>
                <w:rFonts w:ascii="Arial" w:hAnsi="Arial" w:cs="Arial"/>
                <w:sz w:val="20"/>
                <w:szCs w:val="20"/>
              </w:rPr>
              <w:t xml:space="preserve">$34.5 </w:t>
            </w:r>
          </w:p>
        </w:tc>
        <w:tc>
          <w:tcPr>
            <w:tcW w:w="1128" w:type="dxa"/>
            <w:tcBorders>
              <w:top w:val="nil"/>
              <w:left w:val="nil"/>
              <w:bottom w:val="nil"/>
              <w:right w:val="nil"/>
            </w:tcBorders>
            <w:shd w:val="clear" w:color="auto" w:fill="auto"/>
            <w:noWrap/>
            <w:vAlign w:val="bottom"/>
            <w:hideMark/>
          </w:tcPr>
          <w:p w14:paraId="16FBE6EC" w14:textId="77777777" w:rsidR="007154D2" w:rsidRDefault="007154D2" w:rsidP="007154D2">
            <w:pPr>
              <w:jc w:val="center"/>
              <w:rPr>
                <w:rFonts w:ascii="Arial" w:hAnsi="Arial" w:cs="Arial"/>
                <w:sz w:val="20"/>
                <w:szCs w:val="20"/>
              </w:rPr>
            </w:pPr>
            <w:r>
              <w:rPr>
                <w:rFonts w:ascii="Arial" w:hAnsi="Arial" w:cs="Arial"/>
                <w:sz w:val="20"/>
                <w:szCs w:val="20"/>
              </w:rPr>
              <w:t xml:space="preserve">$87.3 </w:t>
            </w:r>
          </w:p>
        </w:tc>
        <w:tc>
          <w:tcPr>
            <w:tcW w:w="1162" w:type="dxa"/>
            <w:tcBorders>
              <w:top w:val="nil"/>
              <w:left w:val="nil"/>
              <w:bottom w:val="nil"/>
              <w:right w:val="nil"/>
            </w:tcBorders>
            <w:shd w:val="clear" w:color="auto" w:fill="auto"/>
            <w:noWrap/>
            <w:vAlign w:val="bottom"/>
            <w:hideMark/>
          </w:tcPr>
          <w:p w14:paraId="58D6B610" w14:textId="77777777" w:rsidR="007154D2" w:rsidRDefault="007154D2" w:rsidP="007154D2">
            <w:pPr>
              <w:jc w:val="center"/>
              <w:rPr>
                <w:rFonts w:ascii="Arial" w:hAnsi="Arial" w:cs="Arial"/>
                <w:sz w:val="20"/>
                <w:szCs w:val="20"/>
              </w:rPr>
            </w:pPr>
            <w:r>
              <w:rPr>
                <w:rFonts w:ascii="Arial" w:hAnsi="Arial" w:cs="Arial"/>
                <w:sz w:val="20"/>
                <w:szCs w:val="20"/>
              </w:rPr>
              <w:t xml:space="preserve">$165.4 </w:t>
            </w:r>
          </w:p>
        </w:tc>
        <w:tc>
          <w:tcPr>
            <w:tcW w:w="1162" w:type="dxa"/>
            <w:tcBorders>
              <w:top w:val="nil"/>
              <w:left w:val="nil"/>
              <w:bottom w:val="nil"/>
              <w:right w:val="nil"/>
            </w:tcBorders>
            <w:shd w:val="clear" w:color="auto" w:fill="auto"/>
            <w:noWrap/>
            <w:vAlign w:val="bottom"/>
            <w:hideMark/>
          </w:tcPr>
          <w:p w14:paraId="401364D8" w14:textId="77777777" w:rsidR="007154D2" w:rsidRDefault="007154D2" w:rsidP="007154D2">
            <w:pPr>
              <w:jc w:val="center"/>
              <w:rPr>
                <w:rFonts w:ascii="Arial" w:hAnsi="Arial" w:cs="Arial"/>
                <w:sz w:val="20"/>
                <w:szCs w:val="20"/>
              </w:rPr>
            </w:pPr>
            <w:r>
              <w:rPr>
                <w:rFonts w:ascii="Arial" w:hAnsi="Arial" w:cs="Arial"/>
                <w:sz w:val="20"/>
                <w:szCs w:val="20"/>
              </w:rPr>
              <w:t xml:space="preserve">$288.7 </w:t>
            </w:r>
          </w:p>
        </w:tc>
      </w:tr>
      <w:tr w:rsidR="007154D2" w14:paraId="7F6F0F3E" w14:textId="77777777" w:rsidTr="007154D2">
        <w:trPr>
          <w:trHeight w:val="260"/>
        </w:trPr>
        <w:tc>
          <w:tcPr>
            <w:tcW w:w="2917" w:type="dxa"/>
            <w:tcBorders>
              <w:top w:val="nil"/>
              <w:left w:val="nil"/>
              <w:bottom w:val="nil"/>
              <w:right w:val="nil"/>
            </w:tcBorders>
            <w:shd w:val="clear" w:color="auto" w:fill="auto"/>
            <w:noWrap/>
            <w:vAlign w:val="bottom"/>
            <w:hideMark/>
          </w:tcPr>
          <w:p w14:paraId="6E2E157F" w14:textId="77777777" w:rsidR="007154D2" w:rsidRDefault="007154D2" w:rsidP="007154D2">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14:paraId="78FB9B53"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73" w:type="dxa"/>
            <w:tcBorders>
              <w:top w:val="nil"/>
              <w:left w:val="nil"/>
              <w:bottom w:val="nil"/>
              <w:right w:val="nil"/>
            </w:tcBorders>
            <w:shd w:val="clear" w:color="auto" w:fill="auto"/>
            <w:noWrap/>
            <w:vAlign w:val="bottom"/>
            <w:hideMark/>
          </w:tcPr>
          <w:p w14:paraId="6782B876"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28" w:type="dxa"/>
            <w:tcBorders>
              <w:top w:val="nil"/>
              <w:left w:val="nil"/>
              <w:bottom w:val="nil"/>
              <w:right w:val="nil"/>
            </w:tcBorders>
            <w:shd w:val="clear" w:color="auto" w:fill="auto"/>
            <w:noWrap/>
            <w:vAlign w:val="bottom"/>
            <w:hideMark/>
          </w:tcPr>
          <w:p w14:paraId="1CEB63B5"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62" w:type="dxa"/>
            <w:tcBorders>
              <w:top w:val="nil"/>
              <w:left w:val="nil"/>
              <w:bottom w:val="nil"/>
              <w:right w:val="nil"/>
            </w:tcBorders>
            <w:shd w:val="clear" w:color="auto" w:fill="auto"/>
            <w:noWrap/>
            <w:vAlign w:val="bottom"/>
            <w:hideMark/>
          </w:tcPr>
          <w:p w14:paraId="0D5CCC42"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62" w:type="dxa"/>
            <w:tcBorders>
              <w:top w:val="nil"/>
              <w:left w:val="nil"/>
              <w:bottom w:val="nil"/>
              <w:right w:val="nil"/>
            </w:tcBorders>
            <w:shd w:val="clear" w:color="auto" w:fill="auto"/>
            <w:noWrap/>
            <w:vAlign w:val="bottom"/>
            <w:hideMark/>
          </w:tcPr>
          <w:p w14:paraId="3C14A79D" w14:textId="77777777" w:rsidR="007154D2" w:rsidRDefault="007154D2" w:rsidP="007154D2">
            <w:pPr>
              <w:jc w:val="center"/>
              <w:rPr>
                <w:rFonts w:ascii="Arial" w:hAnsi="Arial" w:cs="Arial"/>
                <w:sz w:val="20"/>
                <w:szCs w:val="20"/>
              </w:rPr>
            </w:pPr>
            <w:r>
              <w:rPr>
                <w:rFonts w:ascii="Arial" w:hAnsi="Arial" w:cs="Arial"/>
                <w:sz w:val="20"/>
                <w:szCs w:val="20"/>
              </w:rPr>
              <w:t>-</w:t>
            </w:r>
          </w:p>
        </w:tc>
      </w:tr>
      <w:tr w:rsidR="007154D2" w14:paraId="51BCF986" w14:textId="77777777" w:rsidTr="007154D2">
        <w:trPr>
          <w:trHeight w:val="260"/>
        </w:trPr>
        <w:tc>
          <w:tcPr>
            <w:tcW w:w="2917" w:type="dxa"/>
            <w:tcBorders>
              <w:top w:val="single" w:sz="4" w:space="0" w:color="auto"/>
              <w:left w:val="nil"/>
              <w:bottom w:val="single" w:sz="4" w:space="0" w:color="auto"/>
              <w:right w:val="nil"/>
            </w:tcBorders>
            <w:shd w:val="clear" w:color="auto" w:fill="auto"/>
            <w:noWrap/>
            <w:vAlign w:val="bottom"/>
            <w:hideMark/>
          </w:tcPr>
          <w:p w14:paraId="62A8BC3A" w14:textId="77777777" w:rsidR="007154D2" w:rsidRDefault="007154D2" w:rsidP="007154D2">
            <w:pPr>
              <w:rPr>
                <w:rFonts w:ascii="Arial" w:hAnsi="Arial" w:cs="Arial"/>
                <w:b/>
                <w:bCs/>
                <w:sz w:val="20"/>
                <w:szCs w:val="20"/>
              </w:rPr>
            </w:pPr>
            <w:r>
              <w:rPr>
                <w:rFonts w:ascii="Arial" w:hAnsi="Arial" w:cs="Arial"/>
                <w:b/>
                <w:bCs/>
                <w:sz w:val="20"/>
                <w:szCs w:val="20"/>
              </w:rPr>
              <w:t xml:space="preserve">  SUB-TOTAL AMT</w:t>
            </w:r>
          </w:p>
        </w:tc>
        <w:tc>
          <w:tcPr>
            <w:tcW w:w="1106" w:type="dxa"/>
            <w:tcBorders>
              <w:top w:val="single" w:sz="4" w:space="0" w:color="auto"/>
              <w:left w:val="nil"/>
              <w:bottom w:val="single" w:sz="4" w:space="0" w:color="auto"/>
              <w:right w:val="nil"/>
            </w:tcBorders>
            <w:shd w:val="clear" w:color="auto" w:fill="auto"/>
            <w:noWrap/>
            <w:vAlign w:val="bottom"/>
            <w:hideMark/>
          </w:tcPr>
          <w:p w14:paraId="7E49DCE6"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$44.5 </w:t>
            </w:r>
          </w:p>
        </w:tc>
        <w:tc>
          <w:tcPr>
            <w:tcW w:w="1173" w:type="dxa"/>
            <w:tcBorders>
              <w:top w:val="single" w:sz="4" w:space="0" w:color="auto"/>
              <w:left w:val="nil"/>
              <w:bottom w:val="single" w:sz="4" w:space="0" w:color="auto"/>
              <w:right w:val="nil"/>
            </w:tcBorders>
            <w:shd w:val="clear" w:color="auto" w:fill="auto"/>
            <w:noWrap/>
            <w:vAlign w:val="bottom"/>
            <w:hideMark/>
          </w:tcPr>
          <w:p w14:paraId="72AC6FF8"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$91.9 </w:t>
            </w:r>
          </w:p>
        </w:tc>
        <w:tc>
          <w:tcPr>
            <w:tcW w:w="1128" w:type="dxa"/>
            <w:tcBorders>
              <w:top w:val="single" w:sz="4" w:space="0" w:color="auto"/>
              <w:left w:val="nil"/>
              <w:bottom w:val="single" w:sz="4" w:space="0" w:color="auto"/>
              <w:right w:val="nil"/>
            </w:tcBorders>
            <w:shd w:val="clear" w:color="auto" w:fill="auto"/>
            <w:noWrap/>
            <w:vAlign w:val="bottom"/>
            <w:hideMark/>
          </w:tcPr>
          <w:p w14:paraId="5C506637"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$289.5 </w:t>
            </w:r>
          </w:p>
        </w:tc>
        <w:tc>
          <w:tcPr>
            <w:tcW w:w="1162" w:type="dxa"/>
            <w:tcBorders>
              <w:top w:val="single" w:sz="4" w:space="0" w:color="auto"/>
              <w:left w:val="nil"/>
              <w:bottom w:val="single" w:sz="4" w:space="0" w:color="auto"/>
              <w:right w:val="nil"/>
            </w:tcBorders>
            <w:shd w:val="clear" w:color="auto" w:fill="auto"/>
            <w:noWrap/>
            <w:vAlign w:val="bottom"/>
            <w:hideMark/>
          </w:tcPr>
          <w:p w14:paraId="136E4631"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$454.5 </w:t>
            </w:r>
          </w:p>
        </w:tc>
        <w:tc>
          <w:tcPr>
            <w:tcW w:w="1162" w:type="dxa"/>
            <w:tcBorders>
              <w:top w:val="single" w:sz="4" w:space="0" w:color="auto"/>
              <w:left w:val="nil"/>
              <w:bottom w:val="single" w:sz="4" w:space="0" w:color="auto"/>
              <w:right w:val="nil"/>
            </w:tcBorders>
            <w:shd w:val="clear" w:color="auto" w:fill="auto"/>
            <w:noWrap/>
            <w:vAlign w:val="bottom"/>
            <w:hideMark/>
          </w:tcPr>
          <w:p w14:paraId="08878319"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$657.6 </w:t>
            </w:r>
          </w:p>
        </w:tc>
      </w:tr>
      <w:tr w:rsidR="007154D2" w14:paraId="4210F37C" w14:textId="77777777" w:rsidTr="007154D2">
        <w:trPr>
          <w:trHeight w:val="260"/>
        </w:trPr>
        <w:tc>
          <w:tcPr>
            <w:tcW w:w="2917" w:type="dxa"/>
            <w:tcBorders>
              <w:top w:val="nil"/>
              <w:left w:val="nil"/>
              <w:bottom w:val="nil"/>
              <w:right w:val="nil"/>
            </w:tcBorders>
            <w:shd w:val="clear" w:color="auto" w:fill="auto"/>
            <w:noWrap/>
            <w:vAlign w:val="bottom"/>
            <w:hideMark/>
          </w:tcPr>
          <w:p w14:paraId="59BD604C" w14:textId="77777777" w:rsidR="007154D2" w:rsidRDefault="007154D2" w:rsidP="007154D2">
            <w:pPr>
              <w:rPr>
                <w:rFonts w:ascii="Arial" w:hAnsi="Arial" w:cs="Arial"/>
                <w:b/>
                <w:bCs/>
                <w:sz w:val="20"/>
                <w:szCs w:val="20"/>
              </w:rPr>
            </w:pPr>
          </w:p>
        </w:tc>
        <w:tc>
          <w:tcPr>
            <w:tcW w:w="1106" w:type="dxa"/>
            <w:tcBorders>
              <w:top w:val="nil"/>
              <w:left w:val="nil"/>
              <w:bottom w:val="nil"/>
              <w:right w:val="nil"/>
            </w:tcBorders>
            <w:shd w:val="clear" w:color="auto" w:fill="auto"/>
            <w:noWrap/>
            <w:vAlign w:val="bottom"/>
            <w:hideMark/>
          </w:tcPr>
          <w:p w14:paraId="51241C8C" w14:textId="77777777" w:rsidR="007154D2" w:rsidRDefault="007154D2" w:rsidP="007154D2">
            <w:pPr>
              <w:rPr>
                <w:sz w:val="20"/>
                <w:szCs w:val="20"/>
              </w:rPr>
            </w:pPr>
          </w:p>
        </w:tc>
        <w:tc>
          <w:tcPr>
            <w:tcW w:w="1173" w:type="dxa"/>
            <w:tcBorders>
              <w:top w:val="nil"/>
              <w:left w:val="nil"/>
              <w:bottom w:val="nil"/>
              <w:right w:val="nil"/>
            </w:tcBorders>
            <w:shd w:val="clear" w:color="auto" w:fill="auto"/>
            <w:noWrap/>
            <w:vAlign w:val="bottom"/>
            <w:hideMark/>
          </w:tcPr>
          <w:p w14:paraId="71681800" w14:textId="77777777" w:rsidR="007154D2" w:rsidRDefault="007154D2" w:rsidP="007154D2">
            <w:pPr>
              <w:jc w:val="center"/>
              <w:rPr>
                <w:sz w:val="20"/>
                <w:szCs w:val="20"/>
              </w:rPr>
            </w:pPr>
          </w:p>
        </w:tc>
        <w:tc>
          <w:tcPr>
            <w:tcW w:w="1128" w:type="dxa"/>
            <w:tcBorders>
              <w:top w:val="nil"/>
              <w:left w:val="nil"/>
              <w:bottom w:val="nil"/>
              <w:right w:val="nil"/>
            </w:tcBorders>
            <w:shd w:val="clear" w:color="auto" w:fill="auto"/>
            <w:noWrap/>
            <w:vAlign w:val="bottom"/>
            <w:hideMark/>
          </w:tcPr>
          <w:p w14:paraId="416D9C7B"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2518E47D"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47026607" w14:textId="77777777" w:rsidR="007154D2" w:rsidRDefault="007154D2" w:rsidP="007154D2">
            <w:pPr>
              <w:jc w:val="center"/>
              <w:rPr>
                <w:sz w:val="20"/>
                <w:szCs w:val="20"/>
              </w:rPr>
            </w:pPr>
          </w:p>
        </w:tc>
      </w:tr>
      <w:tr w:rsidR="007154D2" w14:paraId="5F026ABC" w14:textId="77777777" w:rsidTr="007154D2">
        <w:trPr>
          <w:trHeight w:val="260"/>
        </w:trPr>
        <w:tc>
          <w:tcPr>
            <w:tcW w:w="2917" w:type="dxa"/>
            <w:tcBorders>
              <w:top w:val="nil"/>
              <w:left w:val="nil"/>
              <w:bottom w:val="nil"/>
              <w:right w:val="nil"/>
            </w:tcBorders>
            <w:shd w:val="clear" w:color="auto" w:fill="auto"/>
            <w:noWrap/>
            <w:vAlign w:val="bottom"/>
            <w:hideMark/>
          </w:tcPr>
          <w:p w14:paraId="1F59A6D4" w14:textId="77777777" w:rsidR="007154D2" w:rsidRDefault="007154D2" w:rsidP="007154D2">
            <w:pPr>
              <w:rPr>
                <w:sz w:val="20"/>
                <w:szCs w:val="20"/>
              </w:rPr>
            </w:pPr>
            <w:r>
              <w:rPr>
                <w:rFonts w:ascii="Arial" w:hAnsi="Arial" w:cs="Arial"/>
                <w:sz w:val="20"/>
                <w:szCs w:val="20"/>
              </w:rPr>
              <w:t>INDIRECT EXPENSES (000)</w:t>
            </w:r>
          </w:p>
        </w:tc>
        <w:tc>
          <w:tcPr>
            <w:tcW w:w="1106" w:type="dxa"/>
            <w:tcBorders>
              <w:top w:val="nil"/>
              <w:left w:val="nil"/>
              <w:bottom w:val="nil"/>
              <w:right w:val="nil"/>
            </w:tcBorders>
            <w:shd w:val="clear" w:color="auto" w:fill="auto"/>
            <w:noWrap/>
            <w:vAlign w:val="bottom"/>
            <w:hideMark/>
          </w:tcPr>
          <w:p w14:paraId="4D61D121" w14:textId="77777777" w:rsidR="007154D2" w:rsidRDefault="007154D2" w:rsidP="007154D2">
            <w:pPr>
              <w:rPr>
                <w:sz w:val="20"/>
                <w:szCs w:val="20"/>
              </w:rPr>
            </w:pPr>
          </w:p>
        </w:tc>
        <w:tc>
          <w:tcPr>
            <w:tcW w:w="1173" w:type="dxa"/>
            <w:tcBorders>
              <w:top w:val="nil"/>
              <w:left w:val="nil"/>
              <w:bottom w:val="nil"/>
              <w:right w:val="nil"/>
            </w:tcBorders>
            <w:shd w:val="clear" w:color="auto" w:fill="auto"/>
            <w:noWrap/>
            <w:vAlign w:val="bottom"/>
            <w:hideMark/>
          </w:tcPr>
          <w:p w14:paraId="3CA0CF15" w14:textId="77777777" w:rsidR="007154D2" w:rsidRDefault="007154D2" w:rsidP="007154D2">
            <w:pPr>
              <w:jc w:val="center"/>
              <w:rPr>
                <w:sz w:val="20"/>
                <w:szCs w:val="20"/>
              </w:rPr>
            </w:pPr>
          </w:p>
        </w:tc>
        <w:tc>
          <w:tcPr>
            <w:tcW w:w="1128" w:type="dxa"/>
            <w:tcBorders>
              <w:top w:val="nil"/>
              <w:left w:val="nil"/>
              <w:bottom w:val="nil"/>
              <w:right w:val="nil"/>
            </w:tcBorders>
            <w:shd w:val="clear" w:color="auto" w:fill="auto"/>
            <w:noWrap/>
            <w:vAlign w:val="bottom"/>
            <w:hideMark/>
          </w:tcPr>
          <w:p w14:paraId="00352848"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125708DB"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2FFB83F7" w14:textId="77777777" w:rsidR="007154D2" w:rsidRDefault="007154D2" w:rsidP="007154D2">
            <w:pPr>
              <w:jc w:val="center"/>
              <w:rPr>
                <w:sz w:val="20"/>
                <w:szCs w:val="20"/>
              </w:rPr>
            </w:pPr>
          </w:p>
        </w:tc>
      </w:tr>
      <w:tr w:rsidR="007154D2" w14:paraId="5BB96AA2" w14:textId="77777777" w:rsidTr="007154D2">
        <w:trPr>
          <w:trHeight w:val="260"/>
        </w:trPr>
        <w:tc>
          <w:tcPr>
            <w:tcW w:w="2917" w:type="dxa"/>
            <w:tcBorders>
              <w:top w:val="nil"/>
              <w:left w:val="nil"/>
              <w:bottom w:val="nil"/>
              <w:right w:val="nil"/>
            </w:tcBorders>
            <w:shd w:val="clear" w:color="auto" w:fill="auto"/>
            <w:noWrap/>
            <w:vAlign w:val="bottom"/>
            <w:hideMark/>
          </w:tcPr>
          <w:p w14:paraId="7AC58FB3" w14:textId="77777777" w:rsidR="007154D2" w:rsidRDefault="007154D2" w:rsidP="007154D2">
            <w:pPr>
              <w:rPr>
                <w:sz w:val="20"/>
                <w:szCs w:val="20"/>
              </w:rPr>
            </w:pPr>
            <w:r>
              <w:rPr>
                <w:rFonts w:ascii="Arial" w:hAnsi="Arial" w:cs="Arial"/>
                <w:sz w:val="20"/>
                <w:szCs w:val="20"/>
              </w:rPr>
              <w:t xml:space="preserve">  Franchise consul. fees</w:t>
            </w:r>
          </w:p>
        </w:tc>
        <w:tc>
          <w:tcPr>
            <w:tcW w:w="1106" w:type="dxa"/>
            <w:tcBorders>
              <w:top w:val="nil"/>
              <w:left w:val="nil"/>
              <w:bottom w:val="nil"/>
              <w:right w:val="nil"/>
            </w:tcBorders>
            <w:shd w:val="clear" w:color="auto" w:fill="auto"/>
            <w:noWrap/>
            <w:vAlign w:val="bottom"/>
            <w:hideMark/>
          </w:tcPr>
          <w:p w14:paraId="0826CB54"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73" w:type="dxa"/>
            <w:tcBorders>
              <w:top w:val="nil"/>
              <w:left w:val="nil"/>
              <w:bottom w:val="nil"/>
              <w:right w:val="nil"/>
            </w:tcBorders>
            <w:shd w:val="clear" w:color="auto" w:fill="auto"/>
            <w:noWrap/>
            <w:vAlign w:val="bottom"/>
            <w:hideMark/>
          </w:tcPr>
          <w:p w14:paraId="53530E63"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28" w:type="dxa"/>
            <w:tcBorders>
              <w:top w:val="nil"/>
              <w:left w:val="nil"/>
              <w:bottom w:val="nil"/>
              <w:right w:val="nil"/>
            </w:tcBorders>
            <w:shd w:val="clear" w:color="auto" w:fill="auto"/>
            <w:noWrap/>
            <w:vAlign w:val="bottom"/>
            <w:hideMark/>
          </w:tcPr>
          <w:p w14:paraId="345BC0A3"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62" w:type="dxa"/>
            <w:tcBorders>
              <w:top w:val="nil"/>
              <w:left w:val="nil"/>
              <w:bottom w:val="nil"/>
              <w:right w:val="nil"/>
            </w:tcBorders>
            <w:shd w:val="clear" w:color="auto" w:fill="auto"/>
            <w:noWrap/>
            <w:vAlign w:val="bottom"/>
            <w:hideMark/>
          </w:tcPr>
          <w:p w14:paraId="3EF9EA6F"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c>
          <w:tcPr>
            <w:tcW w:w="1162" w:type="dxa"/>
            <w:tcBorders>
              <w:top w:val="nil"/>
              <w:left w:val="nil"/>
              <w:bottom w:val="nil"/>
              <w:right w:val="nil"/>
            </w:tcBorders>
            <w:shd w:val="clear" w:color="auto" w:fill="auto"/>
            <w:noWrap/>
            <w:vAlign w:val="bottom"/>
            <w:hideMark/>
          </w:tcPr>
          <w:p w14:paraId="14A3672A" w14:textId="77777777" w:rsidR="007154D2" w:rsidRDefault="007154D2" w:rsidP="007154D2">
            <w:pPr>
              <w:jc w:val="center"/>
              <w:rPr>
                <w:rFonts w:ascii="Arial" w:hAnsi="Arial" w:cs="Arial"/>
                <w:sz w:val="20"/>
                <w:szCs w:val="20"/>
              </w:rPr>
            </w:pPr>
            <w:r>
              <w:rPr>
                <w:rFonts w:ascii="Arial" w:hAnsi="Arial" w:cs="Arial"/>
                <w:sz w:val="20"/>
                <w:szCs w:val="20"/>
              </w:rPr>
              <w:t xml:space="preserve">$0.0 </w:t>
            </w:r>
          </w:p>
        </w:tc>
      </w:tr>
      <w:tr w:rsidR="007154D2" w14:paraId="2070207B" w14:textId="77777777" w:rsidTr="007154D2">
        <w:trPr>
          <w:trHeight w:val="260"/>
        </w:trPr>
        <w:tc>
          <w:tcPr>
            <w:tcW w:w="2917" w:type="dxa"/>
            <w:tcBorders>
              <w:top w:val="nil"/>
              <w:left w:val="nil"/>
              <w:bottom w:val="nil"/>
              <w:right w:val="nil"/>
            </w:tcBorders>
            <w:shd w:val="clear" w:color="auto" w:fill="auto"/>
            <w:noWrap/>
            <w:vAlign w:val="bottom"/>
            <w:hideMark/>
          </w:tcPr>
          <w:p w14:paraId="733CA16A" w14:textId="77777777" w:rsidR="007154D2" w:rsidRDefault="007154D2" w:rsidP="007154D2">
            <w:pPr>
              <w:rPr>
                <w:rFonts w:ascii="Arial" w:hAnsi="Arial" w:cs="Arial"/>
                <w:sz w:val="20"/>
                <w:szCs w:val="20"/>
              </w:rPr>
            </w:pPr>
            <w:r>
              <w:rPr>
                <w:rFonts w:ascii="Arial" w:hAnsi="Arial" w:cs="Arial"/>
                <w:sz w:val="20"/>
                <w:szCs w:val="20"/>
              </w:rPr>
              <w:t xml:space="preserve">  Franchise marketing</w:t>
            </w:r>
          </w:p>
        </w:tc>
        <w:tc>
          <w:tcPr>
            <w:tcW w:w="1106" w:type="dxa"/>
            <w:tcBorders>
              <w:top w:val="nil"/>
              <w:left w:val="nil"/>
              <w:bottom w:val="nil"/>
              <w:right w:val="nil"/>
            </w:tcBorders>
            <w:shd w:val="clear" w:color="auto" w:fill="auto"/>
            <w:noWrap/>
            <w:vAlign w:val="bottom"/>
            <w:hideMark/>
          </w:tcPr>
          <w:p w14:paraId="7809542B" w14:textId="77777777" w:rsidR="007154D2" w:rsidRDefault="007154D2" w:rsidP="007154D2">
            <w:pPr>
              <w:jc w:val="center"/>
              <w:rPr>
                <w:rFonts w:ascii="Arial" w:hAnsi="Arial" w:cs="Arial"/>
                <w:sz w:val="20"/>
                <w:szCs w:val="20"/>
              </w:rPr>
            </w:pPr>
            <w:r>
              <w:rPr>
                <w:rFonts w:ascii="Arial" w:hAnsi="Arial" w:cs="Arial"/>
                <w:sz w:val="20"/>
                <w:szCs w:val="20"/>
              </w:rPr>
              <w:t xml:space="preserve">$15.5 </w:t>
            </w:r>
          </w:p>
        </w:tc>
        <w:tc>
          <w:tcPr>
            <w:tcW w:w="1173" w:type="dxa"/>
            <w:tcBorders>
              <w:top w:val="nil"/>
              <w:left w:val="nil"/>
              <w:bottom w:val="nil"/>
              <w:right w:val="nil"/>
            </w:tcBorders>
            <w:shd w:val="clear" w:color="auto" w:fill="auto"/>
            <w:noWrap/>
            <w:vAlign w:val="bottom"/>
            <w:hideMark/>
          </w:tcPr>
          <w:p w14:paraId="18EEEEC8" w14:textId="77777777" w:rsidR="007154D2" w:rsidRDefault="007154D2" w:rsidP="007154D2">
            <w:pPr>
              <w:jc w:val="center"/>
              <w:rPr>
                <w:rFonts w:ascii="Arial" w:hAnsi="Arial" w:cs="Arial"/>
                <w:sz w:val="20"/>
                <w:szCs w:val="20"/>
              </w:rPr>
            </w:pPr>
            <w:r>
              <w:rPr>
                <w:rFonts w:ascii="Arial" w:hAnsi="Arial" w:cs="Arial"/>
                <w:sz w:val="20"/>
                <w:szCs w:val="20"/>
              </w:rPr>
              <w:t xml:space="preserve">$21.6 </w:t>
            </w:r>
          </w:p>
        </w:tc>
        <w:tc>
          <w:tcPr>
            <w:tcW w:w="1128" w:type="dxa"/>
            <w:tcBorders>
              <w:top w:val="nil"/>
              <w:left w:val="nil"/>
              <w:bottom w:val="nil"/>
              <w:right w:val="nil"/>
            </w:tcBorders>
            <w:shd w:val="clear" w:color="auto" w:fill="auto"/>
            <w:noWrap/>
            <w:vAlign w:val="bottom"/>
            <w:hideMark/>
          </w:tcPr>
          <w:p w14:paraId="214B3D8F" w14:textId="77777777" w:rsidR="007154D2" w:rsidRDefault="007154D2" w:rsidP="007154D2">
            <w:pPr>
              <w:jc w:val="center"/>
              <w:rPr>
                <w:rFonts w:ascii="Arial" w:hAnsi="Arial" w:cs="Arial"/>
                <w:sz w:val="20"/>
                <w:szCs w:val="20"/>
              </w:rPr>
            </w:pPr>
            <w:r>
              <w:rPr>
                <w:rFonts w:ascii="Arial" w:hAnsi="Arial" w:cs="Arial"/>
                <w:sz w:val="20"/>
                <w:szCs w:val="20"/>
              </w:rPr>
              <w:t xml:space="preserve">$18.6 </w:t>
            </w:r>
          </w:p>
        </w:tc>
        <w:tc>
          <w:tcPr>
            <w:tcW w:w="1162" w:type="dxa"/>
            <w:tcBorders>
              <w:top w:val="nil"/>
              <w:left w:val="nil"/>
              <w:bottom w:val="nil"/>
              <w:right w:val="nil"/>
            </w:tcBorders>
            <w:shd w:val="clear" w:color="auto" w:fill="auto"/>
            <w:noWrap/>
            <w:vAlign w:val="bottom"/>
            <w:hideMark/>
          </w:tcPr>
          <w:p w14:paraId="5E8554B0" w14:textId="77777777" w:rsidR="007154D2" w:rsidRDefault="007154D2" w:rsidP="007154D2">
            <w:pPr>
              <w:jc w:val="center"/>
              <w:rPr>
                <w:rFonts w:ascii="Arial" w:hAnsi="Arial" w:cs="Arial"/>
                <w:sz w:val="20"/>
                <w:szCs w:val="20"/>
              </w:rPr>
            </w:pPr>
            <w:r>
              <w:rPr>
                <w:rFonts w:ascii="Arial" w:hAnsi="Arial" w:cs="Arial"/>
                <w:sz w:val="20"/>
                <w:szCs w:val="20"/>
              </w:rPr>
              <w:t xml:space="preserve">$28.6 </w:t>
            </w:r>
          </w:p>
        </w:tc>
        <w:tc>
          <w:tcPr>
            <w:tcW w:w="1162" w:type="dxa"/>
            <w:tcBorders>
              <w:top w:val="nil"/>
              <w:left w:val="nil"/>
              <w:bottom w:val="nil"/>
              <w:right w:val="nil"/>
            </w:tcBorders>
            <w:shd w:val="clear" w:color="auto" w:fill="auto"/>
            <w:noWrap/>
            <w:vAlign w:val="bottom"/>
            <w:hideMark/>
          </w:tcPr>
          <w:p w14:paraId="3C0ED78D" w14:textId="77777777" w:rsidR="007154D2" w:rsidRDefault="007154D2" w:rsidP="007154D2">
            <w:pPr>
              <w:jc w:val="center"/>
              <w:rPr>
                <w:rFonts w:ascii="Arial" w:hAnsi="Arial" w:cs="Arial"/>
                <w:sz w:val="20"/>
                <w:szCs w:val="20"/>
              </w:rPr>
            </w:pPr>
            <w:r>
              <w:rPr>
                <w:rFonts w:ascii="Arial" w:hAnsi="Arial" w:cs="Arial"/>
                <w:sz w:val="20"/>
                <w:szCs w:val="20"/>
              </w:rPr>
              <w:t xml:space="preserve">$32.6 </w:t>
            </w:r>
          </w:p>
        </w:tc>
      </w:tr>
      <w:tr w:rsidR="007154D2" w14:paraId="7373D107" w14:textId="77777777" w:rsidTr="007154D2">
        <w:trPr>
          <w:trHeight w:val="260"/>
        </w:trPr>
        <w:tc>
          <w:tcPr>
            <w:tcW w:w="2917" w:type="dxa"/>
            <w:tcBorders>
              <w:top w:val="nil"/>
              <w:left w:val="nil"/>
              <w:bottom w:val="nil"/>
              <w:right w:val="nil"/>
            </w:tcBorders>
            <w:shd w:val="clear" w:color="auto" w:fill="auto"/>
            <w:noWrap/>
            <w:vAlign w:val="bottom"/>
            <w:hideMark/>
          </w:tcPr>
          <w:p w14:paraId="089AC383" w14:textId="77777777" w:rsidR="007154D2" w:rsidRDefault="007154D2" w:rsidP="007154D2">
            <w:pPr>
              <w:rPr>
                <w:rFonts w:ascii="Arial" w:hAnsi="Arial" w:cs="Arial"/>
                <w:sz w:val="20"/>
                <w:szCs w:val="20"/>
              </w:rPr>
            </w:pPr>
            <w:r>
              <w:rPr>
                <w:rFonts w:ascii="Arial" w:hAnsi="Arial" w:cs="Arial"/>
                <w:sz w:val="20"/>
                <w:szCs w:val="20"/>
              </w:rPr>
              <w:t xml:space="preserve">  Travel</w:t>
            </w:r>
          </w:p>
        </w:tc>
        <w:tc>
          <w:tcPr>
            <w:tcW w:w="1106" w:type="dxa"/>
            <w:tcBorders>
              <w:top w:val="nil"/>
              <w:left w:val="nil"/>
              <w:bottom w:val="nil"/>
              <w:right w:val="nil"/>
            </w:tcBorders>
            <w:shd w:val="clear" w:color="auto" w:fill="auto"/>
            <w:noWrap/>
            <w:vAlign w:val="bottom"/>
            <w:hideMark/>
          </w:tcPr>
          <w:p w14:paraId="344B2E3D" w14:textId="77777777" w:rsidR="007154D2" w:rsidRDefault="007154D2" w:rsidP="007154D2">
            <w:pPr>
              <w:jc w:val="center"/>
              <w:rPr>
                <w:rFonts w:ascii="Arial" w:hAnsi="Arial" w:cs="Arial"/>
                <w:sz w:val="20"/>
                <w:szCs w:val="20"/>
              </w:rPr>
            </w:pPr>
            <w:r>
              <w:rPr>
                <w:rFonts w:ascii="Arial" w:hAnsi="Arial" w:cs="Arial"/>
                <w:sz w:val="20"/>
                <w:szCs w:val="20"/>
              </w:rPr>
              <w:t xml:space="preserve">$2.4 </w:t>
            </w:r>
          </w:p>
        </w:tc>
        <w:tc>
          <w:tcPr>
            <w:tcW w:w="1173" w:type="dxa"/>
            <w:tcBorders>
              <w:top w:val="nil"/>
              <w:left w:val="nil"/>
              <w:bottom w:val="nil"/>
              <w:right w:val="nil"/>
            </w:tcBorders>
            <w:shd w:val="clear" w:color="auto" w:fill="auto"/>
            <w:noWrap/>
            <w:vAlign w:val="bottom"/>
            <w:hideMark/>
          </w:tcPr>
          <w:p w14:paraId="4339B619" w14:textId="77777777" w:rsidR="007154D2" w:rsidRDefault="007154D2" w:rsidP="007154D2">
            <w:pPr>
              <w:jc w:val="center"/>
              <w:rPr>
                <w:rFonts w:ascii="Arial" w:hAnsi="Arial" w:cs="Arial"/>
                <w:sz w:val="20"/>
                <w:szCs w:val="20"/>
              </w:rPr>
            </w:pPr>
            <w:r>
              <w:rPr>
                <w:rFonts w:ascii="Arial" w:hAnsi="Arial" w:cs="Arial"/>
                <w:sz w:val="20"/>
                <w:szCs w:val="20"/>
              </w:rPr>
              <w:t xml:space="preserve">$12.0 </w:t>
            </w:r>
          </w:p>
        </w:tc>
        <w:tc>
          <w:tcPr>
            <w:tcW w:w="1128" w:type="dxa"/>
            <w:tcBorders>
              <w:top w:val="nil"/>
              <w:left w:val="nil"/>
              <w:bottom w:val="nil"/>
              <w:right w:val="nil"/>
            </w:tcBorders>
            <w:shd w:val="clear" w:color="auto" w:fill="auto"/>
            <w:noWrap/>
            <w:vAlign w:val="bottom"/>
            <w:hideMark/>
          </w:tcPr>
          <w:p w14:paraId="180BB20E" w14:textId="77777777" w:rsidR="007154D2" w:rsidRDefault="007154D2" w:rsidP="007154D2">
            <w:pPr>
              <w:jc w:val="center"/>
              <w:rPr>
                <w:rFonts w:ascii="Arial" w:hAnsi="Arial" w:cs="Arial"/>
                <w:sz w:val="20"/>
                <w:szCs w:val="20"/>
              </w:rPr>
            </w:pPr>
            <w:r>
              <w:rPr>
                <w:rFonts w:ascii="Arial" w:hAnsi="Arial" w:cs="Arial"/>
                <w:sz w:val="20"/>
                <w:szCs w:val="20"/>
              </w:rPr>
              <w:t xml:space="preserve">$21.6 </w:t>
            </w:r>
          </w:p>
        </w:tc>
        <w:tc>
          <w:tcPr>
            <w:tcW w:w="1162" w:type="dxa"/>
            <w:tcBorders>
              <w:top w:val="nil"/>
              <w:left w:val="nil"/>
              <w:bottom w:val="nil"/>
              <w:right w:val="nil"/>
            </w:tcBorders>
            <w:shd w:val="clear" w:color="auto" w:fill="auto"/>
            <w:noWrap/>
            <w:vAlign w:val="bottom"/>
            <w:hideMark/>
          </w:tcPr>
          <w:p w14:paraId="13BA75D1" w14:textId="77777777" w:rsidR="007154D2" w:rsidRDefault="007154D2" w:rsidP="007154D2">
            <w:pPr>
              <w:jc w:val="center"/>
              <w:rPr>
                <w:rFonts w:ascii="Arial" w:hAnsi="Arial" w:cs="Arial"/>
                <w:sz w:val="20"/>
                <w:szCs w:val="20"/>
              </w:rPr>
            </w:pPr>
            <w:r>
              <w:rPr>
                <w:rFonts w:ascii="Arial" w:hAnsi="Arial" w:cs="Arial"/>
                <w:sz w:val="20"/>
                <w:szCs w:val="20"/>
              </w:rPr>
              <w:t xml:space="preserve">$32.3 </w:t>
            </w:r>
          </w:p>
        </w:tc>
        <w:tc>
          <w:tcPr>
            <w:tcW w:w="1162" w:type="dxa"/>
            <w:tcBorders>
              <w:top w:val="nil"/>
              <w:left w:val="nil"/>
              <w:bottom w:val="nil"/>
              <w:right w:val="nil"/>
            </w:tcBorders>
            <w:shd w:val="clear" w:color="auto" w:fill="auto"/>
            <w:noWrap/>
            <w:vAlign w:val="bottom"/>
            <w:hideMark/>
          </w:tcPr>
          <w:p w14:paraId="73468546" w14:textId="77777777" w:rsidR="007154D2" w:rsidRDefault="007154D2" w:rsidP="007154D2">
            <w:pPr>
              <w:jc w:val="center"/>
              <w:rPr>
                <w:rFonts w:ascii="Arial" w:hAnsi="Arial" w:cs="Arial"/>
                <w:sz w:val="20"/>
                <w:szCs w:val="20"/>
              </w:rPr>
            </w:pPr>
            <w:r>
              <w:rPr>
                <w:rFonts w:ascii="Arial" w:hAnsi="Arial" w:cs="Arial"/>
                <w:sz w:val="20"/>
                <w:szCs w:val="20"/>
              </w:rPr>
              <w:t xml:space="preserve">$53.7 </w:t>
            </w:r>
          </w:p>
        </w:tc>
      </w:tr>
      <w:tr w:rsidR="007154D2" w14:paraId="77A4BF5E" w14:textId="77777777" w:rsidTr="007154D2">
        <w:trPr>
          <w:trHeight w:val="260"/>
        </w:trPr>
        <w:tc>
          <w:tcPr>
            <w:tcW w:w="2917" w:type="dxa"/>
            <w:tcBorders>
              <w:top w:val="nil"/>
              <w:left w:val="nil"/>
              <w:bottom w:val="nil"/>
              <w:right w:val="nil"/>
            </w:tcBorders>
            <w:shd w:val="clear" w:color="auto" w:fill="auto"/>
            <w:noWrap/>
            <w:vAlign w:val="bottom"/>
            <w:hideMark/>
          </w:tcPr>
          <w:p w14:paraId="3D26EA76" w14:textId="77777777" w:rsidR="007154D2" w:rsidRDefault="007154D2" w:rsidP="007154D2">
            <w:pPr>
              <w:rPr>
                <w:rFonts w:ascii="Arial" w:hAnsi="Arial" w:cs="Arial"/>
                <w:sz w:val="20"/>
                <w:szCs w:val="20"/>
              </w:rPr>
            </w:pPr>
            <w:r>
              <w:rPr>
                <w:rFonts w:ascii="Arial" w:hAnsi="Arial" w:cs="Arial"/>
                <w:sz w:val="20"/>
                <w:szCs w:val="20"/>
              </w:rPr>
              <w:t xml:space="preserve">  Legal</w:t>
            </w:r>
          </w:p>
        </w:tc>
        <w:tc>
          <w:tcPr>
            <w:tcW w:w="1106" w:type="dxa"/>
            <w:tcBorders>
              <w:top w:val="nil"/>
              <w:left w:val="nil"/>
              <w:bottom w:val="nil"/>
              <w:right w:val="nil"/>
            </w:tcBorders>
            <w:shd w:val="clear" w:color="auto" w:fill="auto"/>
            <w:noWrap/>
            <w:vAlign w:val="bottom"/>
            <w:hideMark/>
          </w:tcPr>
          <w:p w14:paraId="18FD8085" w14:textId="77777777" w:rsidR="007154D2" w:rsidRDefault="007154D2" w:rsidP="007154D2">
            <w:pPr>
              <w:jc w:val="center"/>
              <w:rPr>
                <w:rFonts w:ascii="Arial" w:hAnsi="Arial" w:cs="Arial"/>
                <w:sz w:val="20"/>
                <w:szCs w:val="20"/>
              </w:rPr>
            </w:pPr>
            <w:r>
              <w:rPr>
                <w:rFonts w:ascii="Arial" w:hAnsi="Arial" w:cs="Arial"/>
                <w:sz w:val="20"/>
                <w:szCs w:val="20"/>
              </w:rPr>
              <w:t xml:space="preserve">$0.4 </w:t>
            </w:r>
          </w:p>
        </w:tc>
        <w:tc>
          <w:tcPr>
            <w:tcW w:w="1173" w:type="dxa"/>
            <w:tcBorders>
              <w:top w:val="nil"/>
              <w:left w:val="nil"/>
              <w:bottom w:val="nil"/>
              <w:right w:val="nil"/>
            </w:tcBorders>
            <w:shd w:val="clear" w:color="auto" w:fill="auto"/>
            <w:noWrap/>
            <w:vAlign w:val="bottom"/>
            <w:hideMark/>
          </w:tcPr>
          <w:p w14:paraId="50382503" w14:textId="77777777" w:rsidR="007154D2" w:rsidRDefault="007154D2" w:rsidP="007154D2">
            <w:pPr>
              <w:jc w:val="center"/>
              <w:rPr>
                <w:rFonts w:ascii="Arial" w:hAnsi="Arial" w:cs="Arial"/>
                <w:sz w:val="20"/>
                <w:szCs w:val="20"/>
              </w:rPr>
            </w:pPr>
            <w:r>
              <w:rPr>
                <w:rFonts w:ascii="Arial" w:hAnsi="Arial" w:cs="Arial"/>
                <w:sz w:val="20"/>
                <w:szCs w:val="20"/>
              </w:rPr>
              <w:t xml:space="preserve">$3.0 </w:t>
            </w:r>
          </w:p>
        </w:tc>
        <w:tc>
          <w:tcPr>
            <w:tcW w:w="1128" w:type="dxa"/>
            <w:tcBorders>
              <w:top w:val="nil"/>
              <w:left w:val="nil"/>
              <w:bottom w:val="nil"/>
              <w:right w:val="nil"/>
            </w:tcBorders>
            <w:shd w:val="clear" w:color="auto" w:fill="auto"/>
            <w:noWrap/>
            <w:vAlign w:val="bottom"/>
            <w:hideMark/>
          </w:tcPr>
          <w:p w14:paraId="14F0D4DC" w14:textId="77777777" w:rsidR="007154D2" w:rsidRDefault="007154D2" w:rsidP="007154D2">
            <w:pPr>
              <w:jc w:val="center"/>
              <w:rPr>
                <w:rFonts w:ascii="Arial" w:hAnsi="Arial" w:cs="Arial"/>
                <w:sz w:val="20"/>
                <w:szCs w:val="20"/>
              </w:rPr>
            </w:pPr>
            <w:r>
              <w:rPr>
                <w:rFonts w:ascii="Arial" w:hAnsi="Arial" w:cs="Arial"/>
                <w:sz w:val="20"/>
                <w:szCs w:val="20"/>
              </w:rPr>
              <w:t xml:space="preserve">$6.9 </w:t>
            </w:r>
          </w:p>
        </w:tc>
        <w:tc>
          <w:tcPr>
            <w:tcW w:w="1162" w:type="dxa"/>
            <w:tcBorders>
              <w:top w:val="nil"/>
              <w:left w:val="nil"/>
              <w:bottom w:val="nil"/>
              <w:right w:val="nil"/>
            </w:tcBorders>
            <w:shd w:val="clear" w:color="auto" w:fill="auto"/>
            <w:noWrap/>
            <w:vAlign w:val="bottom"/>
            <w:hideMark/>
          </w:tcPr>
          <w:p w14:paraId="7622BD8E" w14:textId="77777777" w:rsidR="007154D2" w:rsidRDefault="007154D2" w:rsidP="007154D2">
            <w:pPr>
              <w:jc w:val="center"/>
              <w:rPr>
                <w:rFonts w:ascii="Arial" w:hAnsi="Arial" w:cs="Arial"/>
                <w:sz w:val="20"/>
                <w:szCs w:val="20"/>
              </w:rPr>
            </w:pPr>
            <w:r>
              <w:rPr>
                <w:rFonts w:ascii="Arial" w:hAnsi="Arial" w:cs="Arial"/>
                <w:sz w:val="20"/>
                <w:szCs w:val="20"/>
              </w:rPr>
              <w:t xml:space="preserve">$12.4 </w:t>
            </w:r>
          </w:p>
        </w:tc>
        <w:tc>
          <w:tcPr>
            <w:tcW w:w="1162" w:type="dxa"/>
            <w:tcBorders>
              <w:top w:val="nil"/>
              <w:left w:val="nil"/>
              <w:bottom w:val="nil"/>
              <w:right w:val="nil"/>
            </w:tcBorders>
            <w:shd w:val="clear" w:color="auto" w:fill="auto"/>
            <w:noWrap/>
            <w:vAlign w:val="bottom"/>
            <w:hideMark/>
          </w:tcPr>
          <w:p w14:paraId="2DCEF549" w14:textId="77777777" w:rsidR="007154D2" w:rsidRDefault="007154D2" w:rsidP="007154D2">
            <w:pPr>
              <w:jc w:val="center"/>
              <w:rPr>
                <w:rFonts w:ascii="Arial" w:hAnsi="Arial" w:cs="Arial"/>
                <w:sz w:val="20"/>
                <w:szCs w:val="20"/>
              </w:rPr>
            </w:pPr>
            <w:r>
              <w:rPr>
                <w:rFonts w:ascii="Arial" w:hAnsi="Arial" w:cs="Arial"/>
                <w:sz w:val="20"/>
                <w:szCs w:val="20"/>
              </w:rPr>
              <w:t xml:space="preserve">$21.0 </w:t>
            </w:r>
          </w:p>
        </w:tc>
      </w:tr>
      <w:tr w:rsidR="007154D2" w14:paraId="1636B213" w14:textId="77777777" w:rsidTr="007154D2">
        <w:trPr>
          <w:trHeight w:val="260"/>
        </w:trPr>
        <w:tc>
          <w:tcPr>
            <w:tcW w:w="2917" w:type="dxa"/>
            <w:tcBorders>
              <w:top w:val="nil"/>
              <w:left w:val="nil"/>
              <w:bottom w:val="nil"/>
              <w:right w:val="nil"/>
            </w:tcBorders>
            <w:shd w:val="clear" w:color="auto" w:fill="auto"/>
            <w:noWrap/>
            <w:vAlign w:val="bottom"/>
            <w:hideMark/>
          </w:tcPr>
          <w:p w14:paraId="064E6ECA" w14:textId="77777777" w:rsidR="007154D2" w:rsidRDefault="007154D2" w:rsidP="007154D2">
            <w:pPr>
              <w:rPr>
                <w:rFonts w:ascii="Arial" w:hAnsi="Arial" w:cs="Arial"/>
                <w:sz w:val="20"/>
                <w:szCs w:val="20"/>
              </w:rPr>
            </w:pPr>
            <w:r>
              <w:rPr>
                <w:rFonts w:ascii="Arial" w:hAnsi="Arial" w:cs="Arial"/>
                <w:sz w:val="20"/>
                <w:szCs w:val="20"/>
              </w:rPr>
              <w:t xml:space="preserve">  Accounting/audit</w:t>
            </w:r>
          </w:p>
        </w:tc>
        <w:tc>
          <w:tcPr>
            <w:tcW w:w="1106" w:type="dxa"/>
            <w:tcBorders>
              <w:top w:val="nil"/>
              <w:left w:val="nil"/>
              <w:bottom w:val="nil"/>
              <w:right w:val="nil"/>
            </w:tcBorders>
            <w:shd w:val="clear" w:color="auto" w:fill="auto"/>
            <w:noWrap/>
            <w:vAlign w:val="bottom"/>
            <w:hideMark/>
          </w:tcPr>
          <w:p w14:paraId="09FCF5C1" w14:textId="77777777" w:rsidR="007154D2" w:rsidRDefault="007154D2" w:rsidP="007154D2">
            <w:pPr>
              <w:jc w:val="center"/>
              <w:rPr>
                <w:rFonts w:ascii="Arial" w:hAnsi="Arial" w:cs="Arial"/>
                <w:sz w:val="20"/>
                <w:szCs w:val="20"/>
              </w:rPr>
            </w:pPr>
            <w:r>
              <w:rPr>
                <w:rFonts w:ascii="Arial" w:hAnsi="Arial" w:cs="Arial"/>
                <w:sz w:val="20"/>
                <w:szCs w:val="20"/>
              </w:rPr>
              <w:t xml:space="preserve">$1.3 </w:t>
            </w:r>
          </w:p>
        </w:tc>
        <w:tc>
          <w:tcPr>
            <w:tcW w:w="1173" w:type="dxa"/>
            <w:tcBorders>
              <w:top w:val="nil"/>
              <w:left w:val="nil"/>
              <w:bottom w:val="nil"/>
              <w:right w:val="nil"/>
            </w:tcBorders>
            <w:shd w:val="clear" w:color="auto" w:fill="auto"/>
            <w:noWrap/>
            <w:vAlign w:val="bottom"/>
            <w:hideMark/>
          </w:tcPr>
          <w:p w14:paraId="486CB3B2" w14:textId="77777777" w:rsidR="007154D2" w:rsidRDefault="007154D2" w:rsidP="007154D2">
            <w:pPr>
              <w:jc w:val="center"/>
              <w:rPr>
                <w:rFonts w:ascii="Arial" w:hAnsi="Arial" w:cs="Arial"/>
                <w:sz w:val="20"/>
                <w:szCs w:val="20"/>
              </w:rPr>
            </w:pPr>
            <w:r>
              <w:rPr>
                <w:rFonts w:ascii="Arial" w:hAnsi="Arial" w:cs="Arial"/>
                <w:sz w:val="20"/>
                <w:szCs w:val="20"/>
              </w:rPr>
              <w:t xml:space="preserve">$2.7 </w:t>
            </w:r>
          </w:p>
        </w:tc>
        <w:tc>
          <w:tcPr>
            <w:tcW w:w="1128" w:type="dxa"/>
            <w:tcBorders>
              <w:top w:val="nil"/>
              <w:left w:val="nil"/>
              <w:bottom w:val="nil"/>
              <w:right w:val="nil"/>
            </w:tcBorders>
            <w:shd w:val="clear" w:color="auto" w:fill="auto"/>
            <w:noWrap/>
            <w:vAlign w:val="bottom"/>
            <w:hideMark/>
          </w:tcPr>
          <w:p w14:paraId="0D36918D" w14:textId="77777777" w:rsidR="007154D2" w:rsidRDefault="007154D2" w:rsidP="007154D2">
            <w:pPr>
              <w:jc w:val="center"/>
              <w:rPr>
                <w:rFonts w:ascii="Arial" w:hAnsi="Arial" w:cs="Arial"/>
                <w:sz w:val="20"/>
                <w:szCs w:val="20"/>
              </w:rPr>
            </w:pPr>
            <w:r>
              <w:rPr>
                <w:rFonts w:ascii="Arial" w:hAnsi="Arial" w:cs="Arial"/>
                <w:sz w:val="20"/>
                <w:szCs w:val="20"/>
              </w:rPr>
              <w:t xml:space="preserve">$4.8 </w:t>
            </w:r>
          </w:p>
        </w:tc>
        <w:tc>
          <w:tcPr>
            <w:tcW w:w="1162" w:type="dxa"/>
            <w:tcBorders>
              <w:top w:val="nil"/>
              <w:left w:val="nil"/>
              <w:bottom w:val="nil"/>
              <w:right w:val="nil"/>
            </w:tcBorders>
            <w:shd w:val="clear" w:color="auto" w:fill="auto"/>
            <w:noWrap/>
            <w:vAlign w:val="bottom"/>
            <w:hideMark/>
          </w:tcPr>
          <w:p w14:paraId="017A988E" w14:textId="77777777" w:rsidR="007154D2" w:rsidRDefault="007154D2" w:rsidP="007154D2">
            <w:pPr>
              <w:jc w:val="center"/>
              <w:rPr>
                <w:rFonts w:ascii="Arial" w:hAnsi="Arial" w:cs="Arial"/>
                <w:sz w:val="20"/>
                <w:szCs w:val="20"/>
              </w:rPr>
            </w:pPr>
            <w:r>
              <w:rPr>
                <w:rFonts w:ascii="Arial" w:hAnsi="Arial" w:cs="Arial"/>
                <w:sz w:val="20"/>
                <w:szCs w:val="20"/>
              </w:rPr>
              <w:t xml:space="preserve">$7.9 </w:t>
            </w:r>
          </w:p>
        </w:tc>
        <w:tc>
          <w:tcPr>
            <w:tcW w:w="1162" w:type="dxa"/>
            <w:tcBorders>
              <w:top w:val="nil"/>
              <w:left w:val="nil"/>
              <w:bottom w:val="nil"/>
              <w:right w:val="nil"/>
            </w:tcBorders>
            <w:shd w:val="clear" w:color="auto" w:fill="auto"/>
            <w:noWrap/>
            <w:vAlign w:val="bottom"/>
            <w:hideMark/>
          </w:tcPr>
          <w:p w14:paraId="573B3A41" w14:textId="77777777" w:rsidR="007154D2" w:rsidRDefault="007154D2" w:rsidP="007154D2">
            <w:pPr>
              <w:jc w:val="center"/>
              <w:rPr>
                <w:rFonts w:ascii="Arial" w:hAnsi="Arial" w:cs="Arial"/>
                <w:sz w:val="20"/>
                <w:szCs w:val="20"/>
              </w:rPr>
            </w:pPr>
            <w:r>
              <w:rPr>
                <w:rFonts w:ascii="Arial" w:hAnsi="Arial" w:cs="Arial"/>
                <w:sz w:val="20"/>
                <w:szCs w:val="20"/>
              </w:rPr>
              <w:t xml:space="preserve">$12.5 </w:t>
            </w:r>
          </w:p>
        </w:tc>
      </w:tr>
      <w:tr w:rsidR="007154D2" w14:paraId="0E71AF7A" w14:textId="77777777" w:rsidTr="007154D2">
        <w:trPr>
          <w:trHeight w:val="260"/>
        </w:trPr>
        <w:tc>
          <w:tcPr>
            <w:tcW w:w="2917" w:type="dxa"/>
            <w:tcBorders>
              <w:top w:val="nil"/>
              <w:left w:val="nil"/>
              <w:bottom w:val="nil"/>
              <w:right w:val="nil"/>
            </w:tcBorders>
            <w:shd w:val="clear" w:color="auto" w:fill="auto"/>
            <w:noWrap/>
            <w:vAlign w:val="bottom"/>
            <w:hideMark/>
          </w:tcPr>
          <w:p w14:paraId="4B5A3567" w14:textId="77777777" w:rsidR="007154D2" w:rsidRDefault="007154D2" w:rsidP="007154D2">
            <w:pPr>
              <w:rPr>
                <w:rFonts w:ascii="Arial" w:hAnsi="Arial" w:cs="Arial"/>
                <w:sz w:val="20"/>
                <w:szCs w:val="20"/>
              </w:rPr>
            </w:pPr>
            <w:r>
              <w:rPr>
                <w:rFonts w:ascii="Arial" w:hAnsi="Arial" w:cs="Arial"/>
                <w:sz w:val="20"/>
                <w:szCs w:val="20"/>
              </w:rPr>
              <w:t xml:space="preserve">  Other G &amp; A </w:t>
            </w:r>
          </w:p>
        </w:tc>
        <w:tc>
          <w:tcPr>
            <w:tcW w:w="1106" w:type="dxa"/>
            <w:tcBorders>
              <w:top w:val="nil"/>
              <w:left w:val="nil"/>
              <w:bottom w:val="nil"/>
              <w:right w:val="nil"/>
            </w:tcBorders>
            <w:shd w:val="clear" w:color="auto" w:fill="auto"/>
            <w:noWrap/>
            <w:vAlign w:val="bottom"/>
            <w:hideMark/>
          </w:tcPr>
          <w:p w14:paraId="5EBF9A97" w14:textId="77777777" w:rsidR="007154D2" w:rsidRDefault="007154D2" w:rsidP="007154D2">
            <w:pPr>
              <w:jc w:val="center"/>
              <w:rPr>
                <w:rFonts w:ascii="Arial" w:hAnsi="Arial" w:cs="Arial"/>
                <w:sz w:val="20"/>
                <w:szCs w:val="20"/>
              </w:rPr>
            </w:pPr>
            <w:r>
              <w:rPr>
                <w:rFonts w:ascii="Arial" w:hAnsi="Arial" w:cs="Arial"/>
                <w:sz w:val="20"/>
                <w:szCs w:val="20"/>
              </w:rPr>
              <w:t xml:space="preserve">$6.3 </w:t>
            </w:r>
          </w:p>
        </w:tc>
        <w:tc>
          <w:tcPr>
            <w:tcW w:w="1173" w:type="dxa"/>
            <w:tcBorders>
              <w:top w:val="nil"/>
              <w:left w:val="nil"/>
              <w:bottom w:val="nil"/>
              <w:right w:val="nil"/>
            </w:tcBorders>
            <w:shd w:val="clear" w:color="auto" w:fill="auto"/>
            <w:noWrap/>
            <w:vAlign w:val="bottom"/>
            <w:hideMark/>
          </w:tcPr>
          <w:p w14:paraId="779A7B74" w14:textId="77777777" w:rsidR="007154D2" w:rsidRDefault="007154D2" w:rsidP="007154D2">
            <w:pPr>
              <w:jc w:val="center"/>
              <w:rPr>
                <w:rFonts w:ascii="Arial" w:hAnsi="Arial" w:cs="Arial"/>
                <w:sz w:val="20"/>
                <w:szCs w:val="20"/>
              </w:rPr>
            </w:pPr>
            <w:r>
              <w:rPr>
                <w:rFonts w:ascii="Arial" w:hAnsi="Arial" w:cs="Arial"/>
                <w:sz w:val="20"/>
                <w:szCs w:val="20"/>
              </w:rPr>
              <w:t xml:space="preserve">$8.8 </w:t>
            </w:r>
          </w:p>
        </w:tc>
        <w:tc>
          <w:tcPr>
            <w:tcW w:w="1128" w:type="dxa"/>
            <w:tcBorders>
              <w:top w:val="nil"/>
              <w:left w:val="nil"/>
              <w:bottom w:val="nil"/>
              <w:right w:val="nil"/>
            </w:tcBorders>
            <w:shd w:val="clear" w:color="auto" w:fill="auto"/>
            <w:noWrap/>
            <w:vAlign w:val="bottom"/>
            <w:hideMark/>
          </w:tcPr>
          <w:p w14:paraId="7C7F00DB" w14:textId="77777777" w:rsidR="007154D2" w:rsidRDefault="007154D2" w:rsidP="007154D2">
            <w:pPr>
              <w:jc w:val="center"/>
              <w:rPr>
                <w:rFonts w:ascii="Arial" w:hAnsi="Arial" w:cs="Arial"/>
                <w:sz w:val="20"/>
                <w:szCs w:val="20"/>
              </w:rPr>
            </w:pPr>
            <w:r>
              <w:rPr>
                <w:rFonts w:ascii="Arial" w:hAnsi="Arial" w:cs="Arial"/>
                <w:sz w:val="20"/>
                <w:szCs w:val="20"/>
              </w:rPr>
              <w:t xml:space="preserve">$13.2 </w:t>
            </w:r>
          </w:p>
        </w:tc>
        <w:tc>
          <w:tcPr>
            <w:tcW w:w="1162" w:type="dxa"/>
            <w:tcBorders>
              <w:top w:val="nil"/>
              <w:left w:val="nil"/>
              <w:bottom w:val="nil"/>
              <w:right w:val="nil"/>
            </w:tcBorders>
            <w:shd w:val="clear" w:color="auto" w:fill="auto"/>
            <w:noWrap/>
            <w:vAlign w:val="bottom"/>
            <w:hideMark/>
          </w:tcPr>
          <w:p w14:paraId="2F50CB2B" w14:textId="77777777" w:rsidR="007154D2" w:rsidRDefault="007154D2" w:rsidP="007154D2">
            <w:pPr>
              <w:jc w:val="center"/>
              <w:rPr>
                <w:rFonts w:ascii="Arial" w:hAnsi="Arial" w:cs="Arial"/>
                <w:sz w:val="20"/>
                <w:szCs w:val="20"/>
              </w:rPr>
            </w:pPr>
            <w:r>
              <w:rPr>
                <w:rFonts w:ascii="Arial" w:hAnsi="Arial" w:cs="Arial"/>
                <w:sz w:val="20"/>
                <w:szCs w:val="20"/>
              </w:rPr>
              <w:t xml:space="preserve">$20.0 </w:t>
            </w:r>
          </w:p>
        </w:tc>
        <w:tc>
          <w:tcPr>
            <w:tcW w:w="1162" w:type="dxa"/>
            <w:tcBorders>
              <w:top w:val="nil"/>
              <w:left w:val="nil"/>
              <w:bottom w:val="nil"/>
              <w:right w:val="nil"/>
            </w:tcBorders>
            <w:shd w:val="clear" w:color="auto" w:fill="auto"/>
            <w:noWrap/>
            <w:vAlign w:val="bottom"/>
            <w:hideMark/>
          </w:tcPr>
          <w:p w14:paraId="498F02F8" w14:textId="77777777" w:rsidR="007154D2" w:rsidRDefault="007154D2" w:rsidP="007154D2">
            <w:pPr>
              <w:jc w:val="center"/>
              <w:rPr>
                <w:rFonts w:ascii="Arial" w:hAnsi="Arial" w:cs="Arial"/>
                <w:sz w:val="20"/>
                <w:szCs w:val="20"/>
              </w:rPr>
            </w:pPr>
            <w:r>
              <w:rPr>
                <w:rFonts w:ascii="Arial" w:hAnsi="Arial" w:cs="Arial"/>
                <w:sz w:val="20"/>
                <w:szCs w:val="20"/>
              </w:rPr>
              <w:t xml:space="preserve">$32.5 </w:t>
            </w:r>
          </w:p>
        </w:tc>
      </w:tr>
      <w:tr w:rsidR="007154D2" w14:paraId="4A9024DA" w14:textId="77777777" w:rsidTr="007154D2">
        <w:trPr>
          <w:trHeight w:val="260"/>
        </w:trPr>
        <w:tc>
          <w:tcPr>
            <w:tcW w:w="2917" w:type="dxa"/>
            <w:tcBorders>
              <w:top w:val="nil"/>
              <w:left w:val="nil"/>
              <w:bottom w:val="nil"/>
              <w:right w:val="nil"/>
            </w:tcBorders>
            <w:shd w:val="clear" w:color="auto" w:fill="auto"/>
            <w:noWrap/>
            <w:vAlign w:val="bottom"/>
            <w:hideMark/>
          </w:tcPr>
          <w:p w14:paraId="3A658475" w14:textId="77777777" w:rsidR="007154D2" w:rsidRDefault="007154D2" w:rsidP="007154D2">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14:paraId="63974BA0"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73" w:type="dxa"/>
            <w:tcBorders>
              <w:top w:val="nil"/>
              <w:left w:val="nil"/>
              <w:bottom w:val="nil"/>
              <w:right w:val="nil"/>
            </w:tcBorders>
            <w:shd w:val="clear" w:color="auto" w:fill="auto"/>
            <w:noWrap/>
            <w:vAlign w:val="bottom"/>
            <w:hideMark/>
          </w:tcPr>
          <w:p w14:paraId="3E3D3222"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28" w:type="dxa"/>
            <w:tcBorders>
              <w:top w:val="nil"/>
              <w:left w:val="nil"/>
              <w:bottom w:val="nil"/>
              <w:right w:val="nil"/>
            </w:tcBorders>
            <w:shd w:val="clear" w:color="auto" w:fill="auto"/>
            <w:noWrap/>
            <w:vAlign w:val="bottom"/>
            <w:hideMark/>
          </w:tcPr>
          <w:p w14:paraId="4CB9299A"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62" w:type="dxa"/>
            <w:tcBorders>
              <w:top w:val="nil"/>
              <w:left w:val="nil"/>
              <w:bottom w:val="nil"/>
              <w:right w:val="nil"/>
            </w:tcBorders>
            <w:shd w:val="clear" w:color="auto" w:fill="auto"/>
            <w:noWrap/>
            <w:vAlign w:val="bottom"/>
            <w:hideMark/>
          </w:tcPr>
          <w:p w14:paraId="767DDE52"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62" w:type="dxa"/>
            <w:tcBorders>
              <w:top w:val="nil"/>
              <w:left w:val="nil"/>
              <w:bottom w:val="nil"/>
              <w:right w:val="nil"/>
            </w:tcBorders>
            <w:shd w:val="clear" w:color="auto" w:fill="auto"/>
            <w:noWrap/>
            <w:vAlign w:val="bottom"/>
            <w:hideMark/>
          </w:tcPr>
          <w:p w14:paraId="55C6E6C6" w14:textId="77777777" w:rsidR="007154D2" w:rsidRDefault="007154D2" w:rsidP="007154D2">
            <w:pPr>
              <w:jc w:val="center"/>
              <w:rPr>
                <w:rFonts w:ascii="Arial" w:hAnsi="Arial" w:cs="Arial"/>
                <w:sz w:val="20"/>
                <w:szCs w:val="20"/>
              </w:rPr>
            </w:pPr>
            <w:r>
              <w:rPr>
                <w:rFonts w:ascii="Arial" w:hAnsi="Arial" w:cs="Arial"/>
                <w:sz w:val="20"/>
                <w:szCs w:val="20"/>
              </w:rPr>
              <w:t>-</w:t>
            </w:r>
          </w:p>
        </w:tc>
      </w:tr>
      <w:tr w:rsidR="007154D2" w14:paraId="37519A09" w14:textId="77777777" w:rsidTr="007154D2">
        <w:trPr>
          <w:trHeight w:val="260"/>
        </w:trPr>
        <w:tc>
          <w:tcPr>
            <w:tcW w:w="2917" w:type="dxa"/>
            <w:tcBorders>
              <w:top w:val="single" w:sz="4" w:space="0" w:color="auto"/>
              <w:left w:val="nil"/>
              <w:bottom w:val="single" w:sz="4" w:space="0" w:color="auto"/>
              <w:right w:val="nil"/>
            </w:tcBorders>
            <w:shd w:val="clear" w:color="auto" w:fill="auto"/>
            <w:noWrap/>
            <w:vAlign w:val="bottom"/>
            <w:hideMark/>
          </w:tcPr>
          <w:p w14:paraId="16E2A0C1" w14:textId="77777777" w:rsidR="007154D2" w:rsidRDefault="007154D2" w:rsidP="007154D2">
            <w:pPr>
              <w:rPr>
                <w:rFonts w:ascii="Arial" w:hAnsi="Arial" w:cs="Arial"/>
                <w:b/>
                <w:bCs/>
                <w:sz w:val="20"/>
                <w:szCs w:val="20"/>
              </w:rPr>
            </w:pPr>
            <w:r>
              <w:rPr>
                <w:rFonts w:ascii="Arial" w:hAnsi="Arial" w:cs="Arial"/>
                <w:b/>
                <w:bCs/>
                <w:sz w:val="20"/>
                <w:szCs w:val="20"/>
              </w:rPr>
              <w:t xml:space="preserve">  SUB-TOTAL AMT</w:t>
            </w:r>
          </w:p>
        </w:tc>
        <w:tc>
          <w:tcPr>
            <w:tcW w:w="1106" w:type="dxa"/>
            <w:tcBorders>
              <w:top w:val="single" w:sz="4" w:space="0" w:color="auto"/>
              <w:left w:val="nil"/>
              <w:bottom w:val="single" w:sz="4" w:space="0" w:color="auto"/>
              <w:right w:val="nil"/>
            </w:tcBorders>
            <w:shd w:val="clear" w:color="auto" w:fill="auto"/>
            <w:noWrap/>
            <w:vAlign w:val="bottom"/>
            <w:hideMark/>
          </w:tcPr>
          <w:p w14:paraId="0F3DD2A0"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$25.85 </w:t>
            </w:r>
          </w:p>
        </w:tc>
        <w:tc>
          <w:tcPr>
            <w:tcW w:w="1173" w:type="dxa"/>
            <w:tcBorders>
              <w:top w:val="single" w:sz="4" w:space="0" w:color="auto"/>
              <w:left w:val="nil"/>
              <w:bottom w:val="single" w:sz="4" w:space="0" w:color="auto"/>
              <w:right w:val="nil"/>
            </w:tcBorders>
            <w:shd w:val="clear" w:color="auto" w:fill="auto"/>
            <w:noWrap/>
            <w:vAlign w:val="bottom"/>
            <w:hideMark/>
          </w:tcPr>
          <w:p w14:paraId="51C5F4AE"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$47.95 </w:t>
            </w:r>
          </w:p>
        </w:tc>
        <w:tc>
          <w:tcPr>
            <w:tcW w:w="1128" w:type="dxa"/>
            <w:tcBorders>
              <w:top w:val="single" w:sz="4" w:space="0" w:color="auto"/>
              <w:left w:val="nil"/>
              <w:bottom w:val="single" w:sz="4" w:space="0" w:color="auto"/>
              <w:right w:val="nil"/>
            </w:tcBorders>
            <w:shd w:val="clear" w:color="auto" w:fill="auto"/>
            <w:noWrap/>
            <w:vAlign w:val="bottom"/>
            <w:hideMark/>
          </w:tcPr>
          <w:p w14:paraId="324885A9"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$65.05 </w:t>
            </w:r>
          </w:p>
        </w:tc>
        <w:tc>
          <w:tcPr>
            <w:tcW w:w="1162" w:type="dxa"/>
            <w:tcBorders>
              <w:top w:val="single" w:sz="4" w:space="0" w:color="auto"/>
              <w:left w:val="nil"/>
              <w:bottom w:val="single" w:sz="4" w:space="0" w:color="auto"/>
              <w:right w:val="nil"/>
            </w:tcBorders>
            <w:shd w:val="clear" w:color="auto" w:fill="auto"/>
            <w:noWrap/>
            <w:vAlign w:val="bottom"/>
            <w:hideMark/>
          </w:tcPr>
          <w:p w14:paraId="233C850E"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$101.20 </w:t>
            </w:r>
          </w:p>
        </w:tc>
        <w:tc>
          <w:tcPr>
            <w:tcW w:w="1162" w:type="dxa"/>
            <w:tcBorders>
              <w:top w:val="single" w:sz="4" w:space="0" w:color="auto"/>
              <w:left w:val="nil"/>
              <w:bottom w:val="single" w:sz="4" w:space="0" w:color="auto"/>
              <w:right w:val="nil"/>
            </w:tcBorders>
            <w:shd w:val="clear" w:color="auto" w:fill="auto"/>
            <w:noWrap/>
            <w:vAlign w:val="bottom"/>
            <w:hideMark/>
          </w:tcPr>
          <w:p w14:paraId="63C929B3"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$152.30 </w:t>
            </w:r>
          </w:p>
        </w:tc>
      </w:tr>
      <w:tr w:rsidR="007154D2" w14:paraId="0251473D" w14:textId="77777777" w:rsidTr="007154D2">
        <w:trPr>
          <w:trHeight w:val="260"/>
        </w:trPr>
        <w:tc>
          <w:tcPr>
            <w:tcW w:w="2917" w:type="dxa"/>
            <w:tcBorders>
              <w:top w:val="nil"/>
              <w:left w:val="nil"/>
              <w:bottom w:val="nil"/>
              <w:right w:val="nil"/>
            </w:tcBorders>
            <w:shd w:val="clear" w:color="auto" w:fill="auto"/>
            <w:noWrap/>
            <w:vAlign w:val="bottom"/>
            <w:hideMark/>
          </w:tcPr>
          <w:p w14:paraId="508F1539" w14:textId="77777777" w:rsidR="007154D2" w:rsidRDefault="007154D2" w:rsidP="007154D2">
            <w:pPr>
              <w:rPr>
                <w:rFonts w:ascii="Arial" w:hAnsi="Arial" w:cs="Arial"/>
                <w:b/>
                <w:bCs/>
                <w:sz w:val="20"/>
                <w:szCs w:val="20"/>
              </w:rPr>
            </w:pPr>
          </w:p>
        </w:tc>
        <w:tc>
          <w:tcPr>
            <w:tcW w:w="1106" w:type="dxa"/>
            <w:tcBorders>
              <w:top w:val="nil"/>
              <w:left w:val="nil"/>
              <w:bottom w:val="nil"/>
              <w:right w:val="nil"/>
            </w:tcBorders>
            <w:shd w:val="clear" w:color="auto" w:fill="auto"/>
            <w:noWrap/>
            <w:vAlign w:val="bottom"/>
            <w:hideMark/>
          </w:tcPr>
          <w:p w14:paraId="1C2E1043" w14:textId="77777777" w:rsidR="007154D2" w:rsidRDefault="007154D2" w:rsidP="007154D2">
            <w:pPr>
              <w:rPr>
                <w:sz w:val="20"/>
                <w:szCs w:val="20"/>
              </w:rPr>
            </w:pPr>
          </w:p>
        </w:tc>
        <w:tc>
          <w:tcPr>
            <w:tcW w:w="1173" w:type="dxa"/>
            <w:tcBorders>
              <w:top w:val="nil"/>
              <w:left w:val="nil"/>
              <w:bottom w:val="nil"/>
              <w:right w:val="nil"/>
            </w:tcBorders>
            <w:shd w:val="clear" w:color="auto" w:fill="auto"/>
            <w:noWrap/>
            <w:vAlign w:val="bottom"/>
            <w:hideMark/>
          </w:tcPr>
          <w:p w14:paraId="2E32AB0A" w14:textId="77777777" w:rsidR="007154D2" w:rsidRDefault="007154D2" w:rsidP="007154D2">
            <w:pPr>
              <w:jc w:val="center"/>
              <w:rPr>
                <w:sz w:val="20"/>
                <w:szCs w:val="20"/>
              </w:rPr>
            </w:pPr>
          </w:p>
        </w:tc>
        <w:tc>
          <w:tcPr>
            <w:tcW w:w="1128" w:type="dxa"/>
            <w:tcBorders>
              <w:top w:val="nil"/>
              <w:left w:val="nil"/>
              <w:bottom w:val="nil"/>
              <w:right w:val="nil"/>
            </w:tcBorders>
            <w:shd w:val="clear" w:color="auto" w:fill="auto"/>
            <w:noWrap/>
            <w:vAlign w:val="bottom"/>
            <w:hideMark/>
          </w:tcPr>
          <w:p w14:paraId="68D86A29"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516D8454"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717A77C2" w14:textId="77777777" w:rsidR="007154D2" w:rsidRDefault="007154D2" w:rsidP="007154D2">
            <w:pPr>
              <w:jc w:val="center"/>
              <w:rPr>
                <w:sz w:val="20"/>
                <w:szCs w:val="20"/>
              </w:rPr>
            </w:pPr>
          </w:p>
        </w:tc>
      </w:tr>
      <w:tr w:rsidR="007154D2" w14:paraId="2AD771A3" w14:textId="77777777" w:rsidTr="007154D2">
        <w:trPr>
          <w:trHeight w:val="260"/>
        </w:trPr>
        <w:tc>
          <w:tcPr>
            <w:tcW w:w="2917" w:type="dxa"/>
            <w:tcBorders>
              <w:top w:val="single" w:sz="4" w:space="0" w:color="auto"/>
              <w:left w:val="nil"/>
              <w:bottom w:val="single" w:sz="4" w:space="0" w:color="auto"/>
              <w:right w:val="nil"/>
            </w:tcBorders>
            <w:shd w:val="clear" w:color="000000" w:fill="8DB4E2"/>
            <w:noWrap/>
            <w:vAlign w:val="bottom"/>
            <w:hideMark/>
          </w:tcPr>
          <w:p w14:paraId="0326A915" w14:textId="77777777" w:rsidR="007154D2" w:rsidRDefault="007154D2" w:rsidP="007154D2">
            <w:pPr>
              <w:rPr>
                <w:rFonts w:ascii="Arial" w:hAnsi="Arial" w:cs="Arial"/>
                <w:b/>
                <w:bCs/>
                <w:color w:val="FFFFFF"/>
                <w:sz w:val="20"/>
                <w:szCs w:val="20"/>
              </w:rPr>
            </w:pPr>
            <w:r>
              <w:rPr>
                <w:rFonts w:ascii="Arial" w:hAnsi="Arial" w:cs="Arial"/>
                <w:b/>
                <w:bCs/>
                <w:color w:val="FFFFFF"/>
                <w:sz w:val="20"/>
                <w:szCs w:val="20"/>
              </w:rPr>
              <w:t xml:space="preserve">  TOTAL EXPENSES</w:t>
            </w:r>
            <w:r>
              <w:rPr>
                <w:rFonts w:ascii="Arial" w:hAnsi="Arial" w:cs="Arial"/>
                <w:b/>
                <w:bCs/>
                <w:color w:val="FFFFFF"/>
                <w:sz w:val="16"/>
                <w:szCs w:val="16"/>
              </w:rPr>
              <w:t xml:space="preserve"> (000)</w:t>
            </w:r>
          </w:p>
        </w:tc>
        <w:tc>
          <w:tcPr>
            <w:tcW w:w="1106" w:type="dxa"/>
            <w:tcBorders>
              <w:top w:val="single" w:sz="4" w:space="0" w:color="auto"/>
              <w:left w:val="nil"/>
              <w:bottom w:val="single" w:sz="4" w:space="0" w:color="auto"/>
              <w:right w:val="nil"/>
            </w:tcBorders>
            <w:shd w:val="clear" w:color="000000" w:fill="8DB4E2"/>
            <w:noWrap/>
            <w:vAlign w:val="bottom"/>
            <w:hideMark/>
          </w:tcPr>
          <w:p w14:paraId="7D314DC3" w14:textId="77777777" w:rsidR="007154D2" w:rsidRDefault="007154D2" w:rsidP="007154D2">
            <w:pPr>
              <w:jc w:val="center"/>
              <w:rPr>
                <w:rFonts w:ascii="Arial" w:hAnsi="Arial" w:cs="Arial"/>
                <w:b/>
                <w:bCs/>
                <w:color w:val="FFFFFF"/>
                <w:sz w:val="20"/>
                <w:szCs w:val="20"/>
              </w:rPr>
            </w:pPr>
            <w:r>
              <w:rPr>
                <w:rFonts w:ascii="Arial" w:hAnsi="Arial" w:cs="Arial"/>
                <w:b/>
                <w:bCs/>
                <w:color w:val="FFFFFF"/>
                <w:sz w:val="20"/>
                <w:szCs w:val="20"/>
              </w:rPr>
              <w:t xml:space="preserve">$70.4 </w:t>
            </w:r>
          </w:p>
        </w:tc>
        <w:tc>
          <w:tcPr>
            <w:tcW w:w="1173" w:type="dxa"/>
            <w:tcBorders>
              <w:top w:val="single" w:sz="4" w:space="0" w:color="auto"/>
              <w:left w:val="nil"/>
              <w:bottom w:val="single" w:sz="4" w:space="0" w:color="auto"/>
              <w:right w:val="nil"/>
            </w:tcBorders>
            <w:shd w:val="clear" w:color="000000" w:fill="8DB4E2"/>
            <w:noWrap/>
            <w:vAlign w:val="bottom"/>
            <w:hideMark/>
          </w:tcPr>
          <w:p w14:paraId="67813F73" w14:textId="77777777" w:rsidR="007154D2" w:rsidRDefault="007154D2" w:rsidP="007154D2">
            <w:pPr>
              <w:jc w:val="center"/>
              <w:rPr>
                <w:rFonts w:ascii="Arial" w:hAnsi="Arial" w:cs="Arial"/>
                <w:b/>
                <w:bCs/>
                <w:color w:val="FFFFFF"/>
                <w:sz w:val="20"/>
                <w:szCs w:val="20"/>
              </w:rPr>
            </w:pPr>
            <w:r>
              <w:rPr>
                <w:rFonts w:ascii="Arial" w:hAnsi="Arial" w:cs="Arial"/>
                <w:b/>
                <w:bCs/>
                <w:color w:val="FFFFFF"/>
                <w:sz w:val="20"/>
                <w:szCs w:val="20"/>
              </w:rPr>
              <w:t xml:space="preserve">$139.9 </w:t>
            </w:r>
          </w:p>
        </w:tc>
        <w:tc>
          <w:tcPr>
            <w:tcW w:w="1128" w:type="dxa"/>
            <w:tcBorders>
              <w:top w:val="single" w:sz="4" w:space="0" w:color="auto"/>
              <w:left w:val="nil"/>
              <w:bottom w:val="single" w:sz="4" w:space="0" w:color="auto"/>
              <w:right w:val="nil"/>
            </w:tcBorders>
            <w:shd w:val="clear" w:color="000000" w:fill="8DB4E2"/>
            <w:noWrap/>
            <w:vAlign w:val="bottom"/>
            <w:hideMark/>
          </w:tcPr>
          <w:p w14:paraId="646BFCA9" w14:textId="77777777" w:rsidR="007154D2" w:rsidRDefault="007154D2" w:rsidP="007154D2">
            <w:pPr>
              <w:jc w:val="center"/>
              <w:rPr>
                <w:rFonts w:ascii="Arial" w:hAnsi="Arial" w:cs="Arial"/>
                <w:b/>
                <w:bCs/>
                <w:color w:val="FFFFFF"/>
                <w:sz w:val="20"/>
                <w:szCs w:val="20"/>
              </w:rPr>
            </w:pPr>
            <w:r>
              <w:rPr>
                <w:rFonts w:ascii="Arial" w:hAnsi="Arial" w:cs="Arial"/>
                <w:b/>
                <w:bCs/>
                <w:color w:val="FFFFFF"/>
                <w:sz w:val="20"/>
                <w:szCs w:val="20"/>
              </w:rPr>
              <w:t xml:space="preserve">$354.6 </w:t>
            </w:r>
          </w:p>
        </w:tc>
        <w:tc>
          <w:tcPr>
            <w:tcW w:w="1162" w:type="dxa"/>
            <w:tcBorders>
              <w:top w:val="single" w:sz="4" w:space="0" w:color="auto"/>
              <w:left w:val="nil"/>
              <w:bottom w:val="single" w:sz="4" w:space="0" w:color="auto"/>
              <w:right w:val="nil"/>
            </w:tcBorders>
            <w:shd w:val="clear" w:color="000000" w:fill="8DB4E2"/>
            <w:noWrap/>
            <w:vAlign w:val="bottom"/>
            <w:hideMark/>
          </w:tcPr>
          <w:p w14:paraId="1DC8D017" w14:textId="77777777" w:rsidR="007154D2" w:rsidRDefault="007154D2" w:rsidP="007154D2">
            <w:pPr>
              <w:jc w:val="center"/>
              <w:rPr>
                <w:rFonts w:ascii="Arial" w:hAnsi="Arial" w:cs="Arial"/>
                <w:b/>
                <w:bCs/>
                <w:color w:val="FFFFFF"/>
                <w:sz w:val="20"/>
                <w:szCs w:val="20"/>
              </w:rPr>
            </w:pPr>
            <w:r>
              <w:rPr>
                <w:rFonts w:ascii="Arial" w:hAnsi="Arial" w:cs="Arial"/>
                <w:b/>
                <w:bCs/>
                <w:color w:val="FFFFFF"/>
                <w:sz w:val="20"/>
                <w:szCs w:val="20"/>
              </w:rPr>
              <w:t xml:space="preserve">$555.7 </w:t>
            </w:r>
          </w:p>
        </w:tc>
        <w:tc>
          <w:tcPr>
            <w:tcW w:w="1162" w:type="dxa"/>
            <w:tcBorders>
              <w:top w:val="single" w:sz="4" w:space="0" w:color="auto"/>
              <w:left w:val="nil"/>
              <w:bottom w:val="single" w:sz="4" w:space="0" w:color="auto"/>
              <w:right w:val="nil"/>
            </w:tcBorders>
            <w:shd w:val="clear" w:color="000000" w:fill="8DB4E2"/>
            <w:noWrap/>
            <w:vAlign w:val="bottom"/>
            <w:hideMark/>
          </w:tcPr>
          <w:p w14:paraId="3BE3BD06" w14:textId="77777777" w:rsidR="007154D2" w:rsidRDefault="007154D2" w:rsidP="007154D2">
            <w:pPr>
              <w:jc w:val="center"/>
              <w:rPr>
                <w:rFonts w:ascii="Arial" w:hAnsi="Arial" w:cs="Arial"/>
                <w:b/>
                <w:bCs/>
                <w:color w:val="FFFFFF"/>
                <w:sz w:val="20"/>
                <w:szCs w:val="20"/>
              </w:rPr>
            </w:pPr>
            <w:r>
              <w:rPr>
                <w:rFonts w:ascii="Arial" w:hAnsi="Arial" w:cs="Arial"/>
                <w:b/>
                <w:bCs/>
                <w:color w:val="FFFFFF"/>
                <w:sz w:val="20"/>
                <w:szCs w:val="20"/>
              </w:rPr>
              <w:t xml:space="preserve">$809.9 </w:t>
            </w:r>
          </w:p>
        </w:tc>
      </w:tr>
      <w:tr w:rsidR="007154D2" w14:paraId="61DB542D" w14:textId="77777777" w:rsidTr="007154D2">
        <w:trPr>
          <w:trHeight w:val="260"/>
        </w:trPr>
        <w:tc>
          <w:tcPr>
            <w:tcW w:w="2917" w:type="dxa"/>
            <w:tcBorders>
              <w:top w:val="nil"/>
              <w:left w:val="nil"/>
              <w:bottom w:val="nil"/>
              <w:right w:val="nil"/>
            </w:tcBorders>
            <w:shd w:val="clear" w:color="auto" w:fill="auto"/>
            <w:noWrap/>
            <w:vAlign w:val="bottom"/>
            <w:hideMark/>
          </w:tcPr>
          <w:p w14:paraId="262F479E" w14:textId="77777777" w:rsidR="007154D2" w:rsidRDefault="007154D2" w:rsidP="007154D2">
            <w:pPr>
              <w:rPr>
                <w:rFonts w:ascii="Arial" w:hAnsi="Arial" w:cs="Arial"/>
                <w:b/>
                <w:bCs/>
                <w:color w:val="FFFFFF"/>
                <w:sz w:val="20"/>
                <w:szCs w:val="20"/>
              </w:rPr>
            </w:pPr>
          </w:p>
        </w:tc>
        <w:tc>
          <w:tcPr>
            <w:tcW w:w="1106" w:type="dxa"/>
            <w:tcBorders>
              <w:top w:val="nil"/>
              <w:left w:val="nil"/>
              <w:bottom w:val="nil"/>
              <w:right w:val="nil"/>
            </w:tcBorders>
            <w:shd w:val="clear" w:color="auto" w:fill="auto"/>
            <w:noWrap/>
            <w:vAlign w:val="bottom"/>
            <w:hideMark/>
          </w:tcPr>
          <w:p w14:paraId="7EDB4439" w14:textId="77777777" w:rsidR="007154D2" w:rsidRDefault="007154D2" w:rsidP="007154D2">
            <w:pPr>
              <w:rPr>
                <w:sz w:val="20"/>
                <w:szCs w:val="20"/>
              </w:rPr>
            </w:pPr>
          </w:p>
        </w:tc>
        <w:tc>
          <w:tcPr>
            <w:tcW w:w="1173" w:type="dxa"/>
            <w:tcBorders>
              <w:top w:val="nil"/>
              <w:left w:val="nil"/>
              <w:bottom w:val="nil"/>
              <w:right w:val="nil"/>
            </w:tcBorders>
            <w:shd w:val="clear" w:color="auto" w:fill="auto"/>
            <w:noWrap/>
            <w:vAlign w:val="bottom"/>
            <w:hideMark/>
          </w:tcPr>
          <w:p w14:paraId="3CD53804" w14:textId="77777777" w:rsidR="007154D2" w:rsidRDefault="007154D2" w:rsidP="007154D2">
            <w:pPr>
              <w:jc w:val="center"/>
              <w:rPr>
                <w:sz w:val="20"/>
                <w:szCs w:val="20"/>
              </w:rPr>
            </w:pPr>
          </w:p>
        </w:tc>
        <w:tc>
          <w:tcPr>
            <w:tcW w:w="1128" w:type="dxa"/>
            <w:tcBorders>
              <w:top w:val="nil"/>
              <w:left w:val="nil"/>
              <w:bottom w:val="nil"/>
              <w:right w:val="nil"/>
            </w:tcBorders>
            <w:shd w:val="clear" w:color="auto" w:fill="auto"/>
            <w:noWrap/>
            <w:vAlign w:val="bottom"/>
            <w:hideMark/>
          </w:tcPr>
          <w:p w14:paraId="5AD2CE4A"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6440C8BE" w14:textId="77777777" w:rsidR="007154D2" w:rsidRDefault="007154D2" w:rsidP="007154D2">
            <w:pPr>
              <w:jc w:val="center"/>
              <w:rPr>
                <w:sz w:val="20"/>
                <w:szCs w:val="20"/>
              </w:rPr>
            </w:pPr>
          </w:p>
        </w:tc>
        <w:tc>
          <w:tcPr>
            <w:tcW w:w="1162" w:type="dxa"/>
            <w:tcBorders>
              <w:top w:val="nil"/>
              <w:left w:val="nil"/>
              <w:bottom w:val="nil"/>
              <w:right w:val="nil"/>
            </w:tcBorders>
            <w:shd w:val="clear" w:color="auto" w:fill="auto"/>
            <w:noWrap/>
            <w:vAlign w:val="bottom"/>
            <w:hideMark/>
          </w:tcPr>
          <w:p w14:paraId="24621564" w14:textId="77777777" w:rsidR="007154D2" w:rsidRDefault="007154D2" w:rsidP="007154D2">
            <w:pPr>
              <w:jc w:val="center"/>
              <w:rPr>
                <w:sz w:val="20"/>
                <w:szCs w:val="20"/>
              </w:rPr>
            </w:pPr>
          </w:p>
        </w:tc>
      </w:tr>
      <w:tr w:rsidR="007154D2" w14:paraId="259EC5FF" w14:textId="77777777" w:rsidTr="007154D2">
        <w:trPr>
          <w:trHeight w:val="260"/>
        </w:trPr>
        <w:tc>
          <w:tcPr>
            <w:tcW w:w="2917" w:type="dxa"/>
            <w:tcBorders>
              <w:top w:val="single" w:sz="4" w:space="0" w:color="auto"/>
              <w:left w:val="nil"/>
              <w:bottom w:val="single" w:sz="4" w:space="0" w:color="auto"/>
              <w:right w:val="nil"/>
            </w:tcBorders>
            <w:shd w:val="clear" w:color="000000" w:fill="FFFF00"/>
            <w:noWrap/>
            <w:vAlign w:val="bottom"/>
            <w:hideMark/>
          </w:tcPr>
          <w:p w14:paraId="36391AB0" w14:textId="77777777" w:rsidR="007154D2" w:rsidRDefault="007154D2" w:rsidP="007154D2">
            <w:pPr>
              <w:rPr>
                <w:rFonts w:ascii="Arial" w:hAnsi="Arial" w:cs="Arial"/>
                <w:sz w:val="20"/>
                <w:szCs w:val="20"/>
              </w:rPr>
            </w:pPr>
            <w:r>
              <w:rPr>
                <w:rFonts w:ascii="Arial" w:hAnsi="Arial" w:cs="Arial"/>
                <w:b/>
                <w:bCs/>
                <w:sz w:val="20"/>
                <w:szCs w:val="20"/>
              </w:rPr>
              <w:t xml:space="preserve">NET CASH FLOW </w:t>
            </w:r>
            <w:r>
              <w:rPr>
                <w:rFonts w:ascii="Arial" w:hAnsi="Arial" w:cs="Arial"/>
                <w:b/>
                <w:bCs/>
                <w:sz w:val="16"/>
                <w:szCs w:val="16"/>
              </w:rPr>
              <w:t>(000)</w:t>
            </w:r>
          </w:p>
        </w:tc>
        <w:tc>
          <w:tcPr>
            <w:tcW w:w="1106" w:type="dxa"/>
            <w:tcBorders>
              <w:top w:val="single" w:sz="4" w:space="0" w:color="auto"/>
              <w:left w:val="nil"/>
              <w:bottom w:val="single" w:sz="4" w:space="0" w:color="auto"/>
              <w:right w:val="nil"/>
            </w:tcBorders>
            <w:shd w:val="clear" w:color="000000" w:fill="FFFF00"/>
            <w:noWrap/>
            <w:vAlign w:val="bottom"/>
            <w:hideMark/>
          </w:tcPr>
          <w:p w14:paraId="47C1B1B2" w14:textId="77777777" w:rsidR="007154D2" w:rsidRDefault="007154D2" w:rsidP="007154D2">
            <w:pPr>
              <w:jc w:val="center"/>
              <w:rPr>
                <w:rFonts w:ascii="Arial" w:hAnsi="Arial" w:cs="Arial"/>
                <w:sz w:val="20"/>
                <w:szCs w:val="20"/>
              </w:rPr>
            </w:pPr>
            <w:r>
              <w:rPr>
                <w:rFonts w:ascii="Arial" w:hAnsi="Arial" w:cs="Arial"/>
                <w:sz w:val="20"/>
                <w:szCs w:val="20"/>
              </w:rPr>
              <w:t xml:space="preserve">$64.7 </w:t>
            </w:r>
          </w:p>
        </w:tc>
        <w:tc>
          <w:tcPr>
            <w:tcW w:w="1173" w:type="dxa"/>
            <w:tcBorders>
              <w:top w:val="single" w:sz="4" w:space="0" w:color="auto"/>
              <w:left w:val="nil"/>
              <w:bottom w:val="single" w:sz="4" w:space="0" w:color="auto"/>
              <w:right w:val="nil"/>
            </w:tcBorders>
            <w:shd w:val="clear" w:color="000000" w:fill="FFFF00"/>
            <w:noWrap/>
            <w:vAlign w:val="bottom"/>
            <w:hideMark/>
          </w:tcPr>
          <w:p w14:paraId="6CCAD8BF" w14:textId="77777777" w:rsidR="007154D2" w:rsidRDefault="007154D2" w:rsidP="007154D2">
            <w:pPr>
              <w:jc w:val="center"/>
              <w:rPr>
                <w:rFonts w:ascii="Arial" w:hAnsi="Arial" w:cs="Arial"/>
                <w:sz w:val="20"/>
                <w:szCs w:val="20"/>
              </w:rPr>
            </w:pPr>
            <w:r>
              <w:rPr>
                <w:rFonts w:ascii="Arial" w:hAnsi="Arial" w:cs="Arial"/>
                <w:sz w:val="20"/>
                <w:szCs w:val="20"/>
              </w:rPr>
              <w:t xml:space="preserve">$247.4 </w:t>
            </w:r>
          </w:p>
        </w:tc>
        <w:tc>
          <w:tcPr>
            <w:tcW w:w="1128" w:type="dxa"/>
            <w:tcBorders>
              <w:top w:val="single" w:sz="4" w:space="0" w:color="auto"/>
              <w:left w:val="nil"/>
              <w:bottom w:val="single" w:sz="4" w:space="0" w:color="auto"/>
              <w:right w:val="nil"/>
            </w:tcBorders>
            <w:shd w:val="clear" w:color="000000" w:fill="FFFF00"/>
            <w:noWrap/>
            <w:vAlign w:val="bottom"/>
            <w:hideMark/>
          </w:tcPr>
          <w:p w14:paraId="3CEA047C" w14:textId="77777777" w:rsidR="007154D2" w:rsidRDefault="007154D2" w:rsidP="007154D2">
            <w:pPr>
              <w:jc w:val="center"/>
              <w:rPr>
                <w:rFonts w:ascii="Arial" w:hAnsi="Arial" w:cs="Arial"/>
                <w:sz w:val="20"/>
                <w:szCs w:val="20"/>
              </w:rPr>
            </w:pPr>
            <w:r>
              <w:rPr>
                <w:rFonts w:ascii="Arial" w:hAnsi="Arial" w:cs="Arial"/>
                <w:sz w:val="20"/>
                <w:szCs w:val="20"/>
              </w:rPr>
              <w:t xml:space="preserve">$439.3 </w:t>
            </w:r>
          </w:p>
        </w:tc>
        <w:tc>
          <w:tcPr>
            <w:tcW w:w="1162" w:type="dxa"/>
            <w:tcBorders>
              <w:top w:val="single" w:sz="4" w:space="0" w:color="auto"/>
              <w:left w:val="nil"/>
              <w:bottom w:val="single" w:sz="4" w:space="0" w:color="auto"/>
              <w:right w:val="nil"/>
            </w:tcBorders>
            <w:shd w:val="clear" w:color="000000" w:fill="FFFF00"/>
            <w:noWrap/>
            <w:vAlign w:val="bottom"/>
            <w:hideMark/>
          </w:tcPr>
          <w:p w14:paraId="78BACE81" w14:textId="77777777" w:rsidR="007154D2" w:rsidRDefault="007154D2" w:rsidP="007154D2">
            <w:pPr>
              <w:jc w:val="center"/>
              <w:rPr>
                <w:rFonts w:ascii="Arial" w:hAnsi="Arial" w:cs="Arial"/>
                <w:sz w:val="20"/>
                <w:szCs w:val="20"/>
              </w:rPr>
            </w:pPr>
            <w:r>
              <w:rPr>
                <w:rFonts w:ascii="Arial" w:hAnsi="Arial" w:cs="Arial"/>
                <w:sz w:val="20"/>
                <w:szCs w:val="20"/>
              </w:rPr>
              <w:t xml:space="preserve">$826.9 </w:t>
            </w:r>
          </w:p>
        </w:tc>
        <w:tc>
          <w:tcPr>
            <w:tcW w:w="1162" w:type="dxa"/>
            <w:tcBorders>
              <w:top w:val="single" w:sz="4" w:space="0" w:color="auto"/>
              <w:left w:val="single" w:sz="8" w:space="0" w:color="auto"/>
              <w:bottom w:val="single" w:sz="4" w:space="0" w:color="auto"/>
              <w:right w:val="single" w:sz="8" w:space="0" w:color="auto"/>
            </w:tcBorders>
            <w:shd w:val="clear" w:color="000000" w:fill="FFFF00"/>
            <w:noWrap/>
            <w:vAlign w:val="bottom"/>
            <w:hideMark/>
          </w:tcPr>
          <w:p w14:paraId="31911351"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$1,492.4 </w:t>
            </w:r>
          </w:p>
        </w:tc>
      </w:tr>
      <w:tr w:rsidR="007154D2" w14:paraId="09ACFE0E" w14:textId="77777777" w:rsidTr="007154D2">
        <w:trPr>
          <w:trHeight w:val="280"/>
        </w:trPr>
        <w:tc>
          <w:tcPr>
            <w:tcW w:w="2917" w:type="dxa"/>
            <w:tcBorders>
              <w:top w:val="nil"/>
              <w:left w:val="nil"/>
              <w:right w:val="nil"/>
            </w:tcBorders>
            <w:shd w:val="clear" w:color="auto" w:fill="auto"/>
            <w:noWrap/>
            <w:vAlign w:val="bottom"/>
            <w:hideMark/>
          </w:tcPr>
          <w:p w14:paraId="571E8A9F" w14:textId="77777777" w:rsidR="007154D2" w:rsidRDefault="007154D2" w:rsidP="007154D2">
            <w:pPr>
              <w:rPr>
                <w:rFonts w:ascii="Arial" w:hAnsi="Arial" w:cs="Arial"/>
                <w:b/>
                <w:bCs/>
                <w:sz w:val="20"/>
                <w:szCs w:val="20"/>
              </w:rPr>
            </w:pPr>
          </w:p>
        </w:tc>
        <w:tc>
          <w:tcPr>
            <w:tcW w:w="1106" w:type="dxa"/>
            <w:tcBorders>
              <w:top w:val="nil"/>
              <w:left w:val="nil"/>
              <w:bottom w:val="nil"/>
              <w:right w:val="nil"/>
            </w:tcBorders>
            <w:shd w:val="clear" w:color="auto" w:fill="auto"/>
            <w:noWrap/>
            <w:vAlign w:val="bottom"/>
            <w:hideMark/>
          </w:tcPr>
          <w:p w14:paraId="49B8DE70"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73" w:type="dxa"/>
            <w:tcBorders>
              <w:top w:val="nil"/>
              <w:left w:val="nil"/>
              <w:bottom w:val="nil"/>
              <w:right w:val="nil"/>
            </w:tcBorders>
            <w:shd w:val="clear" w:color="auto" w:fill="auto"/>
            <w:noWrap/>
            <w:vAlign w:val="bottom"/>
            <w:hideMark/>
          </w:tcPr>
          <w:p w14:paraId="543A3F02"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28" w:type="dxa"/>
            <w:tcBorders>
              <w:top w:val="nil"/>
              <w:left w:val="nil"/>
              <w:bottom w:val="nil"/>
              <w:right w:val="nil"/>
            </w:tcBorders>
            <w:shd w:val="clear" w:color="auto" w:fill="auto"/>
            <w:noWrap/>
            <w:vAlign w:val="bottom"/>
            <w:hideMark/>
          </w:tcPr>
          <w:p w14:paraId="59902523"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62" w:type="dxa"/>
            <w:tcBorders>
              <w:top w:val="nil"/>
              <w:left w:val="nil"/>
              <w:bottom w:val="nil"/>
              <w:right w:val="nil"/>
            </w:tcBorders>
            <w:shd w:val="clear" w:color="auto" w:fill="auto"/>
            <w:noWrap/>
            <w:vAlign w:val="bottom"/>
            <w:hideMark/>
          </w:tcPr>
          <w:p w14:paraId="09EDA1C2" w14:textId="77777777" w:rsidR="007154D2" w:rsidRDefault="007154D2" w:rsidP="007154D2">
            <w:pPr>
              <w:jc w:val="center"/>
              <w:rPr>
                <w:rFonts w:ascii="Arial" w:hAnsi="Arial" w:cs="Arial"/>
                <w:sz w:val="20"/>
                <w:szCs w:val="20"/>
              </w:rPr>
            </w:pPr>
            <w:r>
              <w:rPr>
                <w:rFonts w:ascii="Arial" w:hAnsi="Arial" w:cs="Arial"/>
                <w:sz w:val="20"/>
                <w:szCs w:val="20"/>
              </w:rPr>
              <w:t>=</w:t>
            </w:r>
          </w:p>
        </w:tc>
        <w:tc>
          <w:tcPr>
            <w:tcW w:w="1162" w:type="dxa"/>
            <w:tcBorders>
              <w:top w:val="nil"/>
              <w:left w:val="nil"/>
              <w:bottom w:val="nil"/>
              <w:right w:val="nil"/>
            </w:tcBorders>
            <w:shd w:val="clear" w:color="auto" w:fill="auto"/>
            <w:noWrap/>
            <w:vAlign w:val="bottom"/>
            <w:hideMark/>
          </w:tcPr>
          <w:p w14:paraId="7C63547B" w14:textId="77777777" w:rsidR="007154D2" w:rsidRDefault="007154D2" w:rsidP="007154D2">
            <w:pPr>
              <w:jc w:val="center"/>
              <w:rPr>
                <w:rFonts w:ascii="Arial" w:hAnsi="Arial" w:cs="Arial"/>
                <w:sz w:val="20"/>
                <w:szCs w:val="20"/>
              </w:rPr>
            </w:pPr>
            <w:r>
              <w:rPr>
                <w:rFonts w:ascii="Arial" w:hAnsi="Arial" w:cs="Arial"/>
                <w:sz w:val="20"/>
                <w:szCs w:val="20"/>
              </w:rPr>
              <w:t>=</w:t>
            </w:r>
          </w:p>
        </w:tc>
      </w:tr>
      <w:tr w:rsidR="007154D2" w14:paraId="04001CC7" w14:textId="77777777" w:rsidTr="007154D2">
        <w:trPr>
          <w:trHeight w:val="280"/>
        </w:trPr>
        <w:tc>
          <w:tcPr>
            <w:tcW w:w="2917" w:type="dxa"/>
            <w:tcBorders>
              <w:top w:val="nil"/>
              <w:left w:val="nil"/>
              <w:right w:val="nil"/>
            </w:tcBorders>
            <w:shd w:val="clear" w:color="auto" w:fill="auto"/>
            <w:noWrap/>
            <w:vAlign w:val="bottom"/>
            <w:hideMark/>
          </w:tcPr>
          <w:p w14:paraId="4C9B0CDE" w14:textId="77777777" w:rsidR="007154D2" w:rsidRDefault="007154D2" w:rsidP="007154D2">
            <w:pPr>
              <w:rPr>
                <w:rFonts w:ascii="Arial" w:hAnsi="Arial" w:cs="Arial"/>
                <w:sz w:val="20"/>
                <w:szCs w:val="20"/>
              </w:rPr>
            </w:pPr>
            <w:r>
              <w:rPr>
                <w:rFonts w:ascii="Arial" w:hAnsi="Arial" w:cs="Arial"/>
                <w:b/>
                <w:bCs/>
                <w:sz w:val="20"/>
                <w:szCs w:val="20"/>
              </w:rPr>
              <w:t xml:space="preserve">CUM CASH FLOW </w:t>
            </w:r>
            <w:r>
              <w:rPr>
                <w:rFonts w:ascii="Arial" w:hAnsi="Arial" w:cs="Arial"/>
                <w:b/>
                <w:bCs/>
                <w:sz w:val="16"/>
                <w:szCs w:val="16"/>
              </w:rPr>
              <w:t>(000)</w:t>
            </w:r>
          </w:p>
        </w:tc>
        <w:tc>
          <w:tcPr>
            <w:tcW w:w="1106" w:type="dxa"/>
            <w:tcBorders>
              <w:top w:val="nil"/>
              <w:left w:val="nil"/>
              <w:bottom w:val="nil"/>
              <w:right w:val="nil"/>
            </w:tcBorders>
            <w:shd w:val="clear" w:color="auto" w:fill="auto"/>
            <w:noWrap/>
            <w:vAlign w:val="bottom"/>
            <w:hideMark/>
          </w:tcPr>
          <w:p w14:paraId="734979CF" w14:textId="77777777" w:rsidR="007154D2" w:rsidRDefault="007154D2" w:rsidP="007154D2">
            <w:pPr>
              <w:jc w:val="center"/>
              <w:rPr>
                <w:rFonts w:ascii="Arial" w:hAnsi="Arial" w:cs="Arial"/>
                <w:sz w:val="20"/>
                <w:szCs w:val="20"/>
              </w:rPr>
            </w:pPr>
            <w:r>
              <w:rPr>
                <w:rFonts w:ascii="Arial" w:hAnsi="Arial" w:cs="Arial"/>
                <w:sz w:val="20"/>
                <w:szCs w:val="20"/>
              </w:rPr>
              <w:t xml:space="preserve">$64.7 </w:t>
            </w:r>
          </w:p>
        </w:tc>
        <w:tc>
          <w:tcPr>
            <w:tcW w:w="1173" w:type="dxa"/>
            <w:tcBorders>
              <w:top w:val="nil"/>
              <w:left w:val="nil"/>
              <w:bottom w:val="nil"/>
              <w:right w:val="nil"/>
            </w:tcBorders>
            <w:shd w:val="clear" w:color="auto" w:fill="auto"/>
            <w:noWrap/>
            <w:vAlign w:val="bottom"/>
            <w:hideMark/>
          </w:tcPr>
          <w:p w14:paraId="64D3003E" w14:textId="77777777" w:rsidR="007154D2" w:rsidRDefault="007154D2" w:rsidP="007154D2">
            <w:pPr>
              <w:jc w:val="center"/>
              <w:rPr>
                <w:rFonts w:ascii="Arial" w:hAnsi="Arial" w:cs="Arial"/>
                <w:sz w:val="20"/>
                <w:szCs w:val="20"/>
              </w:rPr>
            </w:pPr>
            <w:r>
              <w:rPr>
                <w:rFonts w:ascii="Arial" w:hAnsi="Arial" w:cs="Arial"/>
                <w:sz w:val="20"/>
                <w:szCs w:val="20"/>
              </w:rPr>
              <w:t xml:space="preserve">$312.1 </w:t>
            </w:r>
          </w:p>
        </w:tc>
        <w:tc>
          <w:tcPr>
            <w:tcW w:w="1128" w:type="dxa"/>
            <w:tcBorders>
              <w:top w:val="nil"/>
              <w:left w:val="nil"/>
              <w:bottom w:val="nil"/>
              <w:right w:val="nil"/>
            </w:tcBorders>
            <w:shd w:val="clear" w:color="auto" w:fill="auto"/>
            <w:noWrap/>
            <w:vAlign w:val="bottom"/>
            <w:hideMark/>
          </w:tcPr>
          <w:p w14:paraId="0DBD4915" w14:textId="77777777" w:rsidR="007154D2" w:rsidRDefault="007154D2" w:rsidP="007154D2">
            <w:pPr>
              <w:jc w:val="center"/>
              <w:rPr>
                <w:rFonts w:ascii="Arial" w:hAnsi="Arial" w:cs="Arial"/>
                <w:sz w:val="20"/>
                <w:szCs w:val="20"/>
              </w:rPr>
            </w:pPr>
            <w:r>
              <w:rPr>
                <w:rFonts w:ascii="Arial" w:hAnsi="Arial" w:cs="Arial"/>
                <w:sz w:val="20"/>
                <w:szCs w:val="20"/>
              </w:rPr>
              <w:t xml:space="preserve">$751.4 </w:t>
            </w:r>
          </w:p>
        </w:tc>
        <w:tc>
          <w:tcPr>
            <w:tcW w:w="1162" w:type="dxa"/>
            <w:tcBorders>
              <w:top w:val="nil"/>
              <w:left w:val="nil"/>
              <w:bottom w:val="nil"/>
              <w:right w:val="nil"/>
            </w:tcBorders>
            <w:shd w:val="clear" w:color="auto" w:fill="auto"/>
            <w:noWrap/>
            <w:vAlign w:val="bottom"/>
            <w:hideMark/>
          </w:tcPr>
          <w:p w14:paraId="31A95617" w14:textId="77777777" w:rsidR="007154D2" w:rsidRDefault="007154D2" w:rsidP="007154D2">
            <w:pPr>
              <w:jc w:val="center"/>
              <w:rPr>
                <w:rFonts w:ascii="Arial" w:hAnsi="Arial" w:cs="Arial"/>
                <w:sz w:val="20"/>
                <w:szCs w:val="20"/>
              </w:rPr>
            </w:pPr>
            <w:r>
              <w:rPr>
                <w:rFonts w:ascii="Arial" w:hAnsi="Arial" w:cs="Arial"/>
                <w:sz w:val="20"/>
                <w:szCs w:val="20"/>
              </w:rPr>
              <w:t xml:space="preserve">$1,578.3 </w:t>
            </w:r>
          </w:p>
        </w:tc>
        <w:tc>
          <w:tcPr>
            <w:tcW w:w="116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48587151" w14:textId="77777777" w:rsidR="007154D2" w:rsidRDefault="007154D2" w:rsidP="007154D2">
            <w:pPr>
              <w:jc w:val="center"/>
              <w:rPr>
                <w:rFonts w:ascii="Arial" w:hAnsi="Arial" w:cs="Arial"/>
                <w:b/>
                <w:bCs/>
                <w:sz w:val="20"/>
                <w:szCs w:val="20"/>
              </w:rPr>
            </w:pPr>
            <w:r>
              <w:rPr>
                <w:rFonts w:ascii="Arial" w:hAnsi="Arial" w:cs="Arial"/>
                <w:b/>
                <w:bCs/>
                <w:sz w:val="20"/>
                <w:szCs w:val="20"/>
              </w:rPr>
              <w:t xml:space="preserve">$3,070.7 </w:t>
            </w:r>
          </w:p>
        </w:tc>
      </w:tr>
    </w:tbl>
    <w:p w14:paraId="135CA46F" w14:textId="77777777" w:rsidR="00D67B02" w:rsidRPr="00D67B02" w:rsidRDefault="00D67B02" w:rsidP="00CD3370">
      <w:pPr>
        <w:tabs>
          <w:tab w:val="left" w:pos="3510"/>
        </w:tabs>
      </w:pPr>
    </w:p>
    <w:sectPr w:rsidR="00D67B02" w:rsidRPr="00D67B02" w:rsidSect="00717711">
      <w:headerReference w:type="even" r:id="rId11"/>
      <w:headerReference w:type="default" r:id="rId12"/>
      <w:footerReference w:type="even" r:id="rId1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81D50" w14:textId="77777777" w:rsidR="00845463" w:rsidRDefault="00845463" w:rsidP="00F42212">
      <w:r>
        <w:separator/>
      </w:r>
    </w:p>
  </w:endnote>
  <w:endnote w:type="continuationSeparator" w:id="0">
    <w:p w14:paraId="68523E1D" w14:textId="77777777" w:rsidR="00845463" w:rsidRDefault="00845463" w:rsidP="00F4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090A" w14:textId="77777777" w:rsidR="00C128B4" w:rsidRDefault="00C128B4">
    <w:pPr>
      <w:pStyle w:val="Footer"/>
    </w:pPr>
    <w:r>
      <w:t>Roberto Chang’s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6A19F" w14:textId="77777777" w:rsidR="00845463" w:rsidRDefault="00845463" w:rsidP="00F42212">
      <w:r>
        <w:separator/>
      </w:r>
    </w:p>
  </w:footnote>
  <w:footnote w:type="continuationSeparator" w:id="0">
    <w:p w14:paraId="7ACEE855" w14:textId="77777777" w:rsidR="00845463" w:rsidRDefault="00845463" w:rsidP="00F42212">
      <w:r>
        <w:continuationSeparator/>
      </w:r>
    </w:p>
  </w:footnote>
  <w:footnote w:id="1">
    <w:p w14:paraId="6209EC10" w14:textId="77777777" w:rsidR="00C128B4" w:rsidRDefault="00C128B4">
      <w:pPr>
        <w:pStyle w:val="FootnoteText"/>
      </w:pPr>
      <w:r>
        <w:rPr>
          <w:rStyle w:val="FootnoteReference"/>
        </w:rPr>
        <w:footnoteRef/>
      </w:r>
      <w:hyperlink r:id="rId1" w:history="1">
        <w:r>
          <w:rPr>
            <w:color w:val="0000FF"/>
            <w:u w:val="single" w:color="0000FF"/>
          </w:rPr>
          <w:t>http://mcleanllc.com/Publications/Franchise2014review/files/assets/common/downloads/Mergers%20and%20Acquisitions%20in%20Franchising.pdf</w:t>
        </w:r>
      </w:hyperlink>
      <w:r>
        <w:rPr>
          <w:color w:val="0000FF"/>
          <w:u w:val="single" w:color="0000FF"/>
        </w:rPr>
        <w:t>.</w:t>
      </w:r>
      <w:r>
        <w:rPr>
          <w:u w:color="0000FF"/>
        </w:rPr>
        <w:t xml:space="preserve"> </w:t>
      </w:r>
      <w:r>
        <w:t>Accessed 10/15/2019.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D55A" w14:textId="77777777" w:rsidR="00C128B4" w:rsidRDefault="00C128B4">
    <w:pPr>
      <w:pStyle w:val="Header"/>
    </w:pPr>
    <w:r>
      <w:t>Roberto Chang’s Inc.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0C902" w14:textId="77777777" w:rsidR="00C128B4" w:rsidRPr="002066A3" w:rsidRDefault="00C128B4" w:rsidP="002066A3">
    <w:pPr>
      <w:pStyle w:val="Header"/>
      <w:pBdr>
        <w:bottom w:val="single" w:sz="4" w:space="1" w:color="D9D9D9"/>
      </w:pBdr>
      <w:rPr>
        <w:b/>
      </w:rPr>
    </w:pPr>
    <w:r>
      <w:fldChar w:fldCharType="begin"/>
    </w:r>
    <w:r>
      <w:instrText xml:space="preserve"> PAGE   \* MERGEFORMAT </w:instrText>
    </w:r>
    <w:r>
      <w:fldChar w:fldCharType="separate"/>
    </w:r>
    <w:r w:rsidRPr="00651F8A">
      <w:rPr>
        <w:b/>
        <w:noProof/>
      </w:rPr>
      <w:t>38</w:t>
    </w:r>
    <w:r>
      <w:rPr>
        <w:b/>
        <w:noProof/>
      </w:rPr>
      <w:fldChar w:fldCharType="end"/>
    </w:r>
    <w:r>
      <w:rPr>
        <w:b/>
      </w:rPr>
      <w:t xml:space="preserve"> | </w:t>
    </w:r>
    <w:r>
      <w:rPr>
        <w:color w:val="7F7F7F"/>
        <w:spacing w:val="60"/>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EC5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55D8D52A"/>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rPr>
        <w:rFonts w:ascii="Wingdings" w:hAnsi="Wingdings" w:cs="Wingding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FC6198"/>
    <w:multiLevelType w:val="hybridMultilevel"/>
    <w:tmpl w:val="93DA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7AA3"/>
    <w:multiLevelType w:val="hybridMultilevel"/>
    <w:tmpl w:val="4984BF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7F51"/>
    <w:multiLevelType w:val="hybridMultilevel"/>
    <w:tmpl w:val="4AAE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3756A"/>
    <w:multiLevelType w:val="hybridMultilevel"/>
    <w:tmpl w:val="474A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716C4"/>
    <w:multiLevelType w:val="hybridMultilevel"/>
    <w:tmpl w:val="93F2164A"/>
    <w:lvl w:ilvl="0" w:tplc="6B4A9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90FAA"/>
    <w:multiLevelType w:val="hybridMultilevel"/>
    <w:tmpl w:val="2B1E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63A10"/>
    <w:multiLevelType w:val="hybridMultilevel"/>
    <w:tmpl w:val="8106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04088"/>
    <w:multiLevelType w:val="hybridMultilevel"/>
    <w:tmpl w:val="D514E1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B562F"/>
    <w:multiLevelType w:val="hybridMultilevel"/>
    <w:tmpl w:val="23FE3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7321C"/>
    <w:multiLevelType w:val="hybridMultilevel"/>
    <w:tmpl w:val="B410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84FC1"/>
    <w:multiLevelType w:val="hybridMultilevel"/>
    <w:tmpl w:val="C372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07825"/>
    <w:multiLevelType w:val="hybridMultilevel"/>
    <w:tmpl w:val="D842F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D7375"/>
    <w:multiLevelType w:val="hybridMultilevel"/>
    <w:tmpl w:val="CE121E42"/>
    <w:lvl w:ilvl="0" w:tplc="384C4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420615"/>
    <w:multiLevelType w:val="hybridMultilevel"/>
    <w:tmpl w:val="0FB4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73EFF"/>
    <w:multiLevelType w:val="hybridMultilevel"/>
    <w:tmpl w:val="DD6E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C394A"/>
    <w:multiLevelType w:val="hybridMultilevel"/>
    <w:tmpl w:val="D842F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C0D12"/>
    <w:multiLevelType w:val="hybridMultilevel"/>
    <w:tmpl w:val="9F4C9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725CF"/>
    <w:multiLevelType w:val="hybridMultilevel"/>
    <w:tmpl w:val="840C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53883"/>
    <w:multiLevelType w:val="hybridMultilevel"/>
    <w:tmpl w:val="E9BE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4595A"/>
    <w:multiLevelType w:val="hybridMultilevel"/>
    <w:tmpl w:val="BA84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D07D2"/>
    <w:multiLevelType w:val="hybridMultilevel"/>
    <w:tmpl w:val="6004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E2460"/>
    <w:multiLevelType w:val="hybridMultilevel"/>
    <w:tmpl w:val="5A92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C2C19"/>
    <w:multiLevelType w:val="hybridMultilevel"/>
    <w:tmpl w:val="14E0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0"/>
  </w:num>
  <w:num w:numId="4">
    <w:abstractNumId w:val="16"/>
  </w:num>
  <w:num w:numId="5">
    <w:abstractNumId w:val="24"/>
  </w:num>
  <w:num w:numId="6">
    <w:abstractNumId w:val="2"/>
  </w:num>
  <w:num w:numId="7">
    <w:abstractNumId w:val="8"/>
  </w:num>
  <w:num w:numId="8">
    <w:abstractNumId w:val="15"/>
  </w:num>
  <w:num w:numId="9">
    <w:abstractNumId w:val="5"/>
  </w:num>
  <w:num w:numId="10">
    <w:abstractNumId w:val="4"/>
  </w:num>
  <w:num w:numId="11">
    <w:abstractNumId w:val="22"/>
  </w:num>
  <w:num w:numId="12">
    <w:abstractNumId w:val="19"/>
  </w:num>
  <w:num w:numId="13">
    <w:abstractNumId w:val="3"/>
  </w:num>
  <w:num w:numId="14">
    <w:abstractNumId w:val="18"/>
  </w:num>
  <w:num w:numId="15">
    <w:abstractNumId w:val="12"/>
  </w:num>
  <w:num w:numId="16">
    <w:abstractNumId w:val="14"/>
  </w:num>
  <w:num w:numId="17">
    <w:abstractNumId w:val="6"/>
  </w:num>
  <w:num w:numId="18">
    <w:abstractNumId w:val="11"/>
  </w:num>
  <w:num w:numId="19">
    <w:abstractNumId w:val="10"/>
  </w:num>
  <w:num w:numId="20">
    <w:abstractNumId w:val="9"/>
  </w:num>
  <w:num w:numId="21">
    <w:abstractNumId w:val="21"/>
  </w:num>
  <w:num w:numId="22">
    <w:abstractNumId w:val="0"/>
  </w:num>
  <w:num w:numId="23">
    <w:abstractNumId w:val="7"/>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065"/>
    <w:rsid w:val="00000AF7"/>
    <w:rsid w:val="00002B15"/>
    <w:rsid w:val="000045C7"/>
    <w:rsid w:val="00004EDB"/>
    <w:rsid w:val="00005431"/>
    <w:rsid w:val="000054E4"/>
    <w:rsid w:val="00015E0E"/>
    <w:rsid w:val="0002207B"/>
    <w:rsid w:val="000253FF"/>
    <w:rsid w:val="00031FEB"/>
    <w:rsid w:val="00040BFF"/>
    <w:rsid w:val="000411EB"/>
    <w:rsid w:val="000437A3"/>
    <w:rsid w:val="0004386F"/>
    <w:rsid w:val="00043888"/>
    <w:rsid w:val="00046563"/>
    <w:rsid w:val="000520AE"/>
    <w:rsid w:val="000553C6"/>
    <w:rsid w:val="00056D7F"/>
    <w:rsid w:val="00067B5B"/>
    <w:rsid w:val="00070611"/>
    <w:rsid w:val="0007444E"/>
    <w:rsid w:val="0008401A"/>
    <w:rsid w:val="000841FE"/>
    <w:rsid w:val="00086B65"/>
    <w:rsid w:val="0009403C"/>
    <w:rsid w:val="00095C1C"/>
    <w:rsid w:val="000A00E9"/>
    <w:rsid w:val="000A050C"/>
    <w:rsid w:val="000A3F6D"/>
    <w:rsid w:val="000B3159"/>
    <w:rsid w:val="000B3363"/>
    <w:rsid w:val="000B5E1F"/>
    <w:rsid w:val="000D2449"/>
    <w:rsid w:val="000D4386"/>
    <w:rsid w:val="000D7E1F"/>
    <w:rsid w:val="000E041C"/>
    <w:rsid w:val="000E1158"/>
    <w:rsid w:val="000E2F91"/>
    <w:rsid w:val="000E417F"/>
    <w:rsid w:val="000E6178"/>
    <w:rsid w:val="000F06BF"/>
    <w:rsid w:val="000F5422"/>
    <w:rsid w:val="001046F6"/>
    <w:rsid w:val="00115A0A"/>
    <w:rsid w:val="00121949"/>
    <w:rsid w:val="001254AB"/>
    <w:rsid w:val="0012781B"/>
    <w:rsid w:val="00127F18"/>
    <w:rsid w:val="0013436F"/>
    <w:rsid w:val="00135CDB"/>
    <w:rsid w:val="00140922"/>
    <w:rsid w:val="001418F9"/>
    <w:rsid w:val="00146B67"/>
    <w:rsid w:val="001502EB"/>
    <w:rsid w:val="00150591"/>
    <w:rsid w:val="00152BFA"/>
    <w:rsid w:val="00156636"/>
    <w:rsid w:val="00163DD5"/>
    <w:rsid w:val="00167C3E"/>
    <w:rsid w:val="0017021D"/>
    <w:rsid w:val="0017417D"/>
    <w:rsid w:val="0017551B"/>
    <w:rsid w:val="00182BE1"/>
    <w:rsid w:val="00185B4D"/>
    <w:rsid w:val="00187B87"/>
    <w:rsid w:val="00191CC4"/>
    <w:rsid w:val="00195434"/>
    <w:rsid w:val="00197C96"/>
    <w:rsid w:val="00197E5C"/>
    <w:rsid w:val="001A32B0"/>
    <w:rsid w:val="001A4B19"/>
    <w:rsid w:val="001A50E2"/>
    <w:rsid w:val="001A5A3E"/>
    <w:rsid w:val="001B116A"/>
    <w:rsid w:val="001B4008"/>
    <w:rsid w:val="001B48AE"/>
    <w:rsid w:val="001D195A"/>
    <w:rsid w:val="001E5C4D"/>
    <w:rsid w:val="001F2B7A"/>
    <w:rsid w:val="001F4661"/>
    <w:rsid w:val="001F5D39"/>
    <w:rsid w:val="0020599D"/>
    <w:rsid w:val="00205AF8"/>
    <w:rsid w:val="002066A3"/>
    <w:rsid w:val="00211AB4"/>
    <w:rsid w:val="00220318"/>
    <w:rsid w:val="00224063"/>
    <w:rsid w:val="002303F5"/>
    <w:rsid w:val="00234697"/>
    <w:rsid w:val="002474D7"/>
    <w:rsid w:val="0024754C"/>
    <w:rsid w:val="00250E47"/>
    <w:rsid w:val="002517F6"/>
    <w:rsid w:val="00256C7C"/>
    <w:rsid w:val="0026036B"/>
    <w:rsid w:val="00270601"/>
    <w:rsid w:val="00270CA0"/>
    <w:rsid w:val="00274A83"/>
    <w:rsid w:val="0027576F"/>
    <w:rsid w:val="002776E4"/>
    <w:rsid w:val="00280F8C"/>
    <w:rsid w:val="00282A5A"/>
    <w:rsid w:val="00284603"/>
    <w:rsid w:val="0028543A"/>
    <w:rsid w:val="00287DA9"/>
    <w:rsid w:val="00292603"/>
    <w:rsid w:val="00295F2A"/>
    <w:rsid w:val="00297AC1"/>
    <w:rsid w:val="002A1509"/>
    <w:rsid w:val="002A2435"/>
    <w:rsid w:val="002A5982"/>
    <w:rsid w:val="002B1791"/>
    <w:rsid w:val="002B1CC1"/>
    <w:rsid w:val="002B1F3B"/>
    <w:rsid w:val="002B634F"/>
    <w:rsid w:val="002C53C9"/>
    <w:rsid w:val="002C5D03"/>
    <w:rsid w:val="002C7EC8"/>
    <w:rsid w:val="002D1D09"/>
    <w:rsid w:val="002D241E"/>
    <w:rsid w:val="002D2E86"/>
    <w:rsid w:val="002D44C3"/>
    <w:rsid w:val="002D5E56"/>
    <w:rsid w:val="002E446A"/>
    <w:rsid w:val="002F370B"/>
    <w:rsid w:val="002F37AE"/>
    <w:rsid w:val="002F42F4"/>
    <w:rsid w:val="00302B3C"/>
    <w:rsid w:val="00303670"/>
    <w:rsid w:val="00312B01"/>
    <w:rsid w:val="00313C8D"/>
    <w:rsid w:val="00315433"/>
    <w:rsid w:val="00316F89"/>
    <w:rsid w:val="00321641"/>
    <w:rsid w:val="00324CBC"/>
    <w:rsid w:val="00326F70"/>
    <w:rsid w:val="00330770"/>
    <w:rsid w:val="00331C93"/>
    <w:rsid w:val="00332CAA"/>
    <w:rsid w:val="00337A5B"/>
    <w:rsid w:val="003408D5"/>
    <w:rsid w:val="003421D2"/>
    <w:rsid w:val="0034628F"/>
    <w:rsid w:val="00351CA6"/>
    <w:rsid w:val="00352AB0"/>
    <w:rsid w:val="00353D40"/>
    <w:rsid w:val="00354E35"/>
    <w:rsid w:val="0035634F"/>
    <w:rsid w:val="0035759E"/>
    <w:rsid w:val="00357D4F"/>
    <w:rsid w:val="00360F47"/>
    <w:rsid w:val="00365082"/>
    <w:rsid w:val="00372ECB"/>
    <w:rsid w:val="003742EF"/>
    <w:rsid w:val="0037477F"/>
    <w:rsid w:val="00375738"/>
    <w:rsid w:val="00377AB6"/>
    <w:rsid w:val="003836EC"/>
    <w:rsid w:val="00387117"/>
    <w:rsid w:val="003A678B"/>
    <w:rsid w:val="003B2B43"/>
    <w:rsid w:val="003B30B0"/>
    <w:rsid w:val="003B6034"/>
    <w:rsid w:val="003B7D55"/>
    <w:rsid w:val="003C459C"/>
    <w:rsid w:val="003C4C12"/>
    <w:rsid w:val="003D0243"/>
    <w:rsid w:val="003D3CFE"/>
    <w:rsid w:val="003E066C"/>
    <w:rsid w:val="003E0ECF"/>
    <w:rsid w:val="003E55E5"/>
    <w:rsid w:val="003F28E4"/>
    <w:rsid w:val="003F5892"/>
    <w:rsid w:val="003F64DA"/>
    <w:rsid w:val="00400B4C"/>
    <w:rsid w:val="00405C81"/>
    <w:rsid w:val="0040792F"/>
    <w:rsid w:val="0041485E"/>
    <w:rsid w:val="00417DEB"/>
    <w:rsid w:val="00424460"/>
    <w:rsid w:val="00425BEC"/>
    <w:rsid w:val="00425D01"/>
    <w:rsid w:val="00426F9A"/>
    <w:rsid w:val="00430D46"/>
    <w:rsid w:val="00430D50"/>
    <w:rsid w:val="004312B4"/>
    <w:rsid w:val="004321D0"/>
    <w:rsid w:val="00433344"/>
    <w:rsid w:val="00441110"/>
    <w:rsid w:val="00446CFF"/>
    <w:rsid w:val="00462EC7"/>
    <w:rsid w:val="004634ED"/>
    <w:rsid w:val="00465637"/>
    <w:rsid w:val="004764F1"/>
    <w:rsid w:val="00480311"/>
    <w:rsid w:val="00483A26"/>
    <w:rsid w:val="004919C9"/>
    <w:rsid w:val="004943FA"/>
    <w:rsid w:val="00496F60"/>
    <w:rsid w:val="004970B7"/>
    <w:rsid w:val="004A2232"/>
    <w:rsid w:val="004A31A5"/>
    <w:rsid w:val="004B0C36"/>
    <w:rsid w:val="004B48EC"/>
    <w:rsid w:val="004C0285"/>
    <w:rsid w:val="004C1E2A"/>
    <w:rsid w:val="004C2B83"/>
    <w:rsid w:val="004C513F"/>
    <w:rsid w:val="004C525E"/>
    <w:rsid w:val="004C537B"/>
    <w:rsid w:val="004C6B8C"/>
    <w:rsid w:val="004D12FC"/>
    <w:rsid w:val="004D1755"/>
    <w:rsid w:val="004D3F39"/>
    <w:rsid w:val="004D513F"/>
    <w:rsid w:val="004D62BB"/>
    <w:rsid w:val="004E0BBC"/>
    <w:rsid w:val="004E3BE0"/>
    <w:rsid w:val="004E47EF"/>
    <w:rsid w:val="004E5FC8"/>
    <w:rsid w:val="004F0A79"/>
    <w:rsid w:val="004F43A2"/>
    <w:rsid w:val="00505C0E"/>
    <w:rsid w:val="00511EF4"/>
    <w:rsid w:val="00515697"/>
    <w:rsid w:val="00516AD3"/>
    <w:rsid w:val="0052109A"/>
    <w:rsid w:val="00524B53"/>
    <w:rsid w:val="00526E55"/>
    <w:rsid w:val="005360E9"/>
    <w:rsid w:val="005378EF"/>
    <w:rsid w:val="00537F40"/>
    <w:rsid w:val="00541446"/>
    <w:rsid w:val="00541E85"/>
    <w:rsid w:val="0054405E"/>
    <w:rsid w:val="00550BAA"/>
    <w:rsid w:val="005519E7"/>
    <w:rsid w:val="00554473"/>
    <w:rsid w:val="00555108"/>
    <w:rsid w:val="00556AB9"/>
    <w:rsid w:val="00556C1B"/>
    <w:rsid w:val="005616E1"/>
    <w:rsid w:val="00562EB4"/>
    <w:rsid w:val="005641F8"/>
    <w:rsid w:val="00565055"/>
    <w:rsid w:val="005655CC"/>
    <w:rsid w:val="00565725"/>
    <w:rsid w:val="00567CA8"/>
    <w:rsid w:val="005712B2"/>
    <w:rsid w:val="005726CA"/>
    <w:rsid w:val="00572E72"/>
    <w:rsid w:val="00576FB0"/>
    <w:rsid w:val="00577ABA"/>
    <w:rsid w:val="00582125"/>
    <w:rsid w:val="0058420B"/>
    <w:rsid w:val="00592FAA"/>
    <w:rsid w:val="005943EC"/>
    <w:rsid w:val="005A2006"/>
    <w:rsid w:val="005A4F23"/>
    <w:rsid w:val="005A5DE4"/>
    <w:rsid w:val="005B610C"/>
    <w:rsid w:val="005B77D7"/>
    <w:rsid w:val="005C00E3"/>
    <w:rsid w:val="005C5701"/>
    <w:rsid w:val="005D02E6"/>
    <w:rsid w:val="005D1746"/>
    <w:rsid w:val="005D2FF3"/>
    <w:rsid w:val="005D6F43"/>
    <w:rsid w:val="005D732B"/>
    <w:rsid w:val="005D7DB2"/>
    <w:rsid w:val="005E087A"/>
    <w:rsid w:val="005E3263"/>
    <w:rsid w:val="005E56FB"/>
    <w:rsid w:val="005E5C16"/>
    <w:rsid w:val="005E5CB5"/>
    <w:rsid w:val="005E6966"/>
    <w:rsid w:val="005E7262"/>
    <w:rsid w:val="005F28B4"/>
    <w:rsid w:val="005F3B9B"/>
    <w:rsid w:val="005F52E5"/>
    <w:rsid w:val="005F55B1"/>
    <w:rsid w:val="005F5962"/>
    <w:rsid w:val="00601945"/>
    <w:rsid w:val="00602EF3"/>
    <w:rsid w:val="00603AA8"/>
    <w:rsid w:val="00607755"/>
    <w:rsid w:val="00610246"/>
    <w:rsid w:val="00611F29"/>
    <w:rsid w:val="006124CF"/>
    <w:rsid w:val="00614DCC"/>
    <w:rsid w:val="006302A0"/>
    <w:rsid w:val="00632D2E"/>
    <w:rsid w:val="006331C9"/>
    <w:rsid w:val="006338E6"/>
    <w:rsid w:val="0063482D"/>
    <w:rsid w:val="006377AB"/>
    <w:rsid w:val="00637C91"/>
    <w:rsid w:val="006413AE"/>
    <w:rsid w:val="00644F87"/>
    <w:rsid w:val="0064689D"/>
    <w:rsid w:val="006508D2"/>
    <w:rsid w:val="0065187C"/>
    <w:rsid w:val="00651F8A"/>
    <w:rsid w:val="006528DE"/>
    <w:rsid w:val="00657461"/>
    <w:rsid w:val="00657E2A"/>
    <w:rsid w:val="0066331A"/>
    <w:rsid w:val="00665F17"/>
    <w:rsid w:val="00667A23"/>
    <w:rsid w:val="00674BF7"/>
    <w:rsid w:val="00676D31"/>
    <w:rsid w:val="00681917"/>
    <w:rsid w:val="00683BE9"/>
    <w:rsid w:val="00684EB6"/>
    <w:rsid w:val="00685E18"/>
    <w:rsid w:val="006933B6"/>
    <w:rsid w:val="00693B70"/>
    <w:rsid w:val="006956B0"/>
    <w:rsid w:val="0069647F"/>
    <w:rsid w:val="006A0FAF"/>
    <w:rsid w:val="006A1C28"/>
    <w:rsid w:val="006A608A"/>
    <w:rsid w:val="006A6CB5"/>
    <w:rsid w:val="006B241C"/>
    <w:rsid w:val="006B2E81"/>
    <w:rsid w:val="006B61EA"/>
    <w:rsid w:val="006B623D"/>
    <w:rsid w:val="006D72C8"/>
    <w:rsid w:val="006E17BB"/>
    <w:rsid w:val="006E54D7"/>
    <w:rsid w:val="006E7A9F"/>
    <w:rsid w:val="006E7E3A"/>
    <w:rsid w:val="006F12D7"/>
    <w:rsid w:val="006F1406"/>
    <w:rsid w:val="006F1AC3"/>
    <w:rsid w:val="006F4C6D"/>
    <w:rsid w:val="006F7992"/>
    <w:rsid w:val="00701095"/>
    <w:rsid w:val="0070596A"/>
    <w:rsid w:val="00710347"/>
    <w:rsid w:val="007107BE"/>
    <w:rsid w:val="00710ABE"/>
    <w:rsid w:val="00711742"/>
    <w:rsid w:val="007154D2"/>
    <w:rsid w:val="00716189"/>
    <w:rsid w:val="00717711"/>
    <w:rsid w:val="00721294"/>
    <w:rsid w:val="0072586E"/>
    <w:rsid w:val="007339A7"/>
    <w:rsid w:val="0074178A"/>
    <w:rsid w:val="00750D39"/>
    <w:rsid w:val="00757433"/>
    <w:rsid w:val="00757C23"/>
    <w:rsid w:val="00760574"/>
    <w:rsid w:val="00763E8E"/>
    <w:rsid w:val="00764991"/>
    <w:rsid w:val="007659FE"/>
    <w:rsid w:val="0077005A"/>
    <w:rsid w:val="0077029D"/>
    <w:rsid w:val="00771C19"/>
    <w:rsid w:val="007740AF"/>
    <w:rsid w:val="00781FF6"/>
    <w:rsid w:val="007937CE"/>
    <w:rsid w:val="00795C21"/>
    <w:rsid w:val="00797696"/>
    <w:rsid w:val="007A5A70"/>
    <w:rsid w:val="007A5B9C"/>
    <w:rsid w:val="007A6555"/>
    <w:rsid w:val="007B19EB"/>
    <w:rsid w:val="007B4A93"/>
    <w:rsid w:val="007B4E8C"/>
    <w:rsid w:val="007B572A"/>
    <w:rsid w:val="007B705E"/>
    <w:rsid w:val="007C20C9"/>
    <w:rsid w:val="007C29B9"/>
    <w:rsid w:val="007C3AD4"/>
    <w:rsid w:val="007D041F"/>
    <w:rsid w:val="007D33DB"/>
    <w:rsid w:val="007D35FA"/>
    <w:rsid w:val="007D4C14"/>
    <w:rsid w:val="007D75CE"/>
    <w:rsid w:val="007D77ED"/>
    <w:rsid w:val="007E25CF"/>
    <w:rsid w:val="007E3A11"/>
    <w:rsid w:val="007E45C8"/>
    <w:rsid w:val="007F0A48"/>
    <w:rsid w:val="007F1F2E"/>
    <w:rsid w:val="007F3E13"/>
    <w:rsid w:val="007F6DB0"/>
    <w:rsid w:val="00800DF4"/>
    <w:rsid w:val="00804359"/>
    <w:rsid w:val="00807FE1"/>
    <w:rsid w:val="00810487"/>
    <w:rsid w:val="00813637"/>
    <w:rsid w:val="008157BB"/>
    <w:rsid w:val="00815888"/>
    <w:rsid w:val="0081629B"/>
    <w:rsid w:val="00823CAC"/>
    <w:rsid w:val="008300A7"/>
    <w:rsid w:val="00834C9C"/>
    <w:rsid w:val="00835796"/>
    <w:rsid w:val="008438AF"/>
    <w:rsid w:val="00845463"/>
    <w:rsid w:val="00851C2C"/>
    <w:rsid w:val="00855E2B"/>
    <w:rsid w:val="008656A3"/>
    <w:rsid w:val="00873095"/>
    <w:rsid w:val="00873321"/>
    <w:rsid w:val="00876442"/>
    <w:rsid w:val="0088098D"/>
    <w:rsid w:val="00881EDD"/>
    <w:rsid w:val="00882FFC"/>
    <w:rsid w:val="00883777"/>
    <w:rsid w:val="0088703B"/>
    <w:rsid w:val="00890B7F"/>
    <w:rsid w:val="00891D89"/>
    <w:rsid w:val="00893858"/>
    <w:rsid w:val="00893A33"/>
    <w:rsid w:val="008961AD"/>
    <w:rsid w:val="00897DA1"/>
    <w:rsid w:val="008A4DD3"/>
    <w:rsid w:val="008A60E4"/>
    <w:rsid w:val="008A6B88"/>
    <w:rsid w:val="008B567B"/>
    <w:rsid w:val="008B69C0"/>
    <w:rsid w:val="008B737B"/>
    <w:rsid w:val="008C0A30"/>
    <w:rsid w:val="008C3025"/>
    <w:rsid w:val="008D01D6"/>
    <w:rsid w:val="008D1005"/>
    <w:rsid w:val="008D3211"/>
    <w:rsid w:val="008D45C9"/>
    <w:rsid w:val="008D685E"/>
    <w:rsid w:val="008E3145"/>
    <w:rsid w:val="008E596C"/>
    <w:rsid w:val="008E5974"/>
    <w:rsid w:val="008E6A66"/>
    <w:rsid w:val="008F0462"/>
    <w:rsid w:val="008F099C"/>
    <w:rsid w:val="008F20DE"/>
    <w:rsid w:val="008F4343"/>
    <w:rsid w:val="008F63D7"/>
    <w:rsid w:val="0091259E"/>
    <w:rsid w:val="00914F2E"/>
    <w:rsid w:val="00922C36"/>
    <w:rsid w:val="00927303"/>
    <w:rsid w:val="00930C9B"/>
    <w:rsid w:val="00932C3F"/>
    <w:rsid w:val="00934A45"/>
    <w:rsid w:val="00947AF7"/>
    <w:rsid w:val="0095009F"/>
    <w:rsid w:val="00951328"/>
    <w:rsid w:val="009520D3"/>
    <w:rsid w:val="00963F1B"/>
    <w:rsid w:val="00964B15"/>
    <w:rsid w:val="009673EA"/>
    <w:rsid w:val="00971325"/>
    <w:rsid w:val="00972A3B"/>
    <w:rsid w:val="009732ED"/>
    <w:rsid w:val="00986D68"/>
    <w:rsid w:val="009912BB"/>
    <w:rsid w:val="00995454"/>
    <w:rsid w:val="009A5098"/>
    <w:rsid w:val="009A6F45"/>
    <w:rsid w:val="009B10D6"/>
    <w:rsid w:val="009B33F8"/>
    <w:rsid w:val="009B3A0A"/>
    <w:rsid w:val="009B3CEB"/>
    <w:rsid w:val="009B3EA8"/>
    <w:rsid w:val="009B5AAD"/>
    <w:rsid w:val="009C2AE8"/>
    <w:rsid w:val="009C31E4"/>
    <w:rsid w:val="009D1455"/>
    <w:rsid w:val="009D7A20"/>
    <w:rsid w:val="009D7F8E"/>
    <w:rsid w:val="009E4814"/>
    <w:rsid w:val="009E511E"/>
    <w:rsid w:val="009F0476"/>
    <w:rsid w:val="009F130D"/>
    <w:rsid w:val="009F5CAC"/>
    <w:rsid w:val="00A039D3"/>
    <w:rsid w:val="00A04FA6"/>
    <w:rsid w:val="00A101FE"/>
    <w:rsid w:val="00A15E27"/>
    <w:rsid w:val="00A163B5"/>
    <w:rsid w:val="00A241A2"/>
    <w:rsid w:val="00A30438"/>
    <w:rsid w:val="00A313F3"/>
    <w:rsid w:val="00A318EF"/>
    <w:rsid w:val="00A32475"/>
    <w:rsid w:val="00A36110"/>
    <w:rsid w:val="00A40BBE"/>
    <w:rsid w:val="00A44118"/>
    <w:rsid w:val="00A5545B"/>
    <w:rsid w:val="00A56732"/>
    <w:rsid w:val="00A608F5"/>
    <w:rsid w:val="00A77BAA"/>
    <w:rsid w:val="00A8314C"/>
    <w:rsid w:val="00A87777"/>
    <w:rsid w:val="00A92FFC"/>
    <w:rsid w:val="00AA139A"/>
    <w:rsid w:val="00AA41BC"/>
    <w:rsid w:val="00AA5D4C"/>
    <w:rsid w:val="00AA6991"/>
    <w:rsid w:val="00AB2C58"/>
    <w:rsid w:val="00AB6A33"/>
    <w:rsid w:val="00AB7E1B"/>
    <w:rsid w:val="00AC0CE6"/>
    <w:rsid w:val="00AC6D08"/>
    <w:rsid w:val="00AD4757"/>
    <w:rsid w:val="00AD7FAA"/>
    <w:rsid w:val="00AE271E"/>
    <w:rsid w:val="00AE5D17"/>
    <w:rsid w:val="00B0308A"/>
    <w:rsid w:val="00B04238"/>
    <w:rsid w:val="00B13318"/>
    <w:rsid w:val="00B1333E"/>
    <w:rsid w:val="00B231C3"/>
    <w:rsid w:val="00B277CA"/>
    <w:rsid w:val="00B3230C"/>
    <w:rsid w:val="00B336BB"/>
    <w:rsid w:val="00B3493C"/>
    <w:rsid w:val="00B363B0"/>
    <w:rsid w:val="00B37949"/>
    <w:rsid w:val="00B4223A"/>
    <w:rsid w:val="00B45197"/>
    <w:rsid w:val="00B45746"/>
    <w:rsid w:val="00B464E2"/>
    <w:rsid w:val="00B47160"/>
    <w:rsid w:val="00B47990"/>
    <w:rsid w:val="00B60129"/>
    <w:rsid w:val="00B60FC1"/>
    <w:rsid w:val="00B63D49"/>
    <w:rsid w:val="00B64683"/>
    <w:rsid w:val="00B673A6"/>
    <w:rsid w:val="00B674A0"/>
    <w:rsid w:val="00B733D0"/>
    <w:rsid w:val="00B75795"/>
    <w:rsid w:val="00B76778"/>
    <w:rsid w:val="00B77A9B"/>
    <w:rsid w:val="00B82C78"/>
    <w:rsid w:val="00B8544F"/>
    <w:rsid w:val="00B92F05"/>
    <w:rsid w:val="00B94456"/>
    <w:rsid w:val="00B94D40"/>
    <w:rsid w:val="00B94F31"/>
    <w:rsid w:val="00B9601D"/>
    <w:rsid w:val="00BA084C"/>
    <w:rsid w:val="00BA1A40"/>
    <w:rsid w:val="00BA5540"/>
    <w:rsid w:val="00BA598E"/>
    <w:rsid w:val="00BA5C79"/>
    <w:rsid w:val="00BB2B8B"/>
    <w:rsid w:val="00BB4837"/>
    <w:rsid w:val="00BB48AE"/>
    <w:rsid w:val="00BC13E6"/>
    <w:rsid w:val="00BC1B84"/>
    <w:rsid w:val="00BC5C3B"/>
    <w:rsid w:val="00BC79C2"/>
    <w:rsid w:val="00BD00DB"/>
    <w:rsid w:val="00BD0637"/>
    <w:rsid w:val="00BD1425"/>
    <w:rsid w:val="00BD14CE"/>
    <w:rsid w:val="00BD1D99"/>
    <w:rsid w:val="00BD1DA8"/>
    <w:rsid w:val="00BD4C51"/>
    <w:rsid w:val="00BE0D66"/>
    <w:rsid w:val="00BE15B2"/>
    <w:rsid w:val="00BE3599"/>
    <w:rsid w:val="00BE4621"/>
    <w:rsid w:val="00BE4B2F"/>
    <w:rsid w:val="00BE58A0"/>
    <w:rsid w:val="00BF00E3"/>
    <w:rsid w:val="00C01F1B"/>
    <w:rsid w:val="00C02F29"/>
    <w:rsid w:val="00C0310D"/>
    <w:rsid w:val="00C05D42"/>
    <w:rsid w:val="00C05DCE"/>
    <w:rsid w:val="00C0635D"/>
    <w:rsid w:val="00C0719B"/>
    <w:rsid w:val="00C07DA5"/>
    <w:rsid w:val="00C11675"/>
    <w:rsid w:val="00C11F5A"/>
    <w:rsid w:val="00C128B4"/>
    <w:rsid w:val="00C141D0"/>
    <w:rsid w:val="00C141FE"/>
    <w:rsid w:val="00C21701"/>
    <w:rsid w:val="00C21E58"/>
    <w:rsid w:val="00C2288D"/>
    <w:rsid w:val="00C32551"/>
    <w:rsid w:val="00C32552"/>
    <w:rsid w:val="00C33919"/>
    <w:rsid w:val="00C33DAF"/>
    <w:rsid w:val="00C356CA"/>
    <w:rsid w:val="00C36EF8"/>
    <w:rsid w:val="00C40B78"/>
    <w:rsid w:val="00C4488A"/>
    <w:rsid w:val="00C462A7"/>
    <w:rsid w:val="00C4675C"/>
    <w:rsid w:val="00C5363B"/>
    <w:rsid w:val="00C53B6B"/>
    <w:rsid w:val="00C56F67"/>
    <w:rsid w:val="00C6100B"/>
    <w:rsid w:val="00C61427"/>
    <w:rsid w:val="00C673F6"/>
    <w:rsid w:val="00C67870"/>
    <w:rsid w:val="00C70BF3"/>
    <w:rsid w:val="00C73336"/>
    <w:rsid w:val="00C74005"/>
    <w:rsid w:val="00C76555"/>
    <w:rsid w:val="00C80A50"/>
    <w:rsid w:val="00C81C43"/>
    <w:rsid w:val="00C83E84"/>
    <w:rsid w:val="00C933C5"/>
    <w:rsid w:val="00C93BF3"/>
    <w:rsid w:val="00C95B33"/>
    <w:rsid w:val="00C9760F"/>
    <w:rsid w:val="00CA5ECD"/>
    <w:rsid w:val="00CB081B"/>
    <w:rsid w:val="00CB2658"/>
    <w:rsid w:val="00CB6F7F"/>
    <w:rsid w:val="00CC09A8"/>
    <w:rsid w:val="00CC35A5"/>
    <w:rsid w:val="00CC60DC"/>
    <w:rsid w:val="00CC68FA"/>
    <w:rsid w:val="00CD3370"/>
    <w:rsid w:val="00CD541F"/>
    <w:rsid w:val="00CE1B39"/>
    <w:rsid w:val="00CE5BFB"/>
    <w:rsid w:val="00CE5CC1"/>
    <w:rsid w:val="00CF02F1"/>
    <w:rsid w:val="00CF62A8"/>
    <w:rsid w:val="00CF7E74"/>
    <w:rsid w:val="00D00847"/>
    <w:rsid w:val="00D0159D"/>
    <w:rsid w:val="00D20157"/>
    <w:rsid w:val="00D23EF6"/>
    <w:rsid w:val="00D32231"/>
    <w:rsid w:val="00D359AF"/>
    <w:rsid w:val="00D37852"/>
    <w:rsid w:val="00D53077"/>
    <w:rsid w:val="00D5423F"/>
    <w:rsid w:val="00D60065"/>
    <w:rsid w:val="00D61B9B"/>
    <w:rsid w:val="00D62154"/>
    <w:rsid w:val="00D6343F"/>
    <w:rsid w:val="00D64C4D"/>
    <w:rsid w:val="00D662E7"/>
    <w:rsid w:val="00D67B02"/>
    <w:rsid w:val="00D80A58"/>
    <w:rsid w:val="00D82328"/>
    <w:rsid w:val="00D87885"/>
    <w:rsid w:val="00D91835"/>
    <w:rsid w:val="00D960A0"/>
    <w:rsid w:val="00DA0C0A"/>
    <w:rsid w:val="00DA1532"/>
    <w:rsid w:val="00DA1E19"/>
    <w:rsid w:val="00DA243C"/>
    <w:rsid w:val="00DA3980"/>
    <w:rsid w:val="00DA4761"/>
    <w:rsid w:val="00DB3D72"/>
    <w:rsid w:val="00DC0251"/>
    <w:rsid w:val="00DC0B79"/>
    <w:rsid w:val="00DC1437"/>
    <w:rsid w:val="00DC366F"/>
    <w:rsid w:val="00DD1A37"/>
    <w:rsid w:val="00DD24C8"/>
    <w:rsid w:val="00DD7A4F"/>
    <w:rsid w:val="00DE64E2"/>
    <w:rsid w:val="00DE65A5"/>
    <w:rsid w:val="00DF0E16"/>
    <w:rsid w:val="00DF65EF"/>
    <w:rsid w:val="00DF70DC"/>
    <w:rsid w:val="00E01410"/>
    <w:rsid w:val="00E01CF8"/>
    <w:rsid w:val="00E02270"/>
    <w:rsid w:val="00E03083"/>
    <w:rsid w:val="00E0516C"/>
    <w:rsid w:val="00E1417B"/>
    <w:rsid w:val="00E14AF5"/>
    <w:rsid w:val="00E1517D"/>
    <w:rsid w:val="00E16A21"/>
    <w:rsid w:val="00E17225"/>
    <w:rsid w:val="00E172EA"/>
    <w:rsid w:val="00E20387"/>
    <w:rsid w:val="00E21AF7"/>
    <w:rsid w:val="00E22465"/>
    <w:rsid w:val="00E24520"/>
    <w:rsid w:val="00E24541"/>
    <w:rsid w:val="00E24BA8"/>
    <w:rsid w:val="00E26476"/>
    <w:rsid w:val="00E26D65"/>
    <w:rsid w:val="00E2798F"/>
    <w:rsid w:val="00E35E9E"/>
    <w:rsid w:val="00E36E51"/>
    <w:rsid w:val="00E44EBD"/>
    <w:rsid w:val="00E52F2C"/>
    <w:rsid w:val="00E56243"/>
    <w:rsid w:val="00E574B5"/>
    <w:rsid w:val="00E57872"/>
    <w:rsid w:val="00E626CB"/>
    <w:rsid w:val="00E6359A"/>
    <w:rsid w:val="00E64B00"/>
    <w:rsid w:val="00E67C84"/>
    <w:rsid w:val="00E72E36"/>
    <w:rsid w:val="00E7679E"/>
    <w:rsid w:val="00E82B30"/>
    <w:rsid w:val="00E83BBD"/>
    <w:rsid w:val="00E84937"/>
    <w:rsid w:val="00E8738D"/>
    <w:rsid w:val="00E92613"/>
    <w:rsid w:val="00E97642"/>
    <w:rsid w:val="00EA43FB"/>
    <w:rsid w:val="00EB1484"/>
    <w:rsid w:val="00EB2DE1"/>
    <w:rsid w:val="00EB6E0B"/>
    <w:rsid w:val="00EC1378"/>
    <w:rsid w:val="00EC3BDB"/>
    <w:rsid w:val="00EC6386"/>
    <w:rsid w:val="00EC6FD0"/>
    <w:rsid w:val="00EC79FC"/>
    <w:rsid w:val="00EC7BAE"/>
    <w:rsid w:val="00ED5BBE"/>
    <w:rsid w:val="00ED7ECC"/>
    <w:rsid w:val="00EE0422"/>
    <w:rsid w:val="00EE079B"/>
    <w:rsid w:val="00EE15AA"/>
    <w:rsid w:val="00EE558F"/>
    <w:rsid w:val="00EE5759"/>
    <w:rsid w:val="00EE653B"/>
    <w:rsid w:val="00EE7068"/>
    <w:rsid w:val="00EE7809"/>
    <w:rsid w:val="00F0183A"/>
    <w:rsid w:val="00F02A3E"/>
    <w:rsid w:val="00F0315F"/>
    <w:rsid w:val="00F045C3"/>
    <w:rsid w:val="00F055C8"/>
    <w:rsid w:val="00F1407E"/>
    <w:rsid w:val="00F150CC"/>
    <w:rsid w:val="00F153AE"/>
    <w:rsid w:val="00F173ED"/>
    <w:rsid w:val="00F17DF3"/>
    <w:rsid w:val="00F20802"/>
    <w:rsid w:val="00F2282D"/>
    <w:rsid w:val="00F24BBD"/>
    <w:rsid w:val="00F253BF"/>
    <w:rsid w:val="00F26406"/>
    <w:rsid w:val="00F26B1D"/>
    <w:rsid w:val="00F26E3D"/>
    <w:rsid w:val="00F33DCA"/>
    <w:rsid w:val="00F35524"/>
    <w:rsid w:val="00F41E33"/>
    <w:rsid w:val="00F42212"/>
    <w:rsid w:val="00F45252"/>
    <w:rsid w:val="00F4799E"/>
    <w:rsid w:val="00F5629D"/>
    <w:rsid w:val="00F62DF3"/>
    <w:rsid w:val="00F63419"/>
    <w:rsid w:val="00F72D42"/>
    <w:rsid w:val="00F72D80"/>
    <w:rsid w:val="00F738A5"/>
    <w:rsid w:val="00F7736D"/>
    <w:rsid w:val="00F85B8F"/>
    <w:rsid w:val="00F92AD6"/>
    <w:rsid w:val="00F95A35"/>
    <w:rsid w:val="00F969B4"/>
    <w:rsid w:val="00FA078E"/>
    <w:rsid w:val="00FA1ECE"/>
    <w:rsid w:val="00FA2666"/>
    <w:rsid w:val="00FA4AE8"/>
    <w:rsid w:val="00FB50D5"/>
    <w:rsid w:val="00FC40B0"/>
    <w:rsid w:val="00FC795B"/>
    <w:rsid w:val="00FD5063"/>
    <w:rsid w:val="00FE0EA7"/>
    <w:rsid w:val="00FE290F"/>
    <w:rsid w:val="00FE79F0"/>
    <w:rsid w:val="00FF38DF"/>
    <w:rsid w:val="00FF6C29"/>
    <w:rsid w:val="00FF73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AE8CE6"/>
  <w15:docId w15:val="{246DFD53-84FE-41D5-80A5-D3CA7E15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8AE"/>
    <w:rPr>
      <w:sz w:val="24"/>
      <w:szCs w:val="24"/>
    </w:rPr>
  </w:style>
  <w:style w:type="paragraph" w:styleId="Heading1">
    <w:name w:val="heading 1"/>
    <w:basedOn w:val="Normal"/>
    <w:next w:val="Normal"/>
    <w:link w:val="Heading1Char"/>
    <w:uiPriority w:val="9"/>
    <w:qFormat/>
    <w:rsid w:val="00C83E84"/>
    <w:pPr>
      <w:keepNext/>
      <w:widowControl w:val="0"/>
      <w:spacing w:before="240" w:after="60" w:line="360" w:lineRule="auto"/>
      <w:outlineLvl w:val="0"/>
    </w:pPr>
    <w:rPr>
      <w:rFonts w:ascii="Arial" w:hAnsi="Arial"/>
      <w:b/>
      <w:kern w:val="28"/>
      <w:sz w:val="28"/>
      <w:szCs w:val="20"/>
    </w:rPr>
  </w:style>
  <w:style w:type="paragraph" w:styleId="Heading2">
    <w:name w:val="heading 2"/>
    <w:basedOn w:val="Normal"/>
    <w:next w:val="Normal"/>
    <w:link w:val="Heading2Char"/>
    <w:unhideWhenUsed/>
    <w:qFormat/>
    <w:rsid w:val="00095C1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57E2A"/>
    <w:pPr>
      <w:keepNext/>
      <w:tabs>
        <w:tab w:val="num" w:pos="0"/>
      </w:tabs>
      <w:suppressAutoHyphens/>
      <w:spacing w:before="240" w:after="60"/>
      <w:ind w:left="720" w:hanging="72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065"/>
    <w:pPr>
      <w:ind w:left="720"/>
      <w:contextualSpacing/>
    </w:pPr>
  </w:style>
  <w:style w:type="paragraph" w:styleId="Header">
    <w:name w:val="header"/>
    <w:basedOn w:val="Normal"/>
    <w:link w:val="HeaderChar"/>
    <w:rsid w:val="00F42212"/>
    <w:pPr>
      <w:tabs>
        <w:tab w:val="center" w:pos="4680"/>
        <w:tab w:val="right" w:pos="9360"/>
      </w:tabs>
    </w:pPr>
  </w:style>
  <w:style w:type="character" w:customStyle="1" w:styleId="HeaderChar">
    <w:name w:val="Header Char"/>
    <w:link w:val="Header"/>
    <w:rsid w:val="00F42212"/>
    <w:rPr>
      <w:sz w:val="24"/>
      <w:szCs w:val="24"/>
    </w:rPr>
  </w:style>
  <w:style w:type="paragraph" w:styleId="Footer">
    <w:name w:val="footer"/>
    <w:basedOn w:val="Normal"/>
    <w:link w:val="FooterChar"/>
    <w:rsid w:val="00F42212"/>
    <w:pPr>
      <w:tabs>
        <w:tab w:val="center" w:pos="4680"/>
        <w:tab w:val="right" w:pos="9360"/>
      </w:tabs>
    </w:pPr>
  </w:style>
  <w:style w:type="character" w:customStyle="1" w:styleId="FooterChar">
    <w:name w:val="Footer Char"/>
    <w:link w:val="Footer"/>
    <w:rsid w:val="00F42212"/>
    <w:rPr>
      <w:sz w:val="24"/>
      <w:szCs w:val="24"/>
    </w:rPr>
  </w:style>
  <w:style w:type="character" w:customStyle="1" w:styleId="Heading1Char">
    <w:name w:val="Heading 1 Char"/>
    <w:link w:val="Heading1"/>
    <w:uiPriority w:val="9"/>
    <w:rsid w:val="00C83E84"/>
    <w:rPr>
      <w:rFonts w:ascii="Arial" w:hAnsi="Arial"/>
      <w:b/>
      <w:kern w:val="28"/>
      <w:sz w:val="28"/>
    </w:rPr>
  </w:style>
  <w:style w:type="paragraph" w:styleId="TOCHeading">
    <w:name w:val="TOC Heading"/>
    <w:basedOn w:val="Heading1"/>
    <w:next w:val="Normal"/>
    <w:uiPriority w:val="39"/>
    <w:semiHidden/>
    <w:unhideWhenUsed/>
    <w:qFormat/>
    <w:rsid w:val="00EE7809"/>
    <w:pPr>
      <w:keepLines/>
      <w:widowControl/>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rsid w:val="00EE7809"/>
  </w:style>
  <w:style w:type="character" w:styleId="Hyperlink">
    <w:name w:val="Hyperlink"/>
    <w:uiPriority w:val="99"/>
    <w:unhideWhenUsed/>
    <w:rsid w:val="00EE7809"/>
    <w:rPr>
      <w:color w:val="0000FF"/>
      <w:u w:val="single"/>
    </w:rPr>
  </w:style>
  <w:style w:type="character" w:customStyle="1" w:styleId="Heading2Char">
    <w:name w:val="Heading 2 Char"/>
    <w:link w:val="Heading2"/>
    <w:rsid w:val="00095C1C"/>
    <w:rPr>
      <w:rFonts w:ascii="Cambria" w:eastAsia="Times New Roman" w:hAnsi="Cambria" w:cs="Times New Roman"/>
      <w:b/>
      <w:bCs/>
      <w:i/>
      <w:iCs/>
      <w:sz w:val="28"/>
      <w:szCs w:val="28"/>
    </w:rPr>
  </w:style>
  <w:style w:type="paragraph" w:styleId="TOC2">
    <w:name w:val="toc 2"/>
    <w:basedOn w:val="Normal"/>
    <w:next w:val="Normal"/>
    <w:autoRedefine/>
    <w:uiPriority w:val="39"/>
    <w:rsid w:val="00B45197"/>
    <w:pPr>
      <w:ind w:left="240"/>
    </w:pPr>
  </w:style>
  <w:style w:type="paragraph" w:styleId="NormalWeb">
    <w:name w:val="Normal (Web)"/>
    <w:basedOn w:val="Normal"/>
    <w:uiPriority w:val="99"/>
    <w:unhideWhenUsed/>
    <w:rsid w:val="00425D01"/>
    <w:pPr>
      <w:spacing w:before="100" w:beforeAutospacing="1" w:after="100" w:afterAutospacing="1"/>
    </w:pPr>
  </w:style>
  <w:style w:type="paragraph" w:styleId="FootnoteText">
    <w:name w:val="footnote text"/>
    <w:basedOn w:val="Normal"/>
    <w:link w:val="FootnoteTextChar"/>
    <w:rsid w:val="00FA078E"/>
  </w:style>
  <w:style w:type="character" w:customStyle="1" w:styleId="FootnoteTextChar">
    <w:name w:val="Footnote Text Char"/>
    <w:link w:val="FootnoteText"/>
    <w:rsid w:val="00FA078E"/>
    <w:rPr>
      <w:sz w:val="24"/>
      <w:szCs w:val="24"/>
    </w:rPr>
  </w:style>
  <w:style w:type="character" w:styleId="FootnoteReference">
    <w:name w:val="footnote reference"/>
    <w:rsid w:val="00FA078E"/>
    <w:rPr>
      <w:vertAlign w:val="superscript"/>
    </w:rPr>
  </w:style>
  <w:style w:type="paragraph" w:styleId="BalloonText">
    <w:name w:val="Balloon Text"/>
    <w:basedOn w:val="Normal"/>
    <w:link w:val="BalloonTextChar"/>
    <w:rsid w:val="001A5A3E"/>
    <w:rPr>
      <w:rFonts w:ascii="Lucida Grande" w:hAnsi="Lucida Grande" w:cs="Lucida Grande"/>
      <w:sz w:val="18"/>
      <w:szCs w:val="18"/>
    </w:rPr>
  </w:style>
  <w:style w:type="character" w:customStyle="1" w:styleId="BalloonTextChar">
    <w:name w:val="Balloon Text Char"/>
    <w:link w:val="BalloonText"/>
    <w:rsid w:val="001A5A3E"/>
    <w:rPr>
      <w:rFonts w:ascii="Lucida Grande" w:hAnsi="Lucida Grande" w:cs="Lucida Grande"/>
      <w:sz w:val="18"/>
      <w:szCs w:val="18"/>
    </w:rPr>
  </w:style>
  <w:style w:type="character" w:styleId="CommentReference">
    <w:name w:val="annotation reference"/>
    <w:rsid w:val="003B2B43"/>
    <w:rPr>
      <w:sz w:val="18"/>
      <w:szCs w:val="18"/>
    </w:rPr>
  </w:style>
  <w:style w:type="paragraph" w:styleId="CommentText">
    <w:name w:val="annotation text"/>
    <w:basedOn w:val="Normal"/>
    <w:link w:val="CommentTextChar"/>
    <w:rsid w:val="003B2B43"/>
  </w:style>
  <w:style w:type="character" w:customStyle="1" w:styleId="CommentTextChar">
    <w:name w:val="Comment Text Char"/>
    <w:link w:val="CommentText"/>
    <w:rsid w:val="003B2B43"/>
    <w:rPr>
      <w:sz w:val="24"/>
      <w:szCs w:val="24"/>
    </w:rPr>
  </w:style>
  <w:style w:type="paragraph" w:styleId="CommentSubject">
    <w:name w:val="annotation subject"/>
    <w:basedOn w:val="CommentText"/>
    <w:next w:val="CommentText"/>
    <w:link w:val="CommentSubjectChar"/>
    <w:rsid w:val="003B2B43"/>
    <w:rPr>
      <w:b/>
      <w:bCs/>
      <w:sz w:val="20"/>
      <w:szCs w:val="20"/>
    </w:rPr>
  </w:style>
  <w:style w:type="character" w:customStyle="1" w:styleId="CommentSubjectChar">
    <w:name w:val="Comment Subject Char"/>
    <w:link w:val="CommentSubject"/>
    <w:rsid w:val="003B2B43"/>
    <w:rPr>
      <w:b/>
      <w:bCs/>
      <w:sz w:val="24"/>
      <w:szCs w:val="24"/>
    </w:rPr>
  </w:style>
  <w:style w:type="character" w:customStyle="1" w:styleId="Heading3Char">
    <w:name w:val="Heading 3 Char"/>
    <w:basedOn w:val="DefaultParagraphFont"/>
    <w:link w:val="Heading3"/>
    <w:rsid w:val="00657E2A"/>
  </w:style>
  <w:style w:type="character" w:customStyle="1" w:styleId="apple-converted-space">
    <w:name w:val="apple-converted-space"/>
    <w:basedOn w:val="DefaultParagraphFont"/>
    <w:rsid w:val="004919C9"/>
  </w:style>
  <w:style w:type="paragraph" w:styleId="DocumentMap">
    <w:name w:val="Document Map"/>
    <w:basedOn w:val="Normal"/>
    <w:link w:val="DocumentMapChar"/>
    <w:rsid w:val="00834C9C"/>
    <w:rPr>
      <w:rFonts w:ascii="Lucida Grande" w:hAnsi="Lucida Grande" w:cs="Lucida Grande"/>
    </w:rPr>
  </w:style>
  <w:style w:type="character" w:customStyle="1" w:styleId="DocumentMapChar">
    <w:name w:val="Document Map Char"/>
    <w:basedOn w:val="DefaultParagraphFont"/>
    <w:link w:val="DocumentMap"/>
    <w:rsid w:val="00834C9C"/>
    <w:rPr>
      <w:rFonts w:ascii="Lucida Grande" w:hAnsi="Lucida Grande" w:cs="Lucida Grande"/>
      <w:sz w:val="24"/>
      <w:szCs w:val="24"/>
    </w:rPr>
  </w:style>
  <w:style w:type="paragraph" w:customStyle="1" w:styleId="MediumGrid1-Accent21">
    <w:name w:val="Medium Grid 1 - Accent 21"/>
    <w:basedOn w:val="Normal"/>
    <w:uiPriority w:val="34"/>
    <w:qFormat/>
    <w:rsid w:val="00E36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403">
      <w:bodyDiv w:val="1"/>
      <w:marLeft w:val="0"/>
      <w:marRight w:val="0"/>
      <w:marTop w:val="0"/>
      <w:marBottom w:val="0"/>
      <w:divBdr>
        <w:top w:val="none" w:sz="0" w:space="0" w:color="auto"/>
        <w:left w:val="none" w:sz="0" w:space="0" w:color="auto"/>
        <w:bottom w:val="none" w:sz="0" w:space="0" w:color="auto"/>
        <w:right w:val="none" w:sz="0" w:space="0" w:color="auto"/>
      </w:divBdr>
    </w:div>
    <w:div w:id="46876884">
      <w:bodyDiv w:val="1"/>
      <w:marLeft w:val="0"/>
      <w:marRight w:val="0"/>
      <w:marTop w:val="0"/>
      <w:marBottom w:val="0"/>
      <w:divBdr>
        <w:top w:val="none" w:sz="0" w:space="0" w:color="auto"/>
        <w:left w:val="none" w:sz="0" w:space="0" w:color="auto"/>
        <w:bottom w:val="none" w:sz="0" w:space="0" w:color="auto"/>
        <w:right w:val="none" w:sz="0" w:space="0" w:color="auto"/>
      </w:divBdr>
    </w:div>
    <w:div w:id="51008335">
      <w:bodyDiv w:val="1"/>
      <w:marLeft w:val="0"/>
      <w:marRight w:val="0"/>
      <w:marTop w:val="0"/>
      <w:marBottom w:val="0"/>
      <w:divBdr>
        <w:top w:val="none" w:sz="0" w:space="0" w:color="auto"/>
        <w:left w:val="none" w:sz="0" w:space="0" w:color="auto"/>
        <w:bottom w:val="none" w:sz="0" w:space="0" w:color="auto"/>
        <w:right w:val="none" w:sz="0" w:space="0" w:color="auto"/>
      </w:divBdr>
    </w:div>
    <w:div w:id="108284706">
      <w:bodyDiv w:val="1"/>
      <w:marLeft w:val="0"/>
      <w:marRight w:val="0"/>
      <w:marTop w:val="0"/>
      <w:marBottom w:val="0"/>
      <w:divBdr>
        <w:top w:val="none" w:sz="0" w:space="0" w:color="auto"/>
        <w:left w:val="none" w:sz="0" w:space="0" w:color="auto"/>
        <w:bottom w:val="none" w:sz="0" w:space="0" w:color="auto"/>
        <w:right w:val="none" w:sz="0" w:space="0" w:color="auto"/>
      </w:divBdr>
    </w:div>
    <w:div w:id="116532440">
      <w:bodyDiv w:val="1"/>
      <w:marLeft w:val="0"/>
      <w:marRight w:val="0"/>
      <w:marTop w:val="0"/>
      <w:marBottom w:val="0"/>
      <w:divBdr>
        <w:top w:val="none" w:sz="0" w:space="0" w:color="auto"/>
        <w:left w:val="none" w:sz="0" w:space="0" w:color="auto"/>
        <w:bottom w:val="none" w:sz="0" w:space="0" w:color="auto"/>
        <w:right w:val="none" w:sz="0" w:space="0" w:color="auto"/>
      </w:divBdr>
    </w:div>
    <w:div w:id="129903135">
      <w:bodyDiv w:val="1"/>
      <w:marLeft w:val="0"/>
      <w:marRight w:val="0"/>
      <w:marTop w:val="0"/>
      <w:marBottom w:val="0"/>
      <w:divBdr>
        <w:top w:val="none" w:sz="0" w:space="0" w:color="auto"/>
        <w:left w:val="none" w:sz="0" w:space="0" w:color="auto"/>
        <w:bottom w:val="none" w:sz="0" w:space="0" w:color="auto"/>
        <w:right w:val="none" w:sz="0" w:space="0" w:color="auto"/>
      </w:divBdr>
    </w:div>
    <w:div w:id="185798085">
      <w:bodyDiv w:val="1"/>
      <w:marLeft w:val="0"/>
      <w:marRight w:val="0"/>
      <w:marTop w:val="0"/>
      <w:marBottom w:val="0"/>
      <w:divBdr>
        <w:top w:val="none" w:sz="0" w:space="0" w:color="auto"/>
        <w:left w:val="none" w:sz="0" w:space="0" w:color="auto"/>
        <w:bottom w:val="none" w:sz="0" w:space="0" w:color="auto"/>
        <w:right w:val="none" w:sz="0" w:space="0" w:color="auto"/>
      </w:divBdr>
    </w:div>
    <w:div w:id="193807325">
      <w:bodyDiv w:val="1"/>
      <w:marLeft w:val="0"/>
      <w:marRight w:val="0"/>
      <w:marTop w:val="0"/>
      <w:marBottom w:val="0"/>
      <w:divBdr>
        <w:top w:val="none" w:sz="0" w:space="0" w:color="auto"/>
        <w:left w:val="none" w:sz="0" w:space="0" w:color="auto"/>
        <w:bottom w:val="none" w:sz="0" w:space="0" w:color="auto"/>
        <w:right w:val="none" w:sz="0" w:space="0" w:color="auto"/>
      </w:divBdr>
    </w:div>
    <w:div w:id="218791141">
      <w:bodyDiv w:val="1"/>
      <w:marLeft w:val="0"/>
      <w:marRight w:val="0"/>
      <w:marTop w:val="0"/>
      <w:marBottom w:val="0"/>
      <w:divBdr>
        <w:top w:val="none" w:sz="0" w:space="0" w:color="auto"/>
        <w:left w:val="none" w:sz="0" w:space="0" w:color="auto"/>
        <w:bottom w:val="none" w:sz="0" w:space="0" w:color="auto"/>
        <w:right w:val="none" w:sz="0" w:space="0" w:color="auto"/>
      </w:divBdr>
    </w:div>
    <w:div w:id="263343009">
      <w:bodyDiv w:val="1"/>
      <w:marLeft w:val="0"/>
      <w:marRight w:val="0"/>
      <w:marTop w:val="0"/>
      <w:marBottom w:val="0"/>
      <w:divBdr>
        <w:top w:val="none" w:sz="0" w:space="0" w:color="auto"/>
        <w:left w:val="none" w:sz="0" w:space="0" w:color="auto"/>
        <w:bottom w:val="none" w:sz="0" w:space="0" w:color="auto"/>
        <w:right w:val="none" w:sz="0" w:space="0" w:color="auto"/>
      </w:divBdr>
    </w:div>
    <w:div w:id="273174376">
      <w:bodyDiv w:val="1"/>
      <w:marLeft w:val="0"/>
      <w:marRight w:val="0"/>
      <w:marTop w:val="0"/>
      <w:marBottom w:val="0"/>
      <w:divBdr>
        <w:top w:val="none" w:sz="0" w:space="0" w:color="auto"/>
        <w:left w:val="none" w:sz="0" w:space="0" w:color="auto"/>
        <w:bottom w:val="none" w:sz="0" w:space="0" w:color="auto"/>
        <w:right w:val="none" w:sz="0" w:space="0" w:color="auto"/>
      </w:divBdr>
    </w:div>
    <w:div w:id="310599262">
      <w:bodyDiv w:val="1"/>
      <w:marLeft w:val="0"/>
      <w:marRight w:val="0"/>
      <w:marTop w:val="0"/>
      <w:marBottom w:val="0"/>
      <w:divBdr>
        <w:top w:val="none" w:sz="0" w:space="0" w:color="auto"/>
        <w:left w:val="none" w:sz="0" w:space="0" w:color="auto"/>
        <w:bottom w:val="none" w:sz="0" w:space="0" w:color="auto"/>
        <w:right w:val="none" w:sz="0" w:space="0" w:color="auto"/>
      </w:divBdr>
    </w:div>
    <w:div w:id="333387797">
      <w:bodyDiv w:val="1"/>
      <w:marLeft w:val="0"/>
      <w:marRight w:val="0"/>
      <w:marTop w:val="0"/>
      <w:marBottom w:val="0"/>
      <w:divBdr>
        <w:top w:val="none" w:sz="0" w:space="0" w:color="auto"/>
        <w:left w:val="none" w:sz="0" w:space="0" w:color="auto"/>
        <w:bottom w:val="none" w:sz="0" w:space="0" w:color="auto"/>
        <w:right w:val="none" w:sz="0" w:space="0" w:color="auto"/>
      </w:divBdr>
    </w:div>
    <w:div w:id="337661501">
      <w:bodyDiv w:val="1"/>
      <w:marLeft w:val="0"/>
      <w:marRight w:val="0"/>
      <w:marTop w:val="0"/>
      <w:marBottom w:val="0"/>
      <w:divBdr>
        <w:top w:val="none" w:sz="0" w:space="0" w:color="auto"/>
        <w:left w:val="none" w:sz="0" w:space="0" w:color="auto"/>
        <w:bottom w:val="none" w:sz="0" w:space="0" w:color="auto"/>
        <w:right w:val="none" w:sz="0" w:space="0" w:color="auto"/>
      </w:divBdr>
    </w:div>
    <w:div w:id="343481235">
      <w:bodyDiv w:val="1"/>
      <w:marLeft w:val="0"/>
      <w:marRight w:val="0"/>
      <w:marTop w:val="0"/>
      <w:marBottom w:val="0"/>
      <w:divBdr>
        <w:top w:val="none" w:sz="0" w:space="0" w:color="auto"/>
        <w:left w:val="none" w:sz="0" w:space="0" w:color="auto"/>
        <w:bottom w:val="none" w:sz="0" w:space="0" w:color="auto"/>
        <w:right w:val="none" w:sz="0" w:space="0" w:color="auto"/>
      </w:divBdr>
    </w:div>
    <w:div w:id="382217070">
      <w:bodyDiv w:val="1"/>
      <w:marLeft w:val="0"/>
      <w:marRight w:val="0"/>
      <w:marTop w:val="0"/>
      <w:marBottom w:val="0"/>
      <w:divBdr>
        <w:top w:val="none" w:sz="0" w:space="0" w:color="auto"/>
        <w:left w:val="none" w:sz="0" w:space="0" w:color="auto"/>
        <w:bottom w:val="none" w:sz="0" w:space="0" w:color="auto"/>
        <w:right w:val="none" w:sz="0" w:space="0" w:color="auto"/>
      </w:divBdr>
    </w:div>
    <w:div w:id="383215893">
      <w:bodyDiv w:val="1"/>
      <w:marLeft w:val="0"/>
      <w:marRight w:val="0"/>
      <w:marTop w:val="0"/>
      <w:marBottom w:val="0"/>
      <w:divBdr>
        <w:top w:val="none" w:sz="0" w:space="0" w:color="auto"/>
        <w:left w:val="none" w:sz="0" w:space="0" w:color="auto"/>
        <w:bottom w:val="none" w:sz="0" w:space="0" w:color="auto"/>
        <w:right w:val="none" w:sz="0" w:space="0" w:color="auto"/>
      </w:divBdr>
      <w:divsChild>
        <w:div w:id="1085999949">
          <w:marLeft w:val="0"/>
          <w:marRight w:val="0"/>
          <w:marTop w:val="0"/>
          <w:marBottom w:val="0"/>
          <w:divBdr>
            <w:top w:val="none" w:sz="0" w:space="0" w:color="auto"/>
            <w:left w:val="none" w:sz="0" w:space="0" w:color="auto"/>
            <w:bottom w:val="none" w:sz="0" w:space="0" w:color="auto"/>
            <w:right w:val="none" w:sz="0" w:space="0" w:color="auto"/>
          </w:divBdr>
          <w:divsChild>
            <w:div w:id="6468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274">
      <w:bodyDiv w:val="1"/>
      <w:marLeft w:val="0"/>
      <w:marRight w:val="0"/>
      <w:marTop w:val="0"/>
      <w:marBottom w:val="0"/>
      <w:divBdr>
        <w:top w:val="none" w:sz="0" w:space="0" w:color="auto"/>
        <w:left w:val="none" w:sz="0" w:space="0" w:color="auto"/>
        <w:bottom w:val="none" w:sz="0" w:space="0" w:color="auto"/>
        <w:right w:val="none" w:sz="0" w:space="0" w:color="auto"/>
      </w:divBdr>
    </w:div>
    <w:div w:id="421143729">
      <w:bodyDiv w:val="1"/>
      <w:marLeft w:val="0"/>
      <w:marRight w:val="0"/>
      <w:marTop w:val="0"/>
      <w:marBottom w:val="0"/>
      <w:divBdr>
        <w:top w:val="none" w:sz="0" w:space="0" w:color="auto"/>
        <w:left w:val="none" w:sz="0" w:space="0" w:color="auto"/>
        <w:bottom w:val="none" w:sz="0" w:space="0" w:color="auto"/>
        <w:right w:val="none" w:sz="0" w:space="0" w:color="auto"/>
      </w:divBdr>
    </w:div>
    <w:div w:id="464129309">
      <w:bodyDiv w:val="1"/>
      <w:marLeft w:val="0"/>
      <w:marRight w:val="0"/>
      <w:marTop w:val="0"/>
      <w:marBottom w:val="0"/>
      <w:divBdr>
        <w:top w:val="none" w:sz="0" w:space="0" w:color="auto"/>
        <w:left w:val="none" w:sz="0" w:space="0" w:color="auto"/>
        <w:bottom w:val="none" w:sz="0" w:space="0" w:color="auto"/>
        <w:right w:val="none" w:sz="0" w:space="0" w:color="auto"/>
      </w:divBdr>
    </w:div>
    <w:div w:id="472647245">
      <w:bodyDiv w:val="1"/>
      <w:marLeft w:val="0"/>
      <w:marRight w:val="0"/>
      <w:marTop w:val="0"/>
      <w:marBottom w:val="0"/>
      <w:divBdr>
        <w:top w:val="none" w:sz="0" w:space="0" w:color="auto"/>
        <w:left w:val="none" w:sz="0" w:space="0" w:color="auto"/>
        <w:bottom w:val="none" w:sz="0" w:space="0" w:color="auto"/>
        <w:right w:val="none" w:sz="0" w:space="0" w:color="auto"/>
      </w:divBdr>
    </w:div>
    <w:div w:id="473180532">
      <w:bodyDiv w:val="1"/>
      <w:marLeft w:val="0"/>
      <w:marRight w:val="0"/>
      <w:marTop w:val="0"/>
      <w:marBottom w:val="0"/>
      <w:divBdr>
        <w:top w:val="none" w:sz="0" w:space="0" w:color="auto"/>
        <w:left w:val="none" w:sz="0" w:space="0" w:color="auto"/>
        <w:bottom w:val="none" w:sz="0" w:space="0" w:color="auto"/>
        <w:right w:val="none" w:sz="0" w:space="0" w:color="auto"/>
      </w:divBdr>
    </w:div>
    <w:div w:id="561672818">
      <w:bodyDiv w:val="1"/>
      <w:marLeft w:val="0"/>
      <w:marRight w:val="0"/>
      <w:marTop w:val="0"/>
      <w:marBottom w:val="0"/>
      <w:divBdr>
        <w:top w:val="none" w:sz="0" w:space="0" w:color="auto"/>
        <w:left w:val="none" w:sz="0" w:space="0" w:color="auto"/>
        <w:bottom w:val="none" w:sz="0" w:space="0" w:color="auto"/>
        <w:right w:val="none" w:sz="0" w:space="0" w:color="auto"/>
      </w:divBdr>
    </w:div>
    <w:div w:id="579339823">
      <w:bodyDiv w:val="1"/>
      <w:marLeft w:val="0"/>
      <w:marRight w:val="0"/>
      <w:marTop w:val="0"/>
      <w:marBottom w:val="0"/>
      <w:divBdr>
        <w:top w:val="none" w:sz="0" w:space="0" w:color="auto"/>
        <w:left w:val="none" w:sz="0" w:space="0" w:color="auto"/>
        <w:bottom w:val="none" w:sz="0" w:space="0" w:color="auto"/>
        <w:right w:val="none" w:sz="0" w:space="0" w:color="auto"/>
      </w:divBdr>
    </w:div>
    <w:div w:id="585961755">
      <w:bodyDiv w:val="1"/>
      <w:marLeft w:val="0"/>
      <w:marRight w:val="0"/>
      <w:marTop w:val="0"/>
      <w:marBottom w:val="0"/>
      <w:divBdr>
        <w:top w:val="none" w:sz="0" w:space="0" w:color="auto"/>
        <w:left w:val="none" w:sz="0" w:space="0" w:color="auto"/>
        <w:bottom w:val="none" w:sz="0" w:space="0" w:color="auto"/>
        <w:right w:val="none" w:sz="0" w:space="0" w:color="auto"/>
      </w:divBdr>
    </w:div>
    <w:div w:id="596211738">
      <w:bodyDiv w:val="1"/>
      <w:marLeft w:val="0"/>
      <w:marRight w:val="0"/>
      <w:marTop w:val="0"/>
      <w:marBottom w:val="0"/>
      <w:divBdr>
        <w:top w:val="none" w:sz="0" w:space="0" w:color="auto"/>
        <w:left w:val="none" w:sz="0" w:space="0" w:color="auto"/>
        <w:bottom w:val="none" w:sz="0" w:space="0" w:color="auto"/>
        <w:right w:val="none" w:sz="0" w:space="0" w:color="auto"/>
      </w:divBdr>
    </w:div>
    <w:div w:id="628247911">
      <w:bodyDiv w:val="1"/>
      <w:marLeft w:val="0"/>
      <w:marRight w:val="0"/>
      <w:marTop w:val="0"/>
      <w:marBottom w:val="0"/>
      <w:divBdr>
        <w:top w:val="none" w:sz="0" w:space="0" w:color="auto"/>
        <w:left w:val="none" w:sz="0" w:space="0" w:color="auto"/>
        <w:bottom w:val="none" w:sz="0" w:space="0" w:color="auto"/>
        <w:right w:val="none" w:sz="0" w:space="0" w:color="auto"/>
      </w:divBdr>
    </w:div>
    <w:div w:id="659389034">
      <w:bodyDiv w:val="1"/>
      <w:marLeft w:val="0"/>
      <w:marRight w:val="0"/>
      <w:marTop w:val="0"/>
      <w:marBottom w:val="0"/>
      <w:divBdr>
        <w:top w:val="none" w:sz="0" w:space="0" w:color="auto"/>
        <w:left w:val="none" w:sz="0" w:space="0" w:color="auto"/>
        <w:bottom w:val="none" w:sz="0" w:space="0" w:color="auto"/>
        <w:right w:val="none" w:sz="0" w:space="0" w:color="auto"/>
      </w:divBdr>
    </w:div>
    <w:div w:id="673260504">
      <w:bodyDiv w:val="1"/>
      <w:marLeft w:val="0"/>
      <w:marRight w:val="0"/>
      <w:marTop w:val="0"/>
      <w:marBottom w:val="0"/>
      <w:divBdr>
        <w:top w:val="none" w:sz="0" w:space="0" w:color="auto"/>
        <w:left w:val="none" w:sz="0" w:space="0" w:color="auto"/>
        <w:bottom w:val="none" w:sz="0" w:space="0" w:color="auto"/>
        <w:right w:val="none" w:sz="0" w:space="0" w:color="auto"/>
      </w:divBdr>
    </w:div>
    <w:div w:id="681709224">
      <w:bodyDiv w:val="1"/>
      <w:marLeft w:val="0"/>
      <w:marRight w:val="0"/>
      <w:marTop w:val="0"/>
      <w:marBottom w:val="0"/>
      <w:divBdr>
        <w:top w:val="none" w:sz="0" w:space="0" w:color="auto"/>
        <w:left w:val="none" w:sz="0" w:space="0" w:color="auto"/>
        <w:bottom w:val="none" w:sz="0" w:space="0" w:color="auto"/>
        <w:right w:val="none" w:sz="0" w:space="0" w:color="auto"/>
      </w:divBdr>
    </w:div>
    <w:div w:id="693195742">
      <w:bodyDiv w:val="1"/>
      <w:marLeft w:val="0"/>
      <w:marRight w:val="0"/>
      <w:marTop w:val="0"/>
      <w:marBottom w:val="0"/>
      <w:divBdr>
        <w:top w:val="none" w:sz="0" w:space="0" w:color="auto"/>
        <w:left w:val="none" w:sz="0" w:space="0" w:color="auto"/>
        <w:bottom w:val="none" w:sz="0" w:space="0" w:color="auto"/>
        <w:right w:val="none" w:sz="0" w:space="0" w:color="auto"/>
      </w:divBdr>
    </w:div>
    <w:div w:id="706639400">
      <w:bodyDiv w:val="1"/>
      <w:marLeft w:val="0"/>
      <w:marRight w:val="0"/>
      <w:marTop w:val="0"/>
      <w:marBottom w:val="0"/>
      <w:divBdr>
        <w:top w:val="none" w:sz="0" w:space="0" w:color="auto"/>
        <w:left w:val="none" w:sz="0" w:space="0" w:color="auto"/>
        <w:bottom w:val="none" w:sz="0" w:space="0" w:color="auto"/>
        <w:right w:val="none" w:sz="0" w:space="0" w:color="auto"/>
      </w:divBdr>
    </w:div>
    <w:div w:id="708458357">
      <w:bodyDiv w:val="1"/>
      <w:marLeft w:val="0"/>
      <w:marRight w:val="0"/>
      <w:marTop w:val="0"/>
      <w:marBottom w:val="0"/>
      <w:divBdr>
        <w:top w:val="none" w:sz="0" w:space="0" w:color="auto"/>
        <w:left w:val="none" w:sz="0" w:space="0" w:color="auto"/>
        <w:bottom w:val="none" w:sz="0" w:space="0" w:color="auto"/>
        <w:right w:val="none" w:sz="0" w:space="0" w:color="auto"/>
      </w:divBdr>
    </w:div>
    <w:div w:id="743139006">
      <w:bodyDiv w:val="1"/>
      <w:marLeft w:val="0"/>
      <w:marRight w:val="0"/>
      <w:marTop w:val="0"/>
      <w:marBottom w:val="0"/>
      <w:divBdr>
        <w:top w:val="none" w:sz="0" w:space="0" w:color="auto"/>
        <w:left w:val="none" w:sz="0" w:space="0" w:color="auto"/>
        <w:bottom w:val="none" w:sz="0" w:space="0" w:color="auto"/>
        <w:right w:val="none" w:sz="0" w:space="0" w:color="auto"/>
      </w:divBdr>
    </w:div>
    <w:div w:id="813987325">
      <w:bodyDiv w:val="1"/>
      <w:marLeft w:val="0"/>
      <w:marRight w:val="0"/>
      <w:marTop w:val="0"/>
      <w:marBottom w:val="0"/>
      <w:divBdr>
        <w:top w:val="none" w:sz="0" w:space="0" w:color="auto"/>
        <w:left w:val="none" w:sz="0" w:space="0" w:color="auto"/>
        <w:bottom w:val="none" w:sz="0" w:space="0" w:color="auto"/>
        <w:right w:val="none" w:sz="0" w:space="0" w:color="auto"/>
      </w:divBdr>
    </w:div>
    <w:div w:id="819345762">
      <w:bodyDiv w:val="1"/>
      <w:marLeft w:val="0"/>
      <w:marRight w:val="0"/>
      <w:marTop w:val="0"/>
      <w:marBottom w:val="0"/>
      <w:divBdr>
        <w:top w:val="none" w:sz="0" w:space="0" w:color="auto"/>
        <w:left w:val="none" w:sz="0" w:space="0" w:color="auto"/>
        <w:bottom w:val="none" w:sz="0" w:space="0" w:color="auto"/>
        <w:right w:val="none" w:sz="0" w:space="0" w:color="auto"/>
      </w:divBdr>
    </w:div>
    <w:div w:id="825515900">
      <w:bodyDiv w:val="1"/>
      <w:marLeft w:val="0"/>
      <w:marRight w:val="0"/>
      <w:marTop w:val="0"/>
      <w:marBottom w:val="0"/>
      <w:divBdr>
        <w:top w:val="none" w:sz="0" w:space="0" w:color="auto"/>
        <w:left w:val="none" w:sz="0" w:space="0" w:color="auto"/>
        <w:bottom w:val="none" w:sz="0" w:space="0" w:color="auto"/>
        <w:right w:val="none" w:sz="0" w:space="0" w:color="auto"/>
      </w:divBdr>
    </w:div>
    <w:div w:id="877007360">
      <w:bodyDiv w:val="1"/>
      <w:marLeft w:val="0"/>
      <w:marRight w:val="0"/>
      <w:marTop w:val="0"/>
      <w:marBottom w:val="0"/>
      <w:divBdr>
        <w:top w:val="none" w:sz="0" w:space="0" w:color="auto"/>
        <w:left w:val="none" w:sz="0" w:space="0" w:color="auto"/>
        <w:bottom w:val="none" w:sz="0" w:space="0" w:color="auto"/>
        <w:right w:val="none" w:sz="0" w:space="0" w:color="auto"/>
      </w:divBdr>
    </w:div>
    <w:div w:id="882442545">
      <w:bodyDiv w:val="1"/>
      <w:marLeft w:val="0"/>
      <w:marRight w:val="0"/>
      <w:marTop w:val="0"/>
      <w:marBottom w:val="0"/>
      <w:divBdr>
        <w:top w:val="none" w:sz="0" w:space="0" w:color="auto"/>
        <w:left w:val="none" w:sz="0" w:space="0" w:color="auto"/>
        <w:bottom w:val="none" w:sz="0" w:space="0" w:color="auto"/>
        <w:right w:val="none" w:sz="0" w:space="0" w:color="auto"/>
      </w:divBdr>
    </w:div>
    <w:div w:id="896472938">
      <w:bodyDiv w:val="1"/>
      <w:marLeft w:val="0"/>
      <w:marRight w:val="0"/>
      <w:marTop w:val="0"/>
      <w:marBottom w:val="0"/>
      <w:divBdr>
        <w:top w:val="none" w:sz="0" w:space="0" w:color="auto"/>
        <w:left w:val="none" w:sz="0" w:space="0" w:color="auto"/>
        <w:bottom w:val="none" w:sz="0" w:space="0" w:color="auto"/>
        <w:right w:val="none" w:sz="0" w:space="0" w:color="auto"/>
      </w:divBdr>
    </w:div>
    <w:div w:id="924074475">
      <w:bodyDiv w:val="1"/>
      <w:marLeft w:val="0"/>
      <w:marRight w:val="0"/>
      <w:marTop w:val="0"/>
      <w:marBottom w:val="0"/>
      <w:divBdr>
        <w:top w:val="none" w:sz="0" w:space="0" w:color="auto"/>
        <w:left w:val="none" w:sz="0" w:space="0" w:color="auto"/>
        <w:bottom w:val="none" w:sz="0" w:space="0" w:color="auto"/>
        <w:right w:val="none" w:sz="0" w:space="0" w:color="auto"/>
      </w:divBdr>
    </w:div>
    <w:div w:id="938411935">
      <w:bodyDiv w:val="1"/>
      <w:marLeft w:val="0"/>
      <w:marRight w:val="0"/>
      <w:marTop w:val="0"/>
      <w:marBottom w:val="0"/>
      <w:divBdr>
        <w:top w:val="none" w:sz="0" w:space="0" w:color="auto"/>
        <w:left w:val="none" w:sz="0" w:space="0" w:color="auto"/>
        <w:bottom w:val="none" w:sz="0" w:space="0" w:color="auto"/>
        <w:right w:val="none" w:sz="0" w:space="0" w:color="auto"/>
      </w:divBdr>
    </w:div>
    <w:div w:id="956371059">
      <w:bodyDiv w:val="1"/>
      <w:marLeft w:val="0"/>
      <w:marRight w:val="0"/>
      <w:marTop w:val="0"/>
      <w:marBottom w:val="0"/>
      <w:divBdr>
        <w:top w:val="none" w:sz="0" w:space="0" w:color="auto"/>
        <w:left w:val="none" w:sz="0" w:space="0" w:color="auto"/>
        <w:bottom w:val="none" w:sz="0" w:space="0" w:color="auto"/>
        <w:right w:val="none" w:sz="0" w:space="0" w:color="auto"/>
      </w:divBdr>
    </w:div>
    <w:div w:id="966164274">
      <w:bodyDiv w:val="1"/>
      <w:marLeft w:val="0"/>
      <w:marRight w:val="0"/>
      <w:marTop w:val="0"/>
      <w:marBottom w:val="0"/>
      <w:divBdr>
        <w:top w:val="none" w:sz="0" w:space="0" w:color="auto"/>
        <w:left w:val="none" w:sz="0" w:space="0" w:color="auto"/>
        <w:bottom w:val="none" w:sz="0" w:space="0" w:color="auto"/>
        <w:right w:val="none" w:sz="0" w:space="0" w:color="auto"/>
      </w:divBdr>
    </w:div>
    <w:div w:id="966859144">
      <w:bodyDiv w:val="1"/>
      <w:marLeft w:val="0"/>
      <w:marRight w:val="0"/>
      <w:marTop w:val="0"/>
      <w:marBottom w:val="0"/>
      <w:divBdr>
        <w:top w:val="none" w:sz="0" w:space="0" w:color="auto"/>
        <w:left w:val="none" w:sz="0" w:space="0" w:color="auto"/>
        <w:bottom w:val="none" w:sz="0" w:space="0" w:color="auto"/>
        <w:right w:val="none" w:sz="0" w:space="0" w:color="auto"/>
      </w:divBdr>
    </w:div>
    <w:div w:id="971638881">
      <w:bodyDiv w:val="1"/>
      <w:marLeft w:val="0"/>
      <w:marRight w:val="0"/>
      <w:marTop w:val="0"/>
      <w:marBottom w:val="0"/>
      <w:divBdr>
        <w:top w:val="none" w:sz="0" w:space="0" w:color="auto"/>
        <w:left w:val="none" w:sz="0" w:space="0" w:color="auto"/>
        <w:bottom w:val="none" w:sz="0" w:space="0" w:color="auto"/>
        <w:right w:val="none" w:sz="0" w:space="0" w:color="auto"/>
      </w:divBdr>
    </w:div>
    <w:div w:id="1004744581">
      <w:bodyDiv w:val="1"/>
      <w:marLeft w:val="0"/>
      <w:marRight w:val="0"/>
      <w:marTop w:val="0"/>
      <w:marBottom w:val="0"/>
      <w:divBdr>
        <w:top w:val="none" w:sz="0" w:space="0" w:color="auto"/>
        <w:left w:val="none" w:sz="0" w:space="0" w:color="auto"/>
        <w:bottom w:val="none" w:sz="0" w:space="0" w:color="auto"/>
        <w:right w:val="none" w:sz="0" w:space="0" w:color="auto"/>
      </w:divBdr>
    </w:div>
    <w:div w:id="1028795082">
      <w:bodyDiv w:val="1"/>
      <w:marLeft w:val="0"/>
      <w:marRight w:val="0"/>
      <w:marTop w:val="0"/>
      <w:marBottom w:val="0"/>
      <w:divBdr>
        <w:top w:val="none" w:sz="0" w:space="0" w:color="auto"/>
        <w:left w:val="none" w:sz="0" w:space="0" w:color="auto"/>
        <w:bottom w:val="none" w:sz="0" w:space="0" w:color="auto"/>
        <w:right w:val="none" w:sz="0" w:space="0" w:color="auto"/>
      </w:divBdr>
    </w:div>
    <w:div w:id="1039091176">
      <w:bodyDiv w:val="1"/>
      <w:marLeft w:val="0"/>
      <w:marRight w:val="0"/>
      <w:marTop w:val="0"/>
      <w:marBottom w:val="0"/>
      <w:divBdr>
        <w:top w:val="none" w:sz="0" w:space="0" w:color="auto"/>
        <w:left w:val="none" w:sz="0" w:space="0" w:color="auto"/>
        <w:bottom w:val="none" w:sz="0" w:space="0" w:color="auto"/>
        <w:right w:val="none" w:sz="0" w:space="0" w:color="auto"/>
      </w:divBdr>
    </w:div>
    <w:div w:id="1045449287">
      <w:bodyDiv w:val="1"/>
      <w:marLeft w:val="0"/>
      <w:marRight w:val="0"/>
      <w:marTop w:val="0"/>
      <w:marBottom w:val="0"/>
      <w:divBdr>
        <w:top w:val="none" w:sz="0" w:space="0" w:color="auto"/>
        <w:left w:val="none" w:sz="0" w:space="0" w:color="auto"/>
        <w:bottom w:val="none" w:sz="0" w:space="0" w:color="auto"/>
        <w:right w:val="none" w:sz="0" w:space="0" w:color="auto"/>
      </w:divBdr>
    </w:div>
    <w:div w:id="1051467729">
      <w:bodyDiv w:val="1"/>
      <w:marLeft w:val="0"/>
      <w:marRight w:val="0"/>
      <w:marTop w:val="0"/>
      <w:marBottom w:val="0"/>
      <w:divBdr>
        <w:top w:val="none" w:sz="0" w:space="0" w:color="auto"/>
        <w:left w:val="none" w:sz="0" w:space="0" w:color="auto"/>
        <w:bottom w:val="none" w:sz="0" w:space="0" w:color="auto"/>
        <w:right w:val="none" w:sz="0" w:space="0" w:color="auto"/>
      </w:divBdr>
    </w:div>
    <w:div w:id="1058749513">
      <w:bodyDiv w:val="1"/>
      <w:marLeft w:val="0"/>
      <w:marRight w:val="0"/>
      <w:marTop w:val="0"/>
      <w:marBottom w:val="0"/>
      <w:divBdr>
        <w:top w:val="none" w:sz="0" w:space="0" w:color="auto"/>
        <w:left w:val="none" w:sz="0" w:space="0" w:color="auto"/>
        <w:bottom w:val="none" w:sz="0" w:space="0" w:color="auto"/>
        <w:right w:val="none" w:sz="0" w:space="0" w:color="auto"/>
      </w:divBdr>
    </w:div>
    <w:div w:id="1063141941">
      <w:bodyDiv w:val="1"/>
      <w:marLeft w:val="0"/>
      <w:marRight w:val="0"/>
      <w:marTop w:val="0"/>
      <w:marBottom w:val="0"/>
      <w:divBdr>
        <w:top w:val="none" w:sz="0" w:space="0" w:color="auto"/>
        <w:left w:val="none" w:sz="0" w:space="0" w:color="auto"/>
        <w:bottom w:val="none" w:sz="0" w:space="0" w:color="auto"/>
        <w:right w:val="none" w:sz="0" w:space="0" w:color="auto"/>
      </w:divBdr>
    </w:div>
    <w:div w:id="1092243110">
      <w:bodyDiv w:val="1"/>
      <w:marLeft w:val="0"/>
      <w:marRight w:val="0"/>
      <w:marTop w:val="0"/>
      <w:marBottom w:val="0"/>
      <w:divBdr>
        <w:top w:val="none" w:sz="0" w:space="0" w:color="auto"/>
        <w:left w:val="none" w:sz="0" w:space="0" w:color="auto"/>
        <w:bottom w:val="none" w:sz="0" w:space="0" w:color="auto"/>
        <w:right w:val="none" w:sz="0" w:space="0" w:color="auto"/>
      </w:divBdr>
    </w:div>
    <w:div w:id="1147237801">
      <w:bodyDiv w:val="1"/>
      <w:marLeft w:val="0"/>
      <w:marRight w:val="0"/>
      <w:marTop w:val="0"/>
      <w:marBottom w:val="0"/>
      <w:divBdr>
        <w:top w:val="none" w:sz="0" w:space="0" w:color="auto"/>
        <w:left w:val="none" w:sz="0" w:space="0" w:color="auto"/>
        <w:bottom w:val="none" w:sz="0" w:space="0" w:color="auto"/>
        <w:right w:val="none" w:sz="0" w:space="0" w:color="auto"/>
      </w:divBdr>
    </w:div>
    <w:div w:id="1165897561">
      <w:bodyDiv w:val="1"/>
      <w:marLeft w:val="0"/>
      <w:marRight w:val="0"/>
      <w:marTop w:val="0"/>
      <w:marBottom w:val="0"/>
      <w:divBdr>
        <w:top w:val="none" w:sz="0" w:space="0" w:color="auto"/>
        <w:left w:val="none" w:sz="0" w:space="0" w:color="auto"/>
        <w:bottom w:val="none" w:sz="0" w:space="0" w:color="auto"/>
        <w:right w:val="none" w:sz="0" w:space="0" w:color="auto"/>
      </w:divBdr>
    </w:div>
    <w:div w:id="1187251048">
      <w:bodyDiv w:val="1"/>
      <w:marLeft w:val="0"/>
      <w:marRight w:val="0"/>
      <w:marTop w:val="0"/>
      <w:marBottom w:val="0"/>
      <w:divBdr>
        <w:top w:val="none" w:sz="0" w:space="0" w:color="auto"/>
        <w:left w:val="none" w:sz="0" w:space="0" w:color="auto"/>
        <w:bottom w:val="none" w:sz="0" w:space="0" w:color="auto"/>
        <w:right w:val="none" w:sz="0" w:space="0" w:color="auto"/>
      </w:divBdr>
    </w:div>
    <w:div w:id="1191915606">
      <w:bodyDiv w:val="1"/>
      <w:marLeft w:val="0"/>
      <w:marRight w:val="0"/>
      <w:marTop w:val="0"/>
      <w:marBottom w:val="0"/>
      <w:divBdr>
        <w:top w:val="none" w:sz="0" w:space="0" w:color="auto"/>
        <w:left w:val="none" w:sz="0" w:space="0" w:color="auto"/>
        <w:bottom w:val="none" w:sz="0" w:space="0" w:color="auto"/>
        <w:right w:val="none" w:sz="0" w:space="0" w:color="auto"/>
      </w:divBdr>
    </w:div>
    <w:div w:id="1203591856">
      <w:bodyDiv w:val="1"/>
      <w:marLeft w:val="0"/>
      <w:marRight w:val="0"/>
      <w:marTop w:val="0"/>
      <w:marBottom w:val="0"/>
      <w:divBdr>
        <w:top w:val="none" w:sz="0" w:space="0" w:color="auto"/>
        <w:left w:val="none" w:sz="0" w:space="0" w:color="auto"/>
        <w:bottom w:val="none" w:sz="0" w:space="0" w:color="auto"/>
        <w:right w:val="none" w:sz="0" w:space="0" w:color="auto"/>
      </w:divBdr>
    </w:div>
    <w:div w:id="1227297468">
      <w:bodyDiv w:val="1"/>
      <w:marLeft w:val="0"/>
      <w:marRight w:val="0"/>
      <w:marTop w:val="0"/>
      <w:marBottom w:val="0"/>
      <w:divBdr>
        <w:top w:val="none" w:sz="0" w:space="0" w:color="auto"/>
        <w:left w:val="none" w:sz="0" w:space="0" w:color="auto"/>
        <w:bottom w:val="none" w:sz="0" w:space="0" w:color="auto"/>
        <w:right w:val="none" w:sz="0" w:space="0" w:color="auto"/>
      </w:divBdr>
    </w:div>
    <w:div w:id="1235243507">
      <w:bodyDiv w:val="1"/>
      <w:marLeft w:val="0"/>
      <w:marRight w:val="0"/>
      <w:marTop w:val="0"/>
      <w:marBottom w:val="0"/>
      <w:divBdr>
        <w:top w:val="none" w:sz="0" w:space="0" w:color="auto"/>
        <w:left w:val="none" w:sz="0" w:space="0" w:color="auto"/>
        <w:bottom w:val="none" w:sz="0" w:space="0" w:color="auto"/>
        <w:right w:val="none" w:sz="0" w:space="0" w:color="auto"/>
      </w:divBdr>
    </w:div>
    <w:div w:id="1259558569">
      <w:bodyDiv w:val="1"/>
      <w:marLeft w:val="0"/>
      <w:marRight w:val="0"/>
      <w:marTop w:val="0"/>
      <w:marBottom w:val="0"/>
      <w:divBdr>
        <w:top w:val="none" w:sz="0" w:space="0" w:color="auto"/>
        <w:left w:val="none" w:sz="0" w:space="0" w:color="auto"/>
        <w:bottom w:val="none" w:sz="0" w:space="0" w:color="auto"/>
        <w:right w:val="none" w:sz="0" w:space="0" w:color="auto"/>
      </w:divBdr>
    </w:div>
    <w:div w:id="1263803916">
      <w:bodyDiv w:val="1"/>
      <w:marLeft w:val="0"/>
      <w:marRight w:val="0"/>
      <w:marTop w:val="0"/>
      <w:marBottom w:val="0"/>
      <w:divBdr>
        <w:top w:val="none" w:sz="0" w:space="0" w:color="auto"/>
        <w:left w:val="none" w:sz="0" w:space="0" w:color="auto"/>
        <w:bottom w:val="none" w:sz="0" w:space="0" w:color="auto"/>
        <w:right w:val="none" w:sz="0" w:space="0" w:color="auto"/>
      </w:divBdr>
    </w:div>
    <w:div w:id="1312321975">
      <w:bodyDiv w:val="1"/>
      <w:marLeft w:val="0"/>
      <w:marRight w:val="0"/>
      <w:marTop w:val="0"/>
      <w:marBottom w:val="0"/>
      <w:divBdr>
        <w:top w:val="none" w:sz="0" w:space="0" w:color="auto"/>
        <w:left w:val="none" w:sz="0" w:space="0" w:color="auto"/>
        <w:bottom w:val="none" w:sz="0" w:space="0" w:color="auto"/>
        <w:right w:val="none" w:sz="0" w:space="0" w:color="auto"/>
      </w:divBdr>
    </w:div>
    <w:div w:id="1330672348">
      <w:bodyDiv w:val="1"/>
      <w:marLeft w:val="0"/>
      <w:marRight w:val="0"/>
      <w:marTop w:val="0"/>
      <w:marBottom w:val="0"/>
      <w:divBdr>
        <w:top w:val="none" w:sz="0" w:space="0" w:color="auto"/>
        <w:left w:val="none" w:sz="0" w:space="0" w:color="auto"/>
        <w:bottom w:val="none" w:sz="0" w:space="0" w:color="auto"/>
        <w:right w:val="none" w:sz="0" w:space="0" w:color="auto"/>
      </w:divBdr>
    </w:div>
    <w:div w:id="1356155159">
      <w:bodyDiv w:val="1"/>
      <w:marLeft w:val="0"/>
      <w:marRight w:val="0"/>
      <w:marTop w:val="0"/>
      <w:marBottom w:val="0"/>
      <w:divBdr>
        <w:top w:val="none" w:sz="0" w:space="0" w:color="auto"/>
        <w:left w:val="none" w:sz="0" w:space="0" w:color="auto"/>
        <w:bottom w:val="none" w:sz="0" w:space="0" w:color="auto"/>
        <w:right w:val="none" w:sz="0" w:space="0" w:color="auto"/>
      </w:divBdr>
    </w:div>
    <w:div w:id="1364750814">
      <w:bodyDiv w:val="1"/>
      <w:marLeft w:val="0"/>
      <w:marRight w:val="0"/>
      <w:marTop w:val="0"/>
      <w:marBottom w:val="0"/>
      <w:divBdr>
        <w:top w:val="none" w:sz="0" w:space="0" w:color="auto"/>
        <w:left w:val="none" w:sz="0" w:space="0" w:color="auto"/>
        <w:bottom w:val="none" w:sz="0" w:space="0" w:color="auto"/>
        <w:right w:val="none" w:sz="0" w:space="0" w:color="auto"/>
      </w:divBdr>
    </w:div>
    <w:div w:id="1370258952">
      <w:bodyDiv w:val="1"/>
      <w:marLeft w:val="0"/>
      <w:marRight w:val="0"/>
      <w:marTop w:val="0"/>
      <w:marBottom w:val="0"/>
      <w:divBdr>
        <w:top w:val="none" w:sz="0" w:space="0" w:color="auto"/>
        <w:left w:val="none" w:sz="0" w:space="0" w:color="auto"/>
        <w:bottom w:val="none" w:sz="0" w:space="0" w:color="auto"/>
        <w:right w:val="none" w:sz="0" w:space="0" w:color="auto"/>
      </w:divBdr>
    </w:div>
    <w:div w:id="1389693007">
      <w:bodyDiv w:val="1"/>
      <w:marLeft w:val="0"/>
      <w:marRight w:val="0"/>
      <w:marTop w:val="0"/>
      <w:marBottom w:val="0"/>
      <w:divBdr>
        <w:top w:val="none" w:sz="0" w:space="0" w:color="auto"/>
        <w:left w:val="none" w:sz="0" w:space="0" w:color="auto"/>
        <w:bottom w:val="none" w:sz="0" w:space="0" w:color="auto"/>
        <w:right w:val="none" w:sz="0" w:space="0" w:color="auto"/>
      </w:divBdr>
    </w:div>
    <w:div w:id="1397626382">
      <w:bodyDiv w:val="1"/>
      <w:marLeft w:val="0"/>
      <w:marRight w:val="0"/>
      <w:marTop w:val="0"/>
      <w:marBottom w:val="0"/>
      <w:divBdr>
        <w:top w:val="none" w:sz="0" w:space="0" w:color="auto"/>
        <w:left w:val="none" w:sz="0" w:space="0" w:color="auto"/>
        <w:bottom w:val="none" w:sz="0" w:space="0" w:color="auto"/>
        <w:right w:val="none" w:sz="0" w:space="0" w:color="auto"/>
      </w:divBdr>
    </w:div>
    <w:div w:id="1442190104">
      <w:bodyDiv w:val="1"/>
      <w:marLeft w:val="0"/>
      <w:marRight w:val="0"/>
      <w:marTop w:val="0"/>
      <w:marBottom w:val="0"/>
      <w:divBdr>
        <w:top w:val="none" w:sz="0" w:space="0" w:color="auto"/>
        <w:left w:val="none" w:sz="0" w:space="0" w:color="auto"/>
        <w:bottom w:val="none" w:sz="0" w:space="0" w:color="auto"/>
        <w:right w:val="none" w:sz="0" w:space="0" w:color="auto"/>
      </w:divBdr>
    </w:div>
    <w:div w:id="1480154426">
      <w:bodyDiv w:val="1"/>
      <w:marLeft w:val="0"/>
      <w:marRight w:val="0"/>
      <w:marTop w:val="0"/>
      <w:marBottom w:val="0"/>
      <w:divBdr>
        <w:top w:val="none" w:sz="0" w:space="0" w:color="auto"/>
        <w:left w:val="none" w:sz="0" w:space="0" w:color="auto"/>
        <w:bottom w:val="none" w:sz="0" w:space="0" w:color="auto"/>
        <w:right w:val="none" w:sz="0" w:space="0" w:color="auto"/>
      </w:divBdr>
    </w:div>
    <w:div w:id="1510414591">
      <w:bodyDiv w:val="1"/>
      <w:marLeft w:val="0"/>
      <w:marRight w:val="0"/>
      <w:marTop w:val="0"/>
      <w:marBottom w:val="0"/>
      <w:divBdr>
        <w:top w:val="none" w:sz="0" w:space="0" w:color="auto"/>
        <w:left w:val="none" w:sz="0" w:space="0" w:color="auto"/>
        <w:bottom w:val="none" w:sz="0" w:space="0" w:color="auto"/>
        <w:right w:val="none" w:sz="0" w:space="0" w:color="auto"/>
      </w:divBdr>
    </w:div>
    <w:div w:id="1541236356">
      <w:bodyDiv w:val="1"/>
      <w:marLeft w:val="0"/>
      <w:marRight w:val="0"/>
      <w:marTop w:val="0"/>
      <w:marBottom w:val="0"/>
      <w:divBdr>
        <w:top w:val="none" w:sz="0" w:space="0" w:color="auto"/>
        <w:left w:val="none" w:sz="0" w:space="0" w:color="auto"/>
        <w:bottom w:val="none" w:sz="0" w:space="0" w:color="auto"/>
        <w:right w:val="none" w:sz="0" w:space="0" w:color="auto"/>
      </w:divBdr>
    </w:div>
    <w:div w:id="1579245788">
      <w:bodyDiv w:val="1"/>
      <w:marLeft w:val="0"/>
      <w:marRight w:val="0"/>
      <w:marTop w:val="0"/>
      <w:marBottom w:val="0"/>
      <w:divBdr>
        <w:top w:val="none" w:sz="0" w:space="0" w:color="auto"/>
        <w:left w:val="none" w:sz="0" w:space="0" w:color="auto"/>
        <w:bottom w:val="none" w:sz="0" w:space="0" w:color="auto"/>
        <w:right w:val="none" w:sz="0" w:space="0" w:color="auto"/>
      </w:divBdr>
    </w:div>
    <w:div w:id="1612975521">
      <w:bodyDiv w:val="1"/>
      <w:marLeft w:val="0"/>
      <w:marRight w:val="0"/>
      <w:marTop w:val="0"/>
      <w:marBottom w:val="0"/>
      <w:divBdr>
        <w:top w:val="none" w:sz="0" w:space="0" w:color="auto"/>
        <w:left w:val="none" w:sz="0" w:space="0" w:color="auto"/>
        <w:bottom w:val="none" w:sz="0" w:space="0" w:color="auto"/>
        <w:right w:val="none" w:sz="0" w:space="0" w:color="auto"/>
      </w:divBdr>
    </w:div>
    <w:div w:id="1614314655">
      <w:bodyDiv w:val="1"/>
      <w:marLeft w:val="0"/>
      <w:marRight w:val="0"/>
      <w:marTop w:val="0"/>
      <w:marBottom w:val="0"/>
      <w:divBdr>
        <w:top w:val="none" w:sz="0" w:space="0" w:color="auto"/>
        <w:left w:val="none" w:sz="0" w:space="0" w:color="auto"/>
        <w:bottom w:val="none" w:sz="0" w:space="0" w:color="auto"/>
        <w:right w:val="none" w:sz="0" w:space="0" w:color="auto"/>
      </w:divBdr>
    </w:div>
    <w:div w:id="1614553543">
      <w:bodyDiv w:val="1"/>
      <w:marLeft w:val="0"/>
      <w:marRight w:val="0"/>
      <w:marTop w:val="0"/>
      <w:marBottom w:val="0"/>
      <w:divBdr>
        <w:top w:val="none" w:sz="0" w:space="0" w:color="auto"/>
        <w:left w:val="none" w:sz="0" w:space="0" w:color="auto"/>
        <w:bottom w:val="none" w:sz="0" w:space="0" w:color="auto"/>
        <w:right w:val="none" w:sz="0" w:space="0" w:color="auto"/>
      </w:divBdr>
    </w:div>
    <w:div w:id="1639533267">
      <w:bodyDiv w:val="1"/>
      <w:marLeft w:val="0"/>
      <w:marRight w:val="0"/>
      <w:marTop w:val="0"/>
      <w:marBottom w:val="0"/>
      <w:divBdr>
        <w:top w:val="none" w:sz="0" w:space="0" w:color="auto"/>
        <w:left w:val="none" w:sz="0" w:space="0" w:color="auto"/>
        <w:bottom w:val="none" w:sz="0" w:space="0" w:color="auto"/>
        <w:right w:val="none" w:sz="0" w:space="0" w:color="auto"/>
      </w:divBdr>
    </w:div>
    <w:div w:id="1676684166">
      <w:bodyDiv w:val="1"/>
      <w:marLeft w:val="0"/>
      <w:marRight w:val="0"/>
      <w:marTop w:val="0"/>
      <w:marBottom w:val="0"/>
      <w:divBdr>
        <w:top w:val="none" w:sz="0" w:space="0" w:color="auto"/>
        <w:left w:val="none" w:sz="0" w:space="0" w:color="auto"/>
        <w:bottom w:val="none" w:sz="0" w:space="0" w:color="auto"/>
        <w:right w:val="none" w:sz="0" w:space="0" w:color="auto"/>
      </w:divBdr>
    </w:div>
    <w:div w:id="1792505483">
      <w:bodyDiv w:val="1"/>
      <w:marLeft w:val="0"/>
      <w:marRight w:val="0"/>
      <w:marTop w:val="0"/>
      <w:marBottom w:val="0"/>
      <w:divBdr>
        <w:top w:val="none" w:sz="0" w:space="0" w:color="auto"/>
        <w:left w:val="none" w:sz="0" w:space="0" w:color="auto"/>
        <w:bottom w:val="none" w:sz="0" w:space="0" w:color="auto"/>
        <w:right w:val="none" w:sz="0" w:space="0" w:color="auto"/>
      </w:divBdr>
    </w:div>
    <w:div w:id="1808814652">
      <w:bodyDiv w:val="1"/>
      <w:marLeft w:val="0"/>
      <w:marRight w:val="0"/>
      <w:marTop w:val="0"/>
      <w:marBottom w:val="0"/>
      <w:divBdr>
        <w:top w:val="none" w:sz="0" w:space="0" w:color="auto"/>
        <w:left w:val="none" w:sz="0" w:space="0" w:color="auto"/>
        <w:bottom w:val="none" w:sz="0" w:space="0" w:color="auto"/>
        <w:right w:val="none" w:sz="0" w:space="0" w:color="auto"/>
      </w:divBdr>
    </w:div>
    <w:div w:id="1820150444">
      <w:bodyDiv w:val="1"/>
      <w:marLeft w:val="0"/>
      <w:marRight w:val="0"/>
      <w:marTop w:val="0"/>
      <w:marBottom w:val="0"/>
      <w:divBdr>
        <w:top w:val="none" w:sz="0" w:space="0" w:color="auto"/>
        <w:left w:val="none" w:sz="0" w:space="0" w:color="auto"/>
        <w:bottom w:val="none" w:sz="0" w:space="0" w:color="auto"/>
        <w:right w:val="none" w:sz="0" w:space="0" w:color="auto"/>
      </w:divBdr>
    </w:div>
    <w:div w:id="1823500489">
      <w:bodyDiv w:val="1"/>
      <w:marLeft w:val="0"/>
      <w:marRight w:val="0"/>
      <w:marTop w:val="0"/>
      <w:marBottom w:val="0"/>
      <w:divBdr>
        <w:top w:val="none" w:sz="0" w:space="0" w:color="auto"/>
        <w:left w:val="none" w:sz="0" w:space="0" w:color="auto"/>
        <w:bottom w:val="none" w:sz="0" w:space="0" w:color="auto"/>
        <w:right w:val="none" w:sz="0" w:space="0" w:color="auto"/>
      </w:divBdr>
    </w:div>
    <w:div w:id="1835417968">
      <w:bodyDiv w:val="1"/>
      <w:marLeft w:val="0"/>
      <w:marRight w:val="0"/>
      <w:marTop w:val="0"/>
      <w:marBottom w:val="0"/>
      <w:divBdr>
        <w:top w:val="none" w:sz="0" w:space="0" w:color="auto"/>
        <w:left w:val="none" w:sz="0" w:space="0" w:color="auto"/>
        <w:bottom w:val="none" w:sz="0" w:space="0" w:color="auto"/>
        <w:right w:val="none" w:sz="0" w:space="0" w:color="auto"/>
      </w:divBdr>
    </w:div>
    <w:div w:id="1848014828">
      <w:bodyDiv w:val="1"/>
      <w:marLeft w:val="0"/>
      <w:marRight w:val="0"/>
      <w:marTop w:val="0"/>
      <w:marBottom w:val="0"/>
      <w:divBdr>
        <w:top w:val="none" w:sz="0" w:space="0" w:color="auto"/>
        <w:left w:val="none" w:sz="0" w:space="0" w:color="auto"/>
        <w:bottom w:val="none" w:sz="0" w:space="0" w:color="auto"/>
        <w:right w:val="none" w:sz="0" w:space="0" w:color="auto"/>
      </w:divBdr>
    </w:div>
    <w:div w:id="1864634801">
      <w:bodyDiv w:val="1"/>
      <w:marLeft w:val="0"/>
      <w:marRight w:val="0"/>
      <w:marTop w:val="0"/>
      <w:marBottom w:val="0"/>
      <w:divBdr>
        <w:top w:val="none" w:sz="0" w:space="0" w:color="auto"/>
        <w:left w:val="none" w:sz="0" w:space="0" w:color="auto"/>
        <w:bottom w:val="none" w:sz="0" w:space="0" w:color="auto"/>
        <w:right w:val="none" w:sz="0" w:space="0" w:color="auto"/>
      </w:divBdr>
    </w:div>
    <w:div w:id="1873878806">
      <w:bodyDiv w:val="1"/>
      <w:marLeft w:val="0"/>
      <w:marRight w:val="0"/>
      <w:marTop w:val="0"/>
      <w:marBottom w:val="0"/>
      <w:divBdr>
        <w:top w:val="none" w:sz="0" w:space="0" w:color="auto"/>
        <w:left w:val="none" w:sz="0" w:space="0" w:color="auto"/>
        <w:bottom w:val="none" w:sz="0" w:space="0" w:color="auto"/>
        <w:right w:val="none" w:sz="0" w:space="0" w:color="auto"/>
      </w:divBdr>
    </w:div>
    <w:div w:id="1884243398">
      <w:bodyDiv w:val="1"/>
      <w:marLeft w:val="0"/>
      <w:marRight w:val="0"/>
      <w:marTop w:val="0"/>
      <w:marBottom w:val="0"/>
      <w:divBdr>
        <w:top w:val="none" w:sz="0" w:space="0" w:color="auto"/>
        <w:left w:val="none" w:sz="0" w:space="0" w:color="auto"/>
        <w:bottom w:val="none" w:sz="0" w:space="0" w:color="auto"/>
        <w:right w:val="none" w:sz="0" w:space="0" w:color="auto"/>
      </w:divBdr>
    </w:div>
    <w:div w:id="1890847497">
      <w:bodyDiv w:val="1"/>
      <w:marLeft w:val="0"/>
      <w:marRight w:val="0"/>
      <w:marTop w:val="0"/>
      <w:marBottom w:val="0"/>
      <w:divBdr>
        <w:top w:val="none" w:sz="0" w:space="0" w:color="auto"/>
        <w:left w:val="none" w:sz="0" w:space="0" w:color="auto"/>
        <w:bottom w:val="none" w:sz="0" w:space="0" w:color="auto"/>
        <w:right w:val="none" w:sz="0" w:space="0" w:color="auto"/>
      </w:divBdr>
    </w:div>
    <w:div w:id="1897550052">
      <w:bodyDiv w:val="1"/>
      <w:marLeft w:val="0"/>
      <w:marRight w:val="0"/>
      <w:marTop w:val="0"/>
      <w:marBottom w:val="0"/>
      <w:divBdr>
        <w:top w:val="none" w:sz="0" w:space="0" w:color="auto"/>
        <w:left w:val="none" w:sz="0" w:space="0" w:color="auto"/>
        <w:bottom w:val="none" w:sz="0" w:space="0" w:color="auto"/>
        <w:right w:val="none" w:sz="0" w:space="0" w:color="auto"/>
      </w:divBdr>
    </w:div>
    <w:div w:id="1949119392">
      <w:bodyDiv w:val="1"/>
      <w:marLeft w:val="0"/>
      <w:marRight w:val="0"/>
      <w:marTop w:val="0"/>
      <w:marBottom w:val="0"/>
      <w:divBdr>
        <w:top w:val="none" w:sz="0" w:space="0" w:color="auto"/>
        <w:left w:val="none" w:sz="0" w:space="0" w:color="auto"/>
        <w:bottom w:val="none" w:sz="0" w:space="0" w:color="auto"/>
        <w:right w:val="none" w:sz="0" w:space="0" w:color="auto"/>
      </w:divBdr>
    </w:div>
    <w:div w:id="1949895793">
      <w:bodyDiv w:val="1"/>
      <w:marLeft w:val="0"/>
      <w:marRight w:val="0"/>
      <w:marTop w:val="0"/>
      <w:marBottom w:val="0"/>
      <w:divBdr>
        <w:top w:val="none" w:sz="0" w:space="0" w:color="auto"/>
        <w:left w:val="none" w:sz="0" w:space="0" w:color="auto"/>
        <w:bottom w:val="none" w:sz="0" w:space="0" w:color="auto"/>
        <w:right w:val="none" w:sz="0" w:space="0" w:color="auto"/>
      </w:divBdr>
    </w:div>
    <w:div w:id="2029525501">
      <w:bodyDiv w:val="1"/>
      <w:marLeft w:val="0"/>
      <w:marRight w:val="0"/>
      <w:marTop w:val="0"/>
      <w:marBottom w:val="0"/>
      <w:divBdr>
        <w:top w:val="none" w:sz="0" w:space="0" w:color="auto"/>
        <w:left w:val="none" w:sz="0" w:space="0" w:color="auto"/>
        <w:bottom w:val="none" w:sz="0" w:space="0" w:color="auto"/>
        <w:right w:val="none" w:sz="0" w:space="0" w:color="auto"/>
      </w:divBdr>
    </w:div>
    <w:div w:id="2043281816">
      <w:bodyDiv w:val="1"/>
      <w:marLeft w:val="0"/>
      <w:marRight w:val="0"/>
      <w:marTop w:val="0"/>
      <w:marBottom w:val="0"/>
      <w:divBdr>
        <w:top w:val="none" w:sz="0" w:space="0" w:color="auto"/>
        <w:left w:val="none" w:sz="0" w:space="0" w:color="auto"/>
        <w:bottom w:val="none" w:sz="0" w:space="0" w:color="auto"/>
        <w:right w:val="none" w:sz="0" w:space="0" w:color="auto"/>
      </w:divBdr>
    </w:div>
    <w:div w:id="2080906152">
      <w:bodyDiv w:val="1"/>
      <w:marLeft w:val="0"/>
      <w:marRight w:val="0"/>
      <w:marTop w:val="0"/>
      <w:marBottom w:val="0"/>
      <w:divBdr>
        <w:top w:val="none" w:sz="0" w:space="0" w:color="auto"/>
        <w:left w:val="none" w:sz="0" w:space="0" w:color="auto"/>
        <w:bottom w:val="none" w:sz="0" w:space="0" w:color="auto"/>
        <w:right w:val="none" w:sz="0" w:space="0" w:color="auto"/>
      </w:divBdr>
    </w:div>
    <w:div w:id="2113090089">
      <w:bodyDiv w:val="1"/>
      <w:marLeft w:val="0"/>
      <w:marRight w:val="0"/>
      <w:marTop w:val="0"/>
      <w:marBottom w:val="0"/>
      <w:divBdr>
        <w:top w:val="none" w:sz="0" w:space="0" w:color="auto"/>
        <w:left w:val="none" w:sz="0" w:space="0" w:color="auto"/>
        <w:bottom w:val="none" w:sz="0" w:space="0" w:color="auto"/>
        <w:right w:val="none" w:sz="0" w:space="0" w:color="auto"/>
      </w:divBdr>
    </w:div>
    <w:div w:id="2121950862">
      <w:bodyDiv w:val="1"/>
      <w:marLeft w:val="0"/>
      <w:marRight w:val="0"/>
      <w:marTop w:val="0"/>
      <w:marBottom w:val="0"/>
      <w:divBdr>
        <w:top w:val="none" w:sz="0" w:space="0" w:color="auto"/>
        <w:left w:val="none" w:sz="0" w:space="0" w:color="auto"/>
        <w:bottom w:val="none" w:sz="0" w:space="0" w:color="auto"/>
        <w:right w:val="none" w:sz="0" w:space="0" w:color="auto"/>
      </w:divBdr>
    </w:div>
    <w:div w:id="2140487987">
      <w:bodyDiv w:val="1"/>
      <w:marLeft w:val="0"/>
      <w:marRight w:val="0"/>
      <w:marTop w:val="0"/>
      <w:marBottom w:val="0"/>
      <w:divBdr>
        <w:top w:val="none" w:sz="0" w:space="0" w:color="auto"/>
        <w:left w:val="none" w:sz="0" w:space="0" w:color="auto"/>
        <w:bottom w:val="none" w:sz="0" w:space="0" w:color="auto"/>
        <w:right w:val="none" w:sz="0" w:space="0" w:color="auto"/>
      </w:divBdr>
    </w:div>
    <w:div w:id="2145349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cleanllc.com/Publications/Franchise2014review/files/assets/common/downloads/Mergers%20and%20Acquisitions%20in%20Franchising.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Sean%201\Desktop\FMS%20Docs\Roberto%20Chang's\Roberto%20Chang's%20Pro%20Forma%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hart>
    <c:title>
      <c:tx>
        <c:rich>
          <a:bodyPr/>
          <a:lstStyle/>
          <a:p>
            <a:pPr>
              <a:defRPr/>
            </a:pPr>
            <a:r>
              <a:rPr lang="en-US"/>
              <a:t>Franchises Sold Per</a:t>
            </a:r>
            <a:r>
              <a:rPr lang="en-US" baseline="0"/>
              <a:t> Year</a:t>
            </a:r>
            <a:endParaRPr lang="en-US"/>
          </a:p>
        </c:rich>
      </c:tx>
      <c:overlay val="0"/>
    </c:title>
    <c:autoTitleDeleted val="0"/>
    <c:plotArea>
      <c:layout/>
      <c:barChart>
        <c:barDir val="col"/>
        <c:grouping val="clustered"/>
        <c:varyColors val="0"/>
        <c:ser>
          <c:idx val="1"/>
          <c:order val="1"/>
          <c:invertIfNegative val="0"/>
          <c:val>
            <c:numRef>
              <c:f>'FR Assumptions'!$D$37:$H$37</c:f>
              <c:numCache>
                <c:formatCode>General</c:formatCode>
                <c:ptCount val="5"/>
                <c:pt idx="0">
                  <c:v>4</c:v>
                </c:pt>
                <c:pt idx="1">
                  <c:v>6</c:v>
                </c:pt>
                <c:pt idx="2">
                  <c:v>9</c:v>
                </c:pt>
                <c:pt idx="3">
                  <c:v>13</c:v>
                </c:pt>
                <c:pt idx="4">
                  <c:v>19</c:v>
                </c:pt>
              </c:numCache>
            </c:numRef>
          </c:val>
          <c:extLst>
            <c:ext xmlns:c16="http://schemas.microsoft.com/office/drawing/2014/chart" uri="{C3380CC4-5D6E-409C-BE32-E72D297353CC}">
              <c16:uniqueId val="{00000000-37AC-4348-AB09-19178C7CD5EC}"/>
            </c:ext>
          </c:extLst>
        </c:ser>
        <c:ser>
          <c:idx val="0"/>
          <c:order val="0"/>
          <c:tx>
            <c:strRef>
              <c:f>Graph!$B$8</c:f>
              <c:strCache>
                <c:ptCount val="1"/>
              </c:strCache>
            </c:strRef>
          </c:tx>
          <c:invertIfNegative val="0"/>
          <c:val>
            <c:numRef>
              <c:f>Graph!$B$9:$B$13</c:f>
              <c:numCache>
                <c:formatCode>General</c:formatCode>
                <c:ptCount val="5"/>
              </c:numCache>
            </c:numRef>
          </c:val>
          <c:extLst>
            <c:ext xmlns:c16="http://schemas.microsoft.com/office/drawing/2014/chart" uri="{C3380CC4-5D6E-409C-BE32-E72D297353CC}">
              <c16:uniqueId val="{00000001-37AC-4348-AB09-19178C7CD5EC}"/>
            </c:ext>
          </c:extLst>
        </c:ser>
        <c:dLbls>
          <c:showLegendKey val="0"/>
          <c:showVal val="0"/>
          <c:showCatName val="0"/>
          <c:showSerName val="0"/>
          <c:showPercent val="0"/>
          <c:showBubbleSize val="0"/>
        </c:dLbls>
        <c:gapWidth val="0"/>
        <c:axId val="137655808"/>
        <c:axId val="137657728"/>
      </c:barChart>
      <c:catAx>
        <c:axId val="137655808"/>
        <c:scaling>
          <c:orientation val="minMax"/>
        </c:scaling>
        <c:delete val="0"/>
        <c:axPos val="b"/>
        <c:title>
          <c:tx>
            <c:rich>
              <a:bodyPr/>
              <a:lstStyle/>
              <a:p>
                <a:pPr>
                  <a:defRPr/>
                </a:pPr>
                <a:r>
                  <a:rPr lang="en-US"/>
                  <a:t>Year</a:t>
                </a:r>
              </a:p>
            </c:rich>
          </c:tx>
          <c:overlay val="0"/>
        </c:title>
        <c:majorTickMark val="none"/>
        <c:minorTickMark val="none"/>
        <c:tickLblPos val="nextTo"/>
        <c:crossAx val="137657728"/>
        <c:crosses val="autoZero"/>
        <c:auto val="1"/>
        <c:lblAlgn val="ctr"/>
        <c:lblOffset val="100"/>
        <c:noMultiLvlLbl val="0"/>
      </c:catAx>
      <c:valAx>
        <c:axId val="137657728"/>
        <c:scaling>
          <c:orientation val="minMax"/>
        </c:scaling>
        <c:delete val="0"/>
        <c:axPos val="l"/>
        <c:title>
          <c:tx>
            <c:rich>
              <a:bodyPr/>
              <a:lstStyle/>
              <a:p>
                <a:pPr>
                  <a:defRPr/>
                </a:pPr>
                <a:r>
                  <a:rPr lang="en-US"/>
                  <a:t># Of Franchises Sold</a:t>
                </a:r>
              </a:p>
            </c:rich>
          </c:tx>
          <c:overlay val="0"/>
        </c:title>
        <c:numFmt formatCode="General" sourceLinked="1"/>
        <c:majorTickMark val="out"/>
        <c:minorTickMark val="none"/>
        <c:tickLblPos val="nextTo"/>
        <c:crossAx val="1376558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7E41-6F1B-4088-8ADD-C3CB07F5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8494</Words>
  <Characters>48418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56799</CharactersWithSpaces>
  <SharedDoc>false</SharedDoc>
  <HLinks>
    <vt:vector size="12" baseType="variant">
      <vt:variant>
        <vt:i4>3407888</vt:i4>
      </vt:variant>
      <vt:variant>
        <vt:i4>2052</vt:i4>
      </vt:variant>
      <vt:variant>
        <vt:i4>1025</vt:i4>
      </vt:variant>
      <vt:variant>
        <vt:i4>1</vt:i4>
      </vt:variant>
      <vt:variant>
        <vt:lpwstr>Screen Shot 2014-07-08 at 5</vt:lpwstr>
      </vt:variant>
      <vt:variant>
        <vt:lpwstr/>
      </vt:variant>
      <vt:variant>
        <vt:i4>720954</vt:i4>
      </vt:variant>
      <vt:variant>
        <vt:i4>6730</vt:i4>
      </vt:variant>
      <vt:variant>
        <vt:i4>1026</vt:i4>
      </vt:variant>
      <vt:variant>
        <vt:i4>1</vt:i4>
      </vt:variant>
      <vt:variant>
        <vt:lpwstr>Franchise State Map - FMS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JAMES ROBERTS</cp:lastModifiedBy>
  <cp:revision>2</cp:revision>
  <cp:lastPrinted>2019-11-06T21:34:00Z</cp:lastPrinted>
  <dcterms:created xsi:type="dcterms:W3CDTF">2020-02-24T15:34:00Z</dcterms:created>
  <dcterms:modified xsi:type="dcterms:W3CDTF">2020-02-24T15:34:00Z</dcterms:modified>
</cp:coreProperties>
</file>